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18 Nov 2025 15:54:36 -0800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Income and Expense Declaration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Quick Review of Your I&amp;E Declaration - Need These Additions Before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Nuha,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just finished reviewing your income and expense declaration that you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edited after Sara sent hers last night. You did great work on it, but there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some critical gaps we need to fix TONIGHT before your hearing tomorrow.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about getting you that $12-14K/month we talked about and keeping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Freddie away from you and the kids.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BIG PICTURE: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Freddie makes $47,990/month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make $2,518/month (part-time work + assistance)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need $8,470/month MINIMUM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That's a $5,952/month shortfall - and it should actually be bigger (see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below)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MISSING - NEEDS TO BE ADDED URGENTLY: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CHILDREN'S EXPENSES (this is huge - you have basically NOTHING listed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Mia and Talib):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School expenses/supplies for both kids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Mia's activities (sports, music, whatever she does)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Talib's activities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Their clothing budget (separate from yours)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Their medical/dental not covered by insurance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Their food costs (are they included in your $215 groceries? That seems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too low for 3 people)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Childcare costs if any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YOUR CAR PAYMENT: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It says "TBD" - you need the actual monthly payment amount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If you don't have a car payment, delete that line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FIRE IMPACT: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 mention Altadena fires destroyed your catering business ability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Did you lose equipment? List replacement needs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Do you need higher rent because of fire displacement?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Any temporary housing costs?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is leverage - use 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THE $40,000 DEBT TO ME: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needs explanation in the declaration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It shows you've been borrowing just to SURVIVE while Freddie banks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$48K/month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Add a note: "Loan from Eric Jones for basic living expenses during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separation as Respondent provided minimal/inconsistent support"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HEALTH INSURANCE: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 checked that you don't have insurance for kids through work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Does FREDDIE have insurance he should be providing?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What about YOUR health insurance?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Add this information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ACTUAL VOLUNTARY SUPPORT FROM FREDDIE: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You wrote "R has been giving me voluntary support. The amount varies"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This is too weak. Be specific: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What's the average he actually gives?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How inconsistent is it?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Does he use it to control you?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Better wording: "Respondent provides sporadic voluntary support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ranging from $[X] to $[Y] per month, often with conditions or as means of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control. This is insufficient and unreliable."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SAFETY CONCERNS (GOAL #3 - MINIMIZE HIS CONTACT):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declaration has ZERO mention of: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DVRO granted October 15th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His TWO violations within 48 hours of being served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The September 22nd stalking incident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Why the kids need protected from his manipulation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His harassment via OurFamilyWizard app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need a section or note that says: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"Due to Respondent's domestic violence (DVRO granted 10/15/25, Case No.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25PDRO01246) and subsequent violations of court orders within 48 hours of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service, I request that custody/visitation arrangements prioritize the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children's safety and minimize opportunities for Respondent to continue his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of harassment, manipulation, and intimidation of me and the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children."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 FOR TOMORROW: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current declaration shows you need about $6K/month more than you have.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That's good but not enough to hit our $12-14K target. Once you add the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children's actual expenses (which you basically didn't include), your real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is probably $10-12K/month expenses, which with your minimal income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you need $8-10K/month in support from Freddie.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him making $48K/month, getting $12-14K total (child + spousal support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combined) is absolutely reasonable and achievable.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DO RIGHT NOW: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Send Sara this list of additions/changes TONIGHT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Ask her to update the declaration first thing tomorrow morning before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If she can't update it in time, at least be ready to TESTIFY to these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 expenses and safety concerns when you're on the stand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judge needs to see: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massive income disparity ($48K vs $2.5K)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Your actual full expenses including the kids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That you've been borrowing $40K just to survive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That Freddie is dangerous and needs minimal access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That you need immediate relief NOW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got this. Call me if you need to talk through any of this tonight.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