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11:18:55 -0800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probate referral LA county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Anuar and Maria,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Anuar for the referral. Yes, I'm the trustee of the Judy Jones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Trust and need urgent PC 850 (Heggstad) filing in LA County.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Critical details: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December 3, 2025 foreclosure deadline (12 days)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7 documents prepared and ready for filing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Need limited scope: document review + e-filing by Nov 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open to this engagement, can you provide a ballpark flat fee?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Maria - if you have referrals who can accommodate this timeline and scope,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be very grateful. Available for consultation today.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Best regards,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Eric B. Jones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Nov 21, 2025 at 11:00 AM Anuar Ramirez-Medina &lt;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anuar@sevenhillslaw.com&gt; wrote: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Maria, I hope this finds you well. Have a friend who lives in Temple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city and is a trustee of a trust. He needs a lawyer in LA county to draft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Heggstad petition on his behalf. Do you have any referrals?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name is Eric and he’s copied here.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*Anuar Ramirez-Medina, Esq.*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Seven Hills Law Firm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Tel.: (415) 450-9647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Fax: (415) 878-1557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https://sevenhillslaw.com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CONFIDENTIALITY NOTICE.  This email communication contains confidential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privileged information intended only for the addressee. If you have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 this email in error, do not copy or distribute it to anyone and notify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Seven Hills Law Firm as soon as possible. Thank you.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