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15:58:49 -0700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Christi McDaniel &lt;info@thepowerlegacy.com&gt;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Trademark Application Draft - RECOVERY COMPASS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good, please proceed.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Best,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 McDaniel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 Legacy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📠13108682651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www.thepowerlegacy.com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2:51 PM Patel IP &lt;julia@patelip.com&gt; 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Christi,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We've completed the draft of your trademark application.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the attached draft and indicate APPROVED if it is accurate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if you would like to make any adjustments. We will file after approval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will send you the filing receipt.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or need further information, don't hesitate 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in touch.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*Julia Romaniuk*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julia@patelip.com  |  www.patelip.com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September 25, 2025 11:21 AM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IP, P.C. &lt;amelia@patelip.com&gt;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eric@recovery-compass.org; Patel IP P.C. &lt;nikki@patelip.com&gt;;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andrew@patelip.com; inbox@patelip.com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Client: RECOVERY COMPASS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Sounds great! Thank you!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Sep 25, 2025 at 9:28 AM Patel IP, P.C. &lt;amelia@patelip.com&gt; wrote: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confirming. We will review and let you know if we need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further. Otherwise, we will proceed to draft the trademark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and send this over to review once ready.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*Amelia Hermosillo*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amelia@patelip.com  |  www.patelip.com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September 24, 2025 7:53 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IP P.C. &lt;amelia@patelip.com&gt;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eric@recovery-compass.org; Patel IP P.C. &lt;nikki@patelip.com&gt;;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andrew@patelip.com; inbox@patelip.com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Client: RECOVERY COMPASS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Yes. I thought this was already submitted when the payment was made.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proceed.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 removed by sender.]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Sep 24, 2025, at 11:12 AM, Patel IP, P.C. &lt;amelia@patelip.com&gt; wrote: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following up on this matter. Please review the email below and let us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know how you would like to proceed with the Trademark Application for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*Amelia Hermosillo*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amelia@patelip.com  |  www.patelip.com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Patel IP &lt;andrew@patelip.com&gt;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June 18, 2025 10:14 PM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Christi McDaniel &lt;info@thepowerlegacy.com&gt;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 &lt;ericbjones.ca@gmail.com&gt;; P.C. Patel Almeida &lt;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nikki@paiplaw.com&gt;; P.C. Patel Almeida &lt;andrew@paiplaw.com&gt;; P.C. Patel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Almeida &lt;natalie@paiplaw.com&gt;; inbox@paiplaw.com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we also just need the information for the owner of the mark,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the legal name and entity type of the non-profit, along with the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 that it is registered in and the *physical domicile* address for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offices of the non-profit.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&lt;image002.png&gt;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Jun 18, 2025 at 5:52 PM Christi McDaniel &lt;info@thepowerlegacy.com&gt;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I confirmed it.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Jun 18, 2025, at 5:01 PM, Patel IP &lt;andrew@patelip.com&gt; wrote: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received an email from Eric B. Jones regarding the status of this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for *THE RECOVERY COMPASS*.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looks like we are still waiting on confirmation from you regarding the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details of the application (below).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&lt;image002.png&gt;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Mar 28, 2025 at 1:19 PM Patel IP &lt;andrew@patelip.com&gt; wrote: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Yes, I just wanted to confirm that the application for *THE RECOVERY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COMPASS* will be for the services in Classes 44 &amp; 45 and that the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will be based on the "intent to use" the mark in commerce.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this correct?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we also just need the information for the owner of the mark,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the legal name and entity type of the non-profit, along with the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 that it is registered in and the *physical domicile* address for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offices of the non-profit.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Mar 27, 2025 at 6:53 PM Christi McDaniel &lt;info@thepowerlegacy.com&gt;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already charged us for everything thanks so much!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Mar 27, 2025, at 3:36 PM, Patel IP &lt;andrew@patelip.com&gt; wrote: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 &amp; Eric,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Apologies for the delayed follow-up as I am just returning from vacation.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confirm, we are going to proceed with a new trademark application for *THE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COMPASS* based on the "intent to use" the mark in commerce in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connection with the following services: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"Addiction treatment services; Behavioral health services; Mental health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services; Rehabilitation for substance abuse patients; Counseling in the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field of mental health and wellness; Providing a website featuring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about health and wellness, namely, addiction treatment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recovery" in *CLASS 44*; and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Providing case management services, namely, coordinating legal, medical,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physical, social, personal care, and psychological services; Providing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emotional counseling and emotional support services for at-risk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justice-involved individuals, and veterans; Providing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in the field of social justice" in *CLASS 45*.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a reminder, if filing based on the "intent to use" the mark in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commerce, you should budget an additional *$350 **per class* to file 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of Use showing examples of use of the mark at a later date in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order to complete the registration once the application is approved.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believe that we also just need the information for the owner of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mark, including the legal name and entity type of the non-profit, along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the state that it is registered in and the *physical domicile* address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offices of the non-profit.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7:52 PM Christi McDaniel &lt;info@thepowerlegacy.com&gt;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 &amp; Team,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everyone is doing well.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I was ensuring the attorneys could get all the information to you.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payment will still come from me as we started the payment process with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invoices unless you want to directly pay them and I will adjust the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invoice.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the great explanations Patel team. I know Eric is so grateful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clarity.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Mar 8, 2025, at 5:03 PM, Patel IP &lt;andrew@patelip.com&gt; wrote: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office manager Nikki will arrange payment for the additional class 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Monday.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4:16 PM Eric J &lt;ericbjones.ca@gmail.com&gt; wrote: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that critical clarification – it's exactly what I needed to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understand. While the technicalities of trademark law might seem secondary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some, for an organization designed to create systemic change, precision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positioning matters profoundly.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explanation illuminates something important: the registration doesn't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confine our operations, but rather defines where our mark receives formal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protection. This distinction transforms my understanding of the strategic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choice before us.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Recovery Compass's mission sits at the intersection of individual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transformation and systems architecture, I'm now considering the value of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securing protection in both domains. The coordinating functions (Class 45)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 our core methodology, while the treatment-adjacent services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(Class 44) represent crucial implementation pathways.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Rather than limiting ourselves to common law protection in domains that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 become increasingly central to our work, investing in comprehensive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coverage now feels aligned with our long-term vision of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environmental transformation across multiple domains.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details for completing payment for both Class 44 and 45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registrations. I appreciate your patience as I navigated this decision – it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reflects not hesitation, but careful consideration of how each strategic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choice creates foundations for future impact.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 Eric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2:26 PM Patel IP &lt;andrew@patelip.com&gt; wrote: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to clarify,  the trademark classification does not restrict your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ability to operate or provide other services in any way. Rather, it defines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specific services that will be explicitly protected under the trademark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registration.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While registering under Class 45 ensures trademark protection for case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management and coordination services, you are still free to offer the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 that fall under Class 44, even if they are not part of the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registered trademark protection.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practice, this means that while Recovery Compass can continue to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 services that might traditionally be categorized under Class 44,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trademark registration will not grant exclusive rights to the mark in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connection with those services. However, you would still have common law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rights in those areas based on actual use of the mark in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Mar 7, 2025 at 11:41 PM Eric J &lt;ericbjones.ca@gmail.com&gt; wrote: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Andrew, Christi, and team,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patience as I've taken time to fully understand the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application process and its implications for Recovery Compass's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future. After consulting with several advisors regarding nonprofit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positioning, I've come to appreciate the critical nature of how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describe our services in this filing.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wish had been made clearer from the outset is how the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classification choices (Class 44 vs. Class 45) potentially impact Recovery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Compass's ability to operate in certain domains and access specific funding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streams. The distinction between being categorized primarily as a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"treatment service" versus a "case management/systems coordination service"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represents a fundamental strategic decision with long-term consequences for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mission.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careful consideration, I believe Class 45 better aligns with our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core vision of transforming systems rather than simply providing direct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treatment services. This positions Recovery Compass as an organization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focused on coordinating environments where transformation becomes possible,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rather than being limited to traditional clinical frameworks.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ready to proceed with the payment for Class 45 only at this time. If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could please send payment instructions, I'll complete this promptly.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Moving forward, I would appreciate more detailed guidance on how these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classification decisions might affect our operational scope and funding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eligibility, as these considerations are critical for nonprofit founders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navigating complex regulatory environments.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 and continued support in this process.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 Eric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11:33 AM Christi McDaniel &lt;info@thepowerlegacy.com&gt;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Ok we will proceed with the one mark for now. Eric, is that okay?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9:40 AM Patel IP &lt;andrew@patelip.com&gt; wrote: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Adding an additional class would require an additional *$650* (*$300* legal +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*$350* USPTO govt filing fee).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5:59 AM Christi McDaniel &lt;info@thepowerlegacy.com&gt;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 45 is where we would move forward but let me wait for Eric's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response. Also, what is the additional cost of adding the additional class?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what are your thoughts?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Feb 25, 2025 at 5:06 PM Patel IP &lt;andrew@patelip.com&gt; wrote: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Apologies for the delayed follow-up and thank you for your patience while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reviewed this matter for you carefully.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Based on your description, we should be able to proceed with an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for *THE RECOVERY COMPASS* for use in connection with: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"Addiction treatment services; Behavioral health services; Mental health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services; Rehabilitation for substance abuse patients; Counseling in the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field of mental health and wellness; Providing a website featuring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about health and wellness, namely, addiction treatment and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recovery" in *CLASS 44* and/or: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Providing case management services, namely, coordinating legal, medical,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physical, social, personal care, and psychological services; Providing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emotional counseling and emotional support services for at-risk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justice-involved individuals, and veterans; Providing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in the field of social justice" in *CLASS 45*.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Keep in mind that the fees for drafting and filing a new trademark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are *per class*, so if we were to proceed with drafting and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 the application in both Class 44 and Class 45, there would be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additional fees.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Therefore,  if costs are a concern, you may want to focus on the class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most closely aligns with primary services associated with the *THE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COMPASS* mark.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6:00 PM Patel IP &lt;andrew@patelip.com&gt; wrote: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review and let you know the best way to proceed shortly.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5:13 PM Eric J &lt;ericbjones.ca@gmail.com&gt; wrote: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is this: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*Proposed Service Description for Recovery Compass Trademark Filing &amp;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501(c)(3) Application*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find below the proposed service description for Recovery Compass.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draft aligns with USPTO classification standards while emphasizing our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focus on nonprofit, healthcare, mental health, behavioral health, digital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health, community development, environmental design, and systems change. It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designed to appeal to foundation grants, government funding, and donors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highlighting our commitment to serving marginalized, justice-involved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veterans, and individuals needing re-entry support.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*Recovery Compass Service Description*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 is a nonprofit organization dedicated to transforming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addiction recovery through a holistic, community-driven, and data-powered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model. Our mission is to help individuals struggling with addiction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overcome barriers—such as cost, limited treatment options, and social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stigma—by connecting them to comprehensive support systems and sustainable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environments.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*Our Core Services Include:*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*Smart Treatment Matching:* Utilizing evidence-based data analytics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personalized assessments, we connect individuals with the best-fit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treatment options, including outpatient care, virtual counseling, and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specialized recovery programs.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*Environmental Assessments:* We perform comprehensive evaluations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each client’s social and physical environment to identify critical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obstacles—such as housing instability, transportation challenges, and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limited family support. These assessments drive interventions that create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nurturing recovery ecosystems.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*Customized Recovery Plans:* We develop individualized pathways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integrate clinical treatment with family and peer support, community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resources, and re-entry programs. Our services are tailored to meet the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unique needs of justice-involved individuals, veterans, and other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marginalized groups.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*Digital Platform for Real-Time Access:* Our state-of-the-art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digital platform provides users with immediate access to treatment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 and virtual care options. By filtering services based on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availability and affordability, we significantly reduce wait times and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optimize recovery outcomes.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 *Community Integration &amp; Systems Coordination:* We build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partnerships with local cultural centers, faith-based organizations, and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community groups to foster integrated support networks. Our approach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emphasizes re-entry services and advocacy for systemic change, ensuring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individuals receive holistic, community-based support.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6. *Data-Driven Outcome Tracking:* Through continuous collection and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analysis of key success metrics—such as treatment completion rates, family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reconnection, and community engagement—we refine our programs to achieve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measurable, sustainable impact.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service description reflects our current offerings and strategic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vision, ensuring compliance with USPTO standards while leaving ample room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future innovation and expansion.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530-219-2364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12:23 AM Eric J &lt;ericbjones.ca@gmail.com&gt; wrote: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Great, I'll actually take care of this tomorrow. Thanks.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Feb 16, 2025 at 11:21 PM Christi McDaniel &lt;info@thepowerlegacy.com&gt;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team!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Feb 16, 2025 at 10:17 PM Eric Jones &lt;ericbjones.ca@gmail.com&gt;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YES!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all I wanted. Thank you. I will send Recovery Compass services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 within the next few hours.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16, 2025, at 9:45 PM, Patel IP &lt;andrew@patelip.com&gt; wrote: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submitting a trademark application, the description of services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accurately reflect the nature of the organization's activities while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aligning with the USPTO’s classification standards. The key is to ensure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the description is neither too broad (which could invite refusals or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 amendments) nor too narrow (which might limit future expansion of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 under the trademark).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unsure about the best way to describe your services, we can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 to the *USPTO Trademark ID Manual* to find pre-approved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descriptions that closely match your organization's offerings.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Alternatively, we can draft a custom description, but it must still meet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USPTO standards.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few factors to keep in mind: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The description should cover what the organization currently offers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or intends to offer under the mark.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If the application is filed under "intent to use," the description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should still reflect realistic plans for the organization's future services.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Once a description is submitted, making substantive changes later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(beyond minor clarifications) can be difficult.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can provide a brief summary of the core services Recovery Compass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provides (or plans to provide), I’d be happy to refine the wording to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compliance with USPTO guidelines while keeping your options open for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future.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10:19 PM Eric J &lt;ericbjones.ca@gmail.com&gt; wrote: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Yeah I meant more about how I describe or position Recovery Compass'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"services". Is there any guidance you guys can give me to help understand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answering a certain way will affect me or RC in any way down the road?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12:56 PM Christi McDaniel &lt;info@thepowerlegacy.com&gt;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Perfect! Thanks so much. I’ll have an approval by end of day.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are we okay to proceed or did you have a few more questions?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13, 2025, at 12:21 PM, Patel &amp; Almeida, P.C. &lt;nikki@paiplaw.com&gt;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that is correct. The new total fees will be $650.00 now instead of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$550.00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$300 Legal fee has already been received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*Nikki Steen*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Paralegal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nikki@patelip.com  |  www.patelip.com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February 13, 2025 11:32 AM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&lt;nikki@paiplaw.com&gt;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P.C. Patel Almeida &lt;andrew@paiplaw.com&gt;; P.C. Patel Almeida &lt;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inbox@paiplaw.com; Eric J &lt;ericbjones.ca@gmail.com&gt;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There,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see okay. Thank you for clarifying and making me aware. So the fee total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now be $650 vs. $550 and we have already paid the legal fees of $300.00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 problem. I'm just waiting for the client to let me know that they've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so we can move forward and get the ball rolling on this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transaction.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10:02 AM Patel &amp; Almeida, P.C. &lt;nikki@paiplaw.com&gt;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wanted to jump in here on this email thread. The USPTO actually raised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trademark application filing to $350.00 (up from $250.00) as of January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17th 2025. So once the trademark application is reviewed and approved, we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need to collect the $350.00 Government fee to file the trademark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(we can use the same card used for the Legal Fee)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us know if you have any questions on this.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*Nikki Steen*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Paralegal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&lt;image002.jpg&gt;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Blvd., Suite #235, Woodland Hills, CA 91364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818-380-1900  |  Fax: 818-380-1908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nikki@paiplaw.com &lt;alex@paiplaw.com&gt;  |  www.paiplaw.com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February 13, 2025 9:51 AM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P.C. Patel Almeida &lt;andrew@paiplaw.com&gt;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P.C. Patel Almeida &lt;nikki@paiplaw.com&gt;; P.C. Patel Almeida &lt;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inbox@paiplaw.com; Eric J &lt;ericbjones.ca@gmail.com&gt;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Awesome! I am also adding the client to this email thread as well.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Being that we are ready to move forward, can you please advise what the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cost will be needed to pay.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per the trademark attorneys, there may be an additional $350 that we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need to pay in addition to the remaining $250 balance to complete the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fees for intent to use. I wanted to add you to the email thread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you are aware of all updates and steps.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13, 2025, at 9:19 AM, Patel &amp; Almeida, P.C. &lt;andrew@paiplaw.com&gt;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we file based on the “intent to use” the mark, we do not need to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 anything other than the relevant information for the mark.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appears that we would just need a description from you of what services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non-profit offers.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would just need to make sure to budget the additional *$350* for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later when the time comes to file the Statement of Use to eventually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the registration.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February 12, 2025 7:27 PM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&lt;andrew@paiplaw.com&gt;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Patel &amp; Almeida, P.C. &lt;nikki@paiplaw.com&gt;; Patel &amp; Almeida, P.C. &lt;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this information. What can we provide for the intent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use besides pics if we just got the approval from the state to use the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name so we do not have products at the time?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Feb 12, 2025 at 7:18 PM Patel &amp; Almeida, P.C. &lt;andrew@paiplaw.com&gt;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new application for *RECOVERY COMPASS*, we need to know if the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will be based on the “current use” or the “intent to use” the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 in commerce.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the mark is currently in use, we will need a "specimen" (examples of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the mark in commerce, such as a photo of the goods or website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screenshot) and the dates of first use anywhere and in interstate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filing based on "intent to use", you should budget an additional *$350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**per class* to file a Statement of Use showing examples of use of the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 at a later date, sometime within about 1 year.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Patel &amp; Almeida, P.C. &lt;andrew@paiplaw.com&gt;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February 4, 2025 1:17 PM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'Christi McDaniel' &lt;info@thepowerlegacy.com&gt;; 'Patel &amp; Almeida,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P.C.' &lt;nikki@paiplaw.com&gt;; 'Patel &amp; Almeida, P.C.' &lt;julia@paiplaw.com&gt;;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'inbox' &lt;inbox@paiplaw.com&gt;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place an order online at https://patelip.com/trademark-order/.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we receive the order, we will let you know what else we need for the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new application.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&lt;image003.png&gt;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andrew@paiplaw.com  |  www.paiplaw.com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February 4, 2025 11:11 AM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&lt;nikki@paiplaw.com&gt;; Patel &amp; Almeida, P.C. &lt;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andrew@paiplaw.com&gt;; Patel &amp; Almeida, P.C. &lt;julia@paiplaw.com&gt;; inbox &lt;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inbox@paiplaw.com&gt;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Trademark Application | New Client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another trademark to complete for my client. The Trademark name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be Recovery Compass and they are a nonprofit organization that was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formed in January.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 I have the information to submit for this Trademark application?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&lt;image004.jpg&gt;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