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11:32:19 -0700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Christi McDaniel &lt;info@thepowerlegacy.com&gt;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USPTO Filing Receipt; Trademark Application Draft - RECOVERY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COMPASS; Ser. No. 99425164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Julia,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sending this over and for the heads-up about potential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solicitations. I appreciate you handling this!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 McDaniel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Best,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Christi McDaniel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Power Legacy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📠13108682651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www.thepowerlegacy.com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2, 2025 at 10:37 AM Patel IP &lt;julia@patelip.com&gt; wrote: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Christi,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see the attached confirmation that we filed your trademark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for *RECOVERY COMPASS* at the USPTO.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new application will be assigned to an examining attorney at the USPTO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approximately 8-10 months after filing date. We will contact you around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then if there are any changes in status of the application.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would like to bring to your attention that you may receive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solicitations from the following companies about your trademark: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TMP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TM Service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Patent &amp; Trademark Bureau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note you may safely disregard these notices, as they are likely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part of a scam.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if you have any questions.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*Julia Romaniuk*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julia@patelip.com  |  www.patelip.com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October 1, 2025 3:59 PM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IP &lt;julia@patelip.com&gt;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nikki@patelip.com; andrew@patelip.com; amelia@patelip.com;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inbox@patelip.com; eric@recovery-compass.org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Draft - RECOVERY COMPASS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good, please proceed.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2:51 PM Patel IP &lt;julia@patelip.com&gt; wrote: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Christi,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We've completed the draft of your trademark application.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review the attached draft and indicate APPROVED if it is accurate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if you would like to make any adjustments. We will file after approval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will send you the filing receipt.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have any questions or need further information, don't hesitate to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in touch.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*Julia Romaniuk*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julia@patelip.com  |  www.patelip.com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September 25, 2025 11:21 AM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IP, P.C. &lt;amelia@patelip.com&gt;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eric@recovery-compass.org; Patel IP P.C. &lt;nikki@patelip.com&gt;;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andrew@patelip.com; inbox@patelip.com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Client: RECOVERY COMPASS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Sounds great! Thank you!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Sep 25, 2025 at 9:28 AM Patel IP, P.C. &lt;amelia@patelip.com&gt; wrote: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confirming. We will review and let you know if we need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anything further. Otherwise, we will proceed to draft the trademark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and send this over to review once ready.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*Amelia Hermosillo*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amelia@patelip.com  |  www.patelip.com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September 24, 2025 7:53 PM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IP P.C. &lt;amelia@patelip.com&gt;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eric@recovery-compass.org; Patel IP P.C. &lt;nikki@patelip.com&gt;;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andrew@patelip.com; inbox@patelip.com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Client: RECOVERY COMPASS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Yes. I thought this was already submitted when the payment was made.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proceed.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Image removed by sender.]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Sep 24, 2025, at 11:12 AM, Patel IP, P.C. &lt;amelia@patelip.com&gt; wrote: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following up on this matter. Please review the email below and let us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know how you would like to proceed with the Trademark Application for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*Amelia Hermosillo*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Assistant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amelia@patelip.com  |  www.patelip.com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Patel IP &lt;andrew@patelip.com&gt;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June 18, 2025 10:14 PM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Christi McDaniel &lt;info@thepowerlegacy.com&gt;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 &lt;ericbjones.ca@gmail.com&gt;; P.C. Patel Almeida &lt;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nikki@paiplaw.com&gt;; P.C. Patel Almeida &lt;andrew@paiplaw.com&gt;; P.C. Patel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Almeida &lt;natalie@paiplaw.com&gt;; inbox@paiplaw.com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we also just need the information for the owner of the mark,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the legal name and entity type of the non-profit, along with the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 that it is registered in and the *physical domicile* address for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offices of the non-profit.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&lt;image002.png&gt;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Jun 18, 2025 at 5:52 PM Christi McDaniel &lt;info@thepowerlegacy.com&gt;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Andrew,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I confirmed it.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Jun 18, 2025, at 5:01 PM, Patel IP &lt;andrew@patelip.com&gt; wrote: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received an email from Eric B. Jones regarding the status of this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for *THE RECOVERY COMPASS*.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looks like we are still waiting on confirmation from you regarding the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details of the application (below).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&lt;image002.png&gt;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Mar 28, 2025 at 1:19 PM Patel IP &lt;andrew@patelip.com&gt; wrote: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Yes, I just wanted to confirm that the application for *THE RECOVERY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COMPASS* will be for the services in Classes 44 &amp; 45 and that the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will be based on the "intent to use" the mark in commerce.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this correct?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we also just need the information for the owner of the mark,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including the legal name and entity type of the non-profit, along with the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 that it is registered in and the *physical domicile* address for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offices of the non-profit.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Mar 27, 2025 at 6:53 PM Christi McDaniel &lt;info@thepowerlegacy.com&gt;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Andrew,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 already charged us for everything thanks so much!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Mar 27, 2025, at 3:36 PM, Patel IP &lt;andrew@patelip.com&gt; wrote: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 &amp; Eric,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Apologies for the delayed follow-up as I am just returning from vacation.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confirm, we are going to proceed with a new trademark application for *THE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COMPASS* based on the "intent to use" the mark in commerce in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connection with the following services: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"Addiction treatment services; Behavioral health services; Mental health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services; Rehabilitation for substance abuse patients; Counseling in the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field of mental health and wellness; Providing a website featuring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about health and wellness, namely, addiction treatment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recovery" in *CLASS 44*; and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Providing case management services, namely, coordinating legal, medical,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physical, social, personal care, and psychological services; Providing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emotional counseling and emotional support services for at-risk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populations, justice-involved individuals, and veterans; Providing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in the field of social justice" in *CLASS 45*.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a reminder, if filing based on the "intent to use" the mark in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commerce, you should budget an additional *$350 **per class* to file a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of Use showing examples of use of the mark at a later date in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order to complete the registration once the application is approved.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believe that we also just need the information for the owner of the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mark, including the legal name and entity type of the non-profit, along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the state that it is registered in and the *physical domicile* address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offices of the non-profit.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Mar 8, 2025 at 7:52 PM Christi McDaniel &lt;info@thepowerlegacy.com&gt;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 &amp; Team,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hope everyone is doing well.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I was ensuring the attorneys could get all the information to you.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payment will still come from me as we started the payment process with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invoices unless you want to directly pay them and I will adjust the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invoice.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the great explanations Patel team. I know Eric is so grateful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clarity.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Mar 8, 2025, at 5:03 PM, Patel IP &lt;andrew@patelip.com&gt; wrote: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office manager Nikki will arrange payment for the additional class 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Monday.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Mar 8, 2025 at 4:16 PM Eric J &lt;ericbjones.ca@gmail.com&gt; wrote: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that critical clarification – it's exactly what I needed to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understand. While the technicalities of trademark law might seem secondary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some, for an organization designed to create systemic change, precision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positioning matters profoundly.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Your explanation illuminates something important: the registration doesn't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confine our operations, but rather defines where our mark receives formal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protection. This distinction transforms my understanding of the strategic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choice before us.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Recovery Compass's mission sits at the intersection of individual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transformation and systems architecture, I'm now considering the value of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securing protection in both domains. The coordinating functions (Class 45)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represent our core methodology, while the treatment-adjacent services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(Class 44) represent crucial implementation pathways.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Rather than limiting ourselves to common law protection in domains that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 become increasingly central to our work, investing in comprehensive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coverage now feels aligned with our long-term vision of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environmental transformation across multiple domains.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provide details for completing payment for both Class 44 and 45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registrations. I appreciate your patience as I navigated this decision – it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reflects not hesitation, but careful consideration of how each strategic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choice creates foundations for future impact.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 Eric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Mar 8, 2025 at 2:26 PM Patel IP &lt;andrew@patelip.com&gt; wrote: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to clarify,  the trademark classification does not restrict your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ability to operate or provide other services in any way. Rather, it defines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specific services that will be explicitly protected under the trademark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registration.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While registering under Class 45 ensures trademark protection for case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management and coordination services, you are still free to offer the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 that fall under Class 44, even if they are not part of the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registered trademark protection.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practice, this means that while Recovery Compass can continue to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 services that might traditionally be categorized under Class 44,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trademark registration will not grant exclusive rights to the mark in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connection with those services. However, you would still have common law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rights in those areas based on actual use of the mark in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commerce.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Mar 7, 2025 at 11:41 PM Eric J &lt;ericbjones.ca@gmail.com&gt; wrote: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Andrew, Christi, and team,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patience as I've taken time to fully understand the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application process and its implications for Recovery Compass's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future. After consulting with several advisors regarding nonprofit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strategic positioning, I've come to appreciate the critical nature of how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describe our services in this filing.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wish had been made clearer from the outset is how the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classification choices (Class 44 vs. Class 45) potentially impact Recovery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Compass's ability to operate in certain domains and access specific funding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streams. The distinction between being categorized primarily as a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"treatment service" versus a "case management/systems coordination service"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represents a fundamental strategic decision with long-term consequences for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our mission.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 careful consideration, I believe Class 45 better aligns with our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core vision of transforming systems rather than simply providing direct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treatment services. This positions Recovery Compass as an organization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focused on coordinating environments where transformation becomes possible,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rather than being limited to traditional clinical frameworks.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ready to proceed with the payment for Class 45 only at this time. If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could please send payment instructions, I'll complete this promptly.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Moving forward, I would appreciate more detailed guidance on how these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classification decisions might affect our operational scope and funding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eligibility, as these considerations are critical for nonprofit founders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navigating complex regulatory environments.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understanding and continued support in this process.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 Eric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27, 2025 at 11:33 AM Christi McDaniel &lt;info@thepowerlegacy.com&gt;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Ok we will proceed with the one mark for now. Eric, is that okay?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27, 2025 at 9:40 AM Patel IP &lt;andrew@patelip.com&gt; wrote: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Adding an additional class would require an additional *$650* (*$300* legal +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*$350* USPTO govt filing fee).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27, 2025 at 5:59 AM Christi McDaniel &lt;info@thepowerlegacy.com&gt;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Class 45 is where we would move forward but let me wait for Eric's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response. Also, what is the additional cost of adding the additional class?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what are your thoughts?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Feb 25, 2025 at 5:06 PM Patel IP &lt;andrew@patelip.com&gt; wrote: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Apologies for the delayed follow-up and thank you for your patience while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reviewed this matter for you carefully.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Based on your description, we should be able to proceed with an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for *THE RECOVERY COMPASS* for use in connection with: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"Addiction treatment services; Behavioral health services; Mental health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services; Rehabilitation for substance abuse patients; Counseling in the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field of mental health and wellness; Providing a website featuring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about health and wellness, namely, addiction treatment and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recovery" in *CLASS 44* and/or: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Providing case management services, namely, coordinating legal, medical,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physical, social, personal care, and psychological services; Providing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emotional counseling and emotional support services for at-risk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populations, justice-involved individuals, and veterans; Providing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information in the field of social justice" in *CLASS 45*.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Keep in mind that the fees for drafting and filing a new trademark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are *per class*, so if we were to proceed with drafting and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 the application in both Class 44 and Class 45, there would be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additional fees.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Therefore,  if costs are a concern, you may want to focus on the class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most closely aligns with primary services associated with the *THE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COMPASS* mark.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***Please note that I will be out of office with little or no access to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 from MARCH  12 - 25, 2025. If you have an issue that requires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immediate attention during this time, please contact our Office Manager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 Steen at nikki@patelip.com &lt;nikki@paiplaw.com&gt; or call our office at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 (818) 380-1900. Thank you.***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Feb 17, 2025 at 6:00 PM Patel IP &lt;andrew@patelip.com&gt; wrote: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review and let you know the best way to proceed shortly.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Feb 17, 2025 at 5:13 PM Eric J &lt;ericbjones.ca@gmail.com&gt; wrote: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is this: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*Proposed Service Description for Recovery Compass Trademark Filing &amp;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501(c)(3) Application*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find below the proposed service description for Recovery Compass.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draft aligns with USPTO classification standards while emphasizing our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focus on nonprofit, healthcare, mental health, behavioral health, digital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health, community development, environmental design, and systems change. It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designed to appeal to foundation grants, government funding, and donors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highlighting our commitment to serving marginalized, justice-involved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populations, veterans, and individuals needing re-entry support.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*Recovery Compass Service Description*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 is a nonprofit organization dedicated to transforming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addiction recovery through a holistic, community-driven, and data-powered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model. Our mission is to help individuals struggling with addiction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overcome barriers—such as cost, limited treatment options, and social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stigma—by connecting them to comprehensive support systems and sustainable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environments.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*Our Core Services Include:*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*Smart Treatment Matching:* Utilizing evidence-based data analytics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personalized assessments, we connect individuals with the best-fit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treatment options, including outpatient care, virtual counseling, and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specialized recovery programs.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*Environmental Assessments:* We perform comprehensive evaluations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 each client’s social and physical environment to identify critical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obstacles—such as housing instability, transportation challenges, and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limited family support. These assessments drive interventions that create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nurturing recovery ecosystems.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*Customized Recovery Plans:* We develop individualized pathways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integrate clinical treatment with family and peer support, community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resources, and re-entry programs. Our services are tailored to meet the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unique needs of justice-involved individuals, veterans, and other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marginalized groups.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*Digital Platform for Real-Time Access:* Our state-of-the-art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digital platform provides users with immediate access to treatment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resources and virtual care options. By filtering services based on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availability and affordability, we significantly reduce wait times and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optimize recovery outcomes.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 *Community Integration &amp; Systems Coordination:* We build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partnerships with local cultural centers, faith-based organizations, and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community groups to foster integrated support networks. Our approach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emphasizes re-entry services and advocacy for systemic change, ensuring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individuals receive holistic, community-based support.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6. *Data-Driven Outcome Tracking:* Through continuous collection and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analysis of key success metrics—such as treatment completion rates, family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reconnection, and community engagement—we refine our programs to achieve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measurable, sustainable impact.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service description reflects our current offerings and strategic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vision, ensuring compliance with USPTO standards while leaving ample room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future innovation and expansion.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530-219-2364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Feb 17, 2025 at 12:23 AM Eric J &lt;ericbjones.ca@gmail.com&gt; wrote: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Great, I'll actually take care of this tomorrow. Thanks.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Feb 16, 2025 at 11:21 PM Christi McDaniel &lt;info@thepowerlegacy.com&gt;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team!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Feb 16, 2025 at 10:17 PM Eric Jones &lt;ericbjones.ca@gmail.com&gt;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YES!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all I wanted. Thank you. I will send Recovery Compass services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over within the next few hours.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from my iPhone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Feb 16, 2025, at 9:45 PM, Patel IP &lt;andrew@patelip.com&gt; wrote: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submitting a trademark application, the description of services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accurately reflect the nature of the organization's activities while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aligning with the USPTO’s classification standards. The key is to ensure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the description is neither too broad (which could invite refusals or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require amendments) nor too narrow (which might limit future expansion of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services under the trademark).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unsure about the best way to describe your services, we can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 to the *USPTO Trademark ID Manual* to find pre-approved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descriptions that closely match your organization's offerings.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Alternatively, we can draft a custom description, but it must still meet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USPTO standards.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few factors to keep in mind: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The description should cover what the organization currently offers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or intends to offer under the mark.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If the application is filed under "intent to use," the description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should still reflect realistic plans for the organization's future services.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Once a description is submitted, making substantive changes later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(beyond minor clarifications) can be difficult.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can provide a brief summary of the core services Recovery Compass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provides (or plans to provide), I’d be happy to refine the wording to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compliance with USPTO guidelines while keeping your options open for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future.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Trademark Attorney*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13, 2025 at 10:19 PM Eric J &lt;ericbjones.ca@gmail.com&gt; wrote: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Yeah I meant more about how I describe or position Recovery Compass'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"services". Is there any guidance you guys can give me to help understand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answering a certain way will affect me or RC in any way down the road?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13, 2025 at 12:56 PM Christi McDaniel &lt;info@thepowerlegacy.com&gt;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Perfect! Thanks so much. I’ll have an approval by end of day.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are we okay to proceed or did you have a few more questions?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from my iPhone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Feb 13, 2025, at 12:21 PM, Patel &amp; Almeida, P.C. &lt;nikki@paiplaw.com&gt;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Yes that is correct. The new total fees will be $650.00 now instead of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$550.00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$300 Legal fee has already been received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*Nikki Steen*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Paralegal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nikki@patelip.com  |  www.patelip.com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February 13, 2025 11:32 AM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&amp; Almeida, P.C. &lt;nikki@paiplaw.com&gt;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P.C. Patel Almeida &lt;andrew@paiplaw.com&gt;; P.C. Patel Almeida &lt;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natalie@paiplaw.com&gt;; inbox@paiplaw.com; Eric J &lt;ericbjones.ca@gmail.com&gt;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There,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see okay. Thank you for clarifying and making me aware. So the fee total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now be $650 vs. $550 and we have already paid the legal fees of $300.00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 problem. I'm just waiting for the client to let me know that they've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this email so we can move forward and get the ball rolling on this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transaction.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Feb 13, 2025 at 10:02 AM Patel &amp; Almeida, P.C. &lt;nikki@paiplaw.com&gt;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Christi,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wanted to jump in here on this email thread. The USPTO actually raised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trademark application filing to $350.00 (up from $250.00) as of January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17th 2025. So once the trademark application is reviewed and approved, we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need to collect the $350.00 Government fee to file the trademark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(we can use the same card used for the Legal Fee)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us know if you have any questions on this.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*Nikki Steen*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Paralegal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&lt;image002.jpg&gt;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Blvd., Suite #235, Woodland Hills, CA 91364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818-380-1900  |  Fax: 818-380-1908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nikki@paiplaw.com &lt;alex@paiplaw.com&gt;  |  www.paiplaw.com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February 13, 2025 9:51 AM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P.C. Patel Almeida &lt;andrew@paiplaw.com&gt;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P.C. Patel Almeida &lt;nikki@paiplaw.com&gt;; P.C. Patel Almeida &lt;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natalie@paiplaw.com&gt;; inbox@paiplaw.com; Eric J &lt;ericbjones.ca@gmail.com&gt;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Awesome! I am also adding the client to this email thread as well.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Being that we are ready to move forward, can you please advise what the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next cost will be needed to pay.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per the trademark attorneys, there may be an additional $350 that we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need to pay in addition to the remaining $250 balance to complete the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trademark fees for intent to use. I wanted to add you to the email thread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you are aware of all updates and steps.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from my iPhone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Feb 13, 2025, at 9:19 AM, Patel &amp; Almeida, P.C. &lt;andrew@paiplaw.com&gt;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﻿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we file based on the “intent to use” the mark, we do not need to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provide anything other than the relevant information for the mark.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 appears that we would just need a description from you of what services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non-profit offers.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would just need to make sure to budget the additional *$350* for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later when the time comes to file the Statement of Use to eventually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 the registration.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helps clarify.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Attorney At Law*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February 12, 2025 7:27 PM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&amp; Almeida, P.C. &lt;andrew@paiplaw.com&gt;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Patel &amp; Almeida, P.C. &lt;nikki@paiplaw.com&gt;; Patel &amp; Almeida, P.C. &lt;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natalie@paiplaw.com&gt;; inbox@paiplaw.com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Andrew,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so much for this information. What can we provide for the intent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use besides pics if we just got the approval from the state to use the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name so we do not have products at the time?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&lt;~WRD0003.jpg&gt;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Feb 12, 2025 at 7:18 PM Patel &amp; Almeida, P.C. &lt;andrew@paiplaw.com&gt;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new application for *RECOVERY COMPASS*, we need to know if the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application will be based on the “current use” or the “intent to use” the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mark in commerce.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the mark is currently in use, we will need a "specimen" (examples of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use of the mark in commerce, such as a photo of the goods or website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screenshot) and the dates of first use anywhere and in interstate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commerce.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filing based on "intent to use", you should budget an additional *$350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**per class* to file a Statement of Use showing examples of use of the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mark at a later date, sometime within about 1 year.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and please let us know how you would like to proceed.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Attorney At Law*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&lt;image001.png&gt;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andrew@patelip.com  |  www.patelip.com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Patel &amp; Almeida, P.C. &lt;andrew@paiplaw.com&gt;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February 4, 2025 1:17 PM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'Christi McDaniel' &lt;info@thepowerlegacy.com&gt;; 'Patel &amp; Almeida,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P.C.' &lt;nikki@paiplaw.com&gt;; 'Patel &amp; Almeida, P.C.' &lt;julia@paiplaw.com&gt;;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'inbox' &lt;inbox@paiplaw.com&gt;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Trademark Application | New Client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Christi,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can place an order online at https://patelip.com/trademark-order/.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we receive the order, we will let you know what else we need for the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new application.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*Andrew T. Rissler | Attorney At Law*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&lt;image003.png&gt;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20700 Ventura Blvd. Suite 235, Woodland Hills, CA 91364, USA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(818) 380-1900 |  Fax: (818) 380-1908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andrew@paiplaw.com  |  www.paiplaw.com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*CONFIDENTIALITY NOTICE:* This message is confidential and may be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privileged. If you believe that this email has been sent to you in error,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reply to the sender that you received the message in error; then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delete this e-mail. Thank you.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Christi McDaniel &lt;info@thepowerlegacy.com&gt;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February 4, 2025 11:11 AM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Patel &amp; Almeida, P.C. &lt;nikki@paiplaw.com&gt;; Patel &amp; Almeida, P.C. &lt;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andrew@paiplaw.com&gt;; Patel &amp; Almeida, P.C. &lt;julia@paiplaw.com&gt;; inbox &lt;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inbox@paiplaw.com&gt;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Trademark Application | New Client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Morning,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another trademark to complete for my client. The Trademark name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will be Recovery Compass and they are a nonprofit organization that was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formed in January.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May I have the information to submit for this Trademark application?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The Best,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Christi McDaniel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Power Legacy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📠13108682651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www.thepowerlegacy.com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&lt;image004.jpg&gt;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