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21:32:20 -0700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Email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2 - Subpoena with 2 attachments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