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16 Oct 2025 15:20:39 -0500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Amy McCellon &lt;amyjo043@gmail.com&gt;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Water bill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Eric,  Kathy called the water company yesterday and found out her water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be cut off due to lack of payment.  Today I checked the mail and 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 final notice came in the mail.  I check her mail daily and she has not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received a bill prior to this.  I have gone online to try to pay it with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fund left Kathy gave me.  It will not let me.  They said they need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either a check or money order.  Can Kathy write me a check and I deliver it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them on Monday.  The total bill is now $191.57.  The water will be cut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 on Wednesday.  Needs to be paid Monday or Tuesday.  Also we have never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received an electric bill.  I could what could be the password for Etex.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 Easton.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Sorry for all this.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Amy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