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24 Oct 2025 17:19:10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Guillermo Flor from Product Market Fit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&lt;venturestreet+how-startups-grow@substack.com&gt;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The Sequoia Agent Economy Playbook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this post on the web at https://www.productmarketfit.tech/p/the-sequoia-agent-economy-playbook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 everybody welcome to Product Market Fit 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 spent a weekend deep in the weeds of what might be the most important AI strategy briefing of the year: Sequoia’s AI Ascent.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the insights of the founders of OpenAI, Nvidia, Langchain, Anthropic and Ramp, if I were starting an AI company today, these are the 42 insights I’d keep taped to my wall 👇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Framer is giving early-stage startups a full year of the Pro Plan — completely free.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Framer?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Framer is the design-first web builder that helps startups launch fast. Join hundreds of YC founders already building on Framer.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Who’s Eligible?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Pre-seed and seed-stage startups.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available to new Framer users only.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Get: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1 year of Framer’s Pro Plan ($360 value)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Fast, professional site — no dev team needed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Scales with your startup — from MVP to full site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Spots are limited — apply before October 31st to claim your free year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SEQUOIA — THE HIGH-LEVEL STRATEGY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biggest opportunity since the internet. Bigger than cloud. Faster than mobile.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isn’t one market — it’s eating all markets. Software, services, labor, infrastructure.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value is in the application layer, not the models. Tools people actually use will win.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 models are moving up the stack. Compete by going narrow and deep, not wide.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best products start customer-back, not model-forward. Solve one job completely.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Agent Era. AI will shift from chatbots to swarms of agents executing work.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 is everything. There’s a vacuum in every vertical. Whoever ships first, wins.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Distribution is built-in now. You’re launching into a 5.6B-person internet. If it works, it explodes.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doesn’t matter unless the product is great. Startups win on UX, not architecture.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moat is your workflow. Own the end-to-end journey. Don’t build tools, build outcomes.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BUILD AN AI COMPANY (SEQUOIA’S PLAYBOOK)...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https://substack.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.g1bUt8aApVay9Foj4Oqz97nk8Qfr41qHRwx6Kbh7gsQ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