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02:42:06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"HeyGen Technology Inc." &lt;invoice+statements+acct_1LNh3DDIvHNr5wfC@stripe.com&gt;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HeyGen Technology Inc. #2864-6186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HeyGen Technology Inc.  (https://www.heygen.com)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HeyGen Technology Inc.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HeyGen Technology Inc. $29.00 Paid October 30, 2025 (invoice illustration [https://stripe-images.s3.amazonaws.com/emails/invoices_invoice_illustration.png]) Download invoice (https://pay.stripe.com/invoice/acct_1LNh3DDIvHNr5wfC/live_YWNjdF8xTE5oM0RESXZITnI1d2ZDLF9US1FlVXg4bGxZcGkyS2JBWlZGcU9ua1Q4MlluMWlKLDE1MjMzMjkyMA0200Y0UReDQs/pdf?s=em) Download receipt (https://dashboard.stripe.com/receipts/invoices/CAcQARoXChVhY2N0XzFMTmgzRERJdkhOcjV3ZkMo-KCLyAYyBl5qFd9FfzovFupXzR5smCsaSgQBBLymquwSWpb9rpoXBho06RzECwvUnaba24Pw1c6Yjm5R660/pdf?s=em) Receipt number 2864-6186 Invoice number M56P85N4-0001 Payment method - 1078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#2864-6186 Oct 30 – Nov 30, 2025 HeyGen Creator Unlimited Platform Qty 1 $29.00 Total $29.00 Amount paid $29.00 Questions? Visit our support site (https://www.heygen.com/faq) or contact us at support@heygen.com (support@heygen.com).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