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Tue, 18 Nov 2025 21:38:05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Sara Memari &lt;sara@hbuilaw.com&gt;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EXPENSES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Attached is the substitution of attorney we received today.</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 have moved!  Please note our new address.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[cid:image001.jpg@01DC5890.89A0BD60]</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 Associate Attorney</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802 S. 1st Ave, Arcadia, CA 91006</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sara@hbuilaw.com&lt;mailto:sara@hbuilaw.com&gt;  t:  626.683.7574   f:  888.335.2040</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Confidential Communication: All information contained in this message may be privileged, confidential or otherwise protected from disclosure under applicable law. The information is intended to be for the addressee only. If you are not the addressee, or if you have received this message in error, any disclosure, copying, distribution or use of the contents of this message is prohibited. If you have received this message in error, please contact us immediately by reply email or telephone at (626) 683-7574 and destroy the original message and all attachments without retaining any copies. Thank you.</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IRS Circular 230 Disclosure: In order to comply with requirements imposed by the Internal Revenue Service, we are required to inform you that any U.S. tax advice contained in this communication (including any attachments) is not intended to be used, and cannot be used by any person or entity, for the purpose of (i) avoiding penalties under the Internal Revenue Code or (ii) promoting, marketing, or recommending to another party any transaction or matter addressed herein. Notwithstanding the Uniform Electronic Transaction Act or any other law of similar effect, absent an express statement to the contrary, this email message, its contents, and any other attachments hereto are not intended to represent an offer or acceptance to enter into a contract and are not otherwise intended to bind this sender, H Bui Law Firm, any of its clients, or any other person or entity. It is the recipient's responsibility to scan this email and any attachments for viruses. This e-mail is not encrypted and offers no security protection. Any material sent could be viewed by a third party while in transit. Please consider the environment before printing documents.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Sara Memari</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Sent: Tuesday, November 18, 2025 1:36 PM</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'Nuha Sayegh' &lt;nuha@recovery-compass.org&gt;</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Danielle Leon &lt;danielle@hbuilaw.com&gt;; Eric Jones &lt;eric@recovery-compass.org&gt;</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EXPENSES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Nuha,</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I received this one. After our call yesterday, I sent you the updated version for review, I’m reattaching it here. Please take a look and send any edits today. I also just got an email that Gilbert Quiñones is now representing Freddy and plans to ask for a continuance tomorrow. I’ll oppose it, but these are often granted when new counsel appears (even though he’s not really new). If the Court continues the hearing, we’ll get a new date.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 have moved!  Please note our new address.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[cid:image001.jpg@01DC5890.89A0BD60]</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 Associate Attorney</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802 S. 1st Ave, Arcadia, CA 91006</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sara@hbuilaw.com&lt;mailto:sara@hbuilaw.com&gt;  t:  626.683.7574   f:  888.335.2040</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Confidential Communication: All information contained in this message may be privileged, confidential or otherwise protected from disclosure under applicable law. The information is intended to be for the addressee only. If you are not the addressee, or if you have received this message in error, any disclosure, copying, distribution or use of the contents of this message is prohibited. If you have received this message in error, please contact us immediately by reply email or telephone at (626) 683-7574 and destroy the original message and all attachments without retaining any copies. Thank you.</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IRS Circular 230 Disclosure: In order to comply with requirements imposed by the Internal Revenue Service, we are required to inform you that any U.S. tax advice contained in this communication (including any attachments) is not intended to be used, and cannot be used by any person or entity, for the purpose of (i) avoiding penalties under the Internal Revenue Code or (ii) promoting, marketing, or recommending to another party any transaction or matter addressed herein. Notwithstanding the Uniform Electronic Transaction Act or any other law of similar effect, absent an express statement to the contrary, this email message, its contents, and any other attachments hereto are not intended to represent an offer or acceptance to enter into a contract and are not otherwise intended to bind this sender, H Bui Law Firm, any of its clients, or any other person or entity. It is the recipient's responsibility to scan this email and any attachments for viruses. This e-mail is not encrypted and offers no security protection. Any material sent could be viewed by a third party while in transit. Please consider the environment before printing documents.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Nuha Sayegh &lt;nuha@recovery-compass.org&lt;mailto:nuha@recovery-compass.org&gt;&gt;</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Sent: Tuesday, November 18, 2025 12:17 PM</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Sara Memari &lt;sara@hbuilaw.com&lt;mailto:sara@hbuilaw.com&gt;&gt;; Danielle Leon &lt;danielle@hbuilaw.com&lt;mailto:danielle@hbuilaw.com&gt;&gt;; Eric Jones &lt;eric@recovery-compass.org&lt;mailto:eric@recovery-compass.org&gt;&gt;</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Fwd: EXPENSES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Here’s the Let me know what else I can do. I’m getting text messages from the landlord. I’m getting desperate so I am repairing his house until then. I don’t know what to do. If you look at my bank account I have no savings now everything went to Kirk.</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Forwarded message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Nuha Sayegh &lt;nuha@recovery-compass.org&lt;mailto:nuha@recovery-compass.org&gt;&gt;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Mon, Nov 17, 2025 at 2:15 AM</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EXPENSES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Sara Memari &lt;sara@hbuilaw.com&lt;mailto:sara@hbuilaw.com&gt;&gt;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Eric Jones &lt;eric@recovery-compass.org&lt;mailto:eric@recovery-compass.org&gt;&gt;</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Sarah,</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 me know if this works. Also, I had sent in a bunch of evidence, whatever I had on my computer, over to Eric and he had organized it and hopefully you can go through that and will benefit all of us.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Hope you had a great weekend.</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