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05:29:49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Paddle &lt;help@paddle.com&gt;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subscription for AppBanter will be canceled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&lt;html&gt;&lt;head&gt;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charset="utf-8"&gt;&lt;meta name="color-scheme" content="light dark"&gt;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name="supported-color-schemes" content="light dark"&gt;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data-styled="true" data-styled-version="6.1.12"&gt;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.eCjnOB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30px 10px!important;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.fnUKoX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0px!important;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.eOPfTM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70px!important;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.ejpTNE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10px!important;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.dTVHoQ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none!important;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.bwfxVg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inline-block!important;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data-styled.g28[id="link__Link-sc-j8xvlc-0"]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"inWIrk,";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type="text/css"&gt;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630px)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 !important;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(prefers-color-scheme: dark 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#323232 !important;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.textPrimary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#E2E2E2 !important;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.textSecondary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#8A8A8A !important;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.textFooter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#BBBBBB !important;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.pbTextPrimary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.pbTextSecondary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.pbTextBillingPeriod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.pbTextPriceName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.pbPaymentText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 .pbTextPrimary,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.pbTextPrimary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.pbTextPrimary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.pbSummaryOfNextPaymentWrapper .pbTextPrimary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.pbTextChargeNotice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.textReseller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#C4C4C4 !important;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.emailContainer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#1E1E1E !important;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.lightModeDefault,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.darkModeImageWrapper,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.itemsListContainer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#2F2F2F !important;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.itemsListedText,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(max-width: 630px)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#1E1E1E !important;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@media (prefers-color-scheme: light)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.itemsListContainer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#F5F5F8 !important;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.textPrimary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#45567C !important;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.textSecondary,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#73809C !important;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.statementDescriptorText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.emailContainer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#FFFFFF !important;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.pbTextPrimary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.pbTextSecondary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#007632 !important;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.pbTextBillingPeriod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#262626 !important;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.pbTextPriceName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.pbPaymentText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.pbNegativeLineItemBackground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#9DE5CA !important;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#F5FFFB !important;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.pbReceiptDataBackground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.pbHeaderNotificationBackground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.pbTextChargeNotice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#F5F5F5;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.textReseller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#555555 !important;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.lightModeDefault,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none !important;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.lightModeImageWrapper,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block !important;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.itemsListedText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@media (max-width: 630px)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background-color: #FFFFFF !important;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url(https://fonts.gstatic.com/s/lato/v16/S6u9w4BMUTPHh7USSwaPGQ3q5d0N7w.woff2) format('woff2');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url(https://fonts.gstatic.com/s/lato/v16/S6u9w4BMUTPHh7USSwiPGQ3q5d0.woff2) format('woff2');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url(https://fonts.gstatic.com/s/lato/v16/S6uyw4BMUTPHjxAwXiWtFCfQ7A.woff2) format('woff2');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url(https://fonts.gstatic.com/s/lato/v16/S6uyw4BMUTPHjx4wXiWtFCc.woff2) format('woff2');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url(https://fonts.gstatic.com/s/lato/v16/S6u9w4BMUTPHh6UVSwaPGQ3q5d0N7w.woff2) format('woff2');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url(https://fonts.gstatic.com/s/lato/v16/S6u9w4BMUTPHh6UVSwiPGQ3q5d0.woff2) format('woff2');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&lt;/style&gt;&lt;/head&gt;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&lt;body style="color-scheme: light dark; supported-color-schemes: light dark; mso-generic-font-family: swiss; letter-spacing: 0; background-color: #F5F5F8; margin: 0; padding: 0; font-family: Lato, Helvetica, Roboto, sans-serif;"&gt;&lt;center style="margin:0"&gt;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cellspacing="0" cellpadding="0" width="100%" class="table__Table-sc-1bwyqlr-0 wrapper__StyledTable-sc-p6jxu3-1 jjjLr dxDtf" style="max-width: 600px; font-family: 'Lato','Helvetica','Roboto',sans-serif;"&gt;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height="100%" width="100%" class="wrapper__StyledWrapperCell-sc-p6jxu3-0 cPGgFF" style="padding: 0;"&gt;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class="spacer__StyledWrapperCell-sc-1kwd3po-1 fnUKoX" style="height: 30px;" height="30"&gt;&lt;/td&gt;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class="container__StyledWrapperTable-sc-1uq83ic-0 gQThDT emailContainer" cellpadding="0" cellspacing="0" width="100%" style="margin: 0; border-top: 0; border-radius: 0; background-color: #FFFFFF;" bgcolor="#FFFFFF"&gt;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valign="top"&gt;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50px;" class="container__StyledWrapperCell-sc-1uq83ic-1 eCjnOB"&gt;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&lt;tr&gt;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&lt;td align="center" style="text-align:left"&gt;                                                        &lt;center&gt;&lt;b class="bold__Bold-sc-149jf8r-0 vendor__Name-sc-1lw4xo6-0 hQhCdI bqhpHF pbTextPrimary" style="font-weight: 700; font-size: 1.25rem; font-family: Arial; line-height: 2rem; color: #2F2F2F;"&gt;AppBanter&lt;/b&gt;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&lt;p style="font-size: 0.75rem; font-weight: 700; line-height: 2rem; margin-top: 0; margin-right: 0; margin-bottom: 10px; margin-left: 0; font-family: Arial; color: #555555;" class="textReseller"&gt;via paddle.com&lt;/p&gt;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&lt;/center&gt;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&lt;h1 class="pbTextPrimary" style="line-height: 2rem; font-weight: 700; font-family: Arial; text-align: center; margin-top: 23px; margin-bottom: 19px; font-size: 1.75rem; color: #2F2F2F;"&gt;Your subscription will be canceled&lt;/h1&gt;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1rem; font-weight: 400; line-height: 20px; margin-top: 0; margin-right: 0; margin-bottom: 40px; margin-left: 0; font-family: Arial; text-align: center; color: #2F2F2F;" class="pbTextPrimary"&gt;Your subscription will be canceled on &lt;b class="bold__Bold-sc-149jf8r-0 hQhCdI" style="font-weight: 700;"&gt;Dec 16, 2025 2:06 am UTC&lt;/b&gt;.&lt;/p&gt;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&lt;hr style="margin: 40px 0; border: none; border-bottom: 1px solid #E9E9E9; margin-top: 40px; margin-bottom: 40px;" class="separator__StyledSeparator-sc-1i7alk4-0 YNJWC"&gt;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&lt;h3 class="pbTextPrimary" style="line-height: 2rem; font-weight: 700; font-family: Arial; text-align: center; margin-top: 23px; margin-bottom: 19px; font-size: 1.25rem; color: #2F2F2F;"&gt;Cancellation details&lt;/h3&gt;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1rem; font-weight: 400; line-height: 20px; margin-top: 0; margin-right: 0; margin-bottom: 40px; margin-left: 0; font-family: Arial; text-align: center; color: #2F2F2F;" class="pbTextPrimary"&gt;You will have access to your subscription until the end of your billing cycle, which ends on &lt;b class="bold__Bold-sc-149jf8r-0 hQhCdI" style="font-weight: 700;"&gt;Dec 16, 2025 2:06 am UTC&lt;/b&gt;.&lt;/p&gt;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&lt;hr style="margin: 40px 0; border: none; border-bottom: 1px solid #E9E9E9; margin-top: 0; margin-bottom: 15px;" class="separator__StyledSeparator-sc-1i7alk4-0 YNJWC"&gt;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&lt;table style="margin-bottom: 10px;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&lt;tbody&gt;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&lt;tr&gt;                                                                            &lt;td colspan="3" align="left" style="vertical-align:top"&gt;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1rem; font-weight: 700; line-height: 1.25rem; margin-top: 0; margin-right: 0; margin-bottom: 10px; margin-left: 0; font-family: Arial; color: #2F2F2F;" class="pbTextPrimary"&gt;Platinum - AI Image to Video&lt;/p&gt;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0.75rem; font-weight: 400; line-height: 1.25rem; margin-top: 0; margin-right: 0; margin-bottom: 0; margin-left: 0; font-family: Arial; color: #262626;" class="pbTextBillingPeriod"&gt;Amount every month&lt;/p&gt;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&lt;p style="font-size: 0.75rem; font-weight: 500; line-height: 1.25rem; margin-top: 9px; margin-right: 0; margin-bottom: 10px; margin-left: 0; font-family: Arial; color: #36476C;" class="pbTextPriceName"&gt;Platinum Month&lt;/p&gt;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&lt;/td&gt;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&lt;td colspan="2" align="right" style="vertical-align:top"&gt;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1rem; font-weight: 700; line-height: 1.25rem; margin-top: 0; margin-right: 0; margin-bottom: 10px; margin-left: 0; font-family: Arial; color: #2F2F2F;" class="pbTextPrimary"&gt; $50.00&lt;/p&gt;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&lt;p style="font-size: 0.75rem; font-weight: 500; line-height: 1.25rem; margin-top: 0; margin-right: 0; margin-bottom: 10px; margin-left: 0; font-family: Arial; text-wrap: nowrap; color: #2F2F2F;" class="pbTextPrimary"&gt;QTY: 1&lt;/p&gt;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&lt;p style="font-size: 0.75rem; font-weight: 500; line-height: 1.25rem; margin-top: 9px; margin-right: 0; margin-bottom: 10px; margin-left: 0; font-family: Arial; color: #36476C;" class="pbTextPriceName"&gt; &lt;/p&gt;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&lt;/td&gt;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&lt;/tr&gt;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&lt;/tbody&gt;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&lt;/table&gt;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&lt;hr style="margin: 40px 0; border: none; border-bottom: 1px solid #E9E9E9; margin-top: 0; margin-bottom: 15px;" class="separator__StyledSeparator-sc-1i7alk4-0 YNJWC"&gt;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&lt;tr&gt;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&lt;td class="spacer__StyledWrapperCell-sc-1kwd3po-1 eOPfTM" style="height: 70px;" height="70"&gt;&lt;/td&gt;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&lt;/tr&gt;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&lt;/table&gt;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0.75rem; font-weight: 200; line-height: 20px; margin-top: 0; margin-right: 0; margin-bottom: 10px; margin-left: 0; font-family: Arial; text-align: center; color: #2F2F2F;" class="pbTextPrimary"&gt;Need help with your purchase? Please contact us on &lt;a href="https://paddle.net?token=pga_eyJhbGciOiJFZERTQSIsImtpZCI6Imp3a18wMWhkazBtZDNzcHRtY3ZoYzR0dG0zZ2JoOSIsInR5cCI6IkpXVCJ9.eyJpZCI6InBnYV8wMWthZDllYWhxM3dmY240MzQycGE0eDdyaCIsInNlbGxlci1pZCI6IiIsInR5cGUiOiJzdGFuZGFyZCIsInZlcnNpb24iOiIxIiwidXNhZ2UiOiJjdXN0b21lci1zdXBwb3J0LXVybCIsInNjb3BlIjoiY3VzdG9tZXIuc3Vic2NyaXB0aW9uLnJlYWQgY3VzdG9tZXIudHJhbnNhY3Rpb24ucmVhZCIsImlzcyI6Imd1ZXN0YWNjZXNzLXNlcnZpY2UiLCJzdWIiOiJjdG1fMDFrN25jODkzZTliM3JqZHZlYWs0ejM0ODEiLCJpYXQiOjE3NjM1MzAxODl9.o6ZEwhix8NxxkbDZgkemUj8t1erAHiVAZJFRlpFtwO9HwRV53pgyBHDvbW9U1l1FNBw5Ghorg0cwvZ-77927DA&amp;amp;txn=txn_01ka56n8p94r4z9pr85v30566j&amp;amp;type=subscription_cancel_request" target="_blank" class="link__Link-sc-j8xvlc-0 inWIrk" style="cursor: pointer; -webkit-text-decoration: none; text-decoration: none; color: #0074C7;"&gt;paddle.net&lt;/a&gt;.&lt;/p&gt;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&lt;/td&gt;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&lt;/tr&gt;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&lt;/table&gt;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class="container__StyledWrapperTable-sc-1uq83ic-0 gQThDT footerContainer" cellpadding="0" cellspacing="0" width="100%" style="margin: 0; border-top: 0; border-radius: 0; background-color: #F5F5F8;" bgcolor="#F5F5F8"&gt;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valign="top"&gt;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35px;" class="container__StyledWrapperCell-sc-1uq83ic-1 eCjnOB"&gt;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&lt;tr&gt;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&lt;td align="center"&gt;&lt;img width="95" height="30" src="https://cdn.paddle.com/email-templates/images/paddle-logo-light.png" alt="logo" style="margin-bottom:10px" class="lightModeDefault"&gt;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class="lightModeImageWrapper" style="display:none;mso-hide:all"&gt;&lt;img width="95" height="30" src="https://cdn.paddle.com/email-templates/images/paddle-logo-light.png" alt="logo" style="display:none;margin-bottom:10px" class="lightModeImage"&gt;&lt;/div&gt;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class="darkModeImageWrapper" style="display:none;mso-hide:all"&gt;&lt;img width="95" height="30" src="https://cdn.paddle.com/email-templates/images/paddle-logo-dark.png" alt="logo" style="display:none;margin-bottom:10px" class="darkModeImage"&gt;&lt;/div&gt;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class="footer-with-logo__DisplayOnMobileOnly-sc-7odnqs-1 bwfxVg" style="display: none;"&gt;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8BT. © 2025 Paddle. All rights reserved.&lt;/p&gt;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class="footer-with-logo__DisplayOnDesktopOnly-sc-7odnqs-0 dTVHoQ" style="display: block;"&gt;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 &lt;/p&gt;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class="textFooter"&gt;© 2025 Paddle. All rights reserved.&lt;/p&gt;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                                                    &lt;div style="display:none"&gt;&lt;paddle-subject&gt;Your subscription for AppBanter will be canceled&lt;/paddle-subject&gt;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id="paddle-lang"&gt;en&lt;/div&gt;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id="paddle-type"&gt;subscription-cancel-request&lt;/div&gt;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id="paddle-sub-type"&gt;&lt;/div&gt;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id="paddle-hash"&gt;&lt;/div&gt;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&lt;/td&gt;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&lt;/tr&gt;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&lt;/table&gt;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&lt;/center&gt;&lt;/body&gt;&lt;/html&gt;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