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23 Nov 2025 11:30:45 -0800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Welcome to The Estate Lawyers!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Cara Ouellette &lt;cara@theestatelawyers.com&gt;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Aug 4, 2025 at 4:25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Welcome to The Estate Lawyers!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eric@recovery-compass.org &lt;eric@recovery-compass.org&gt;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Carl L. Jones &lt;Carl@theestatelawyers.com&gt;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again Eric,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any of the following days/times be convenient for you for our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introductory goals meeting call?  The call should last about 30 minutes,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or take: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-Wednesday 8/6: 9:30am, 3:00pm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-Thursday 8/7: 9:00am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-Friday 8/8: 9:30am, 2:00pm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your phone number as 530-219-2364.  If you would prefer us to use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phone number or if you would like to meet via Zoom instead, just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me know and I will set it up for you.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*Cara Ouellette*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Probate Paralegal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ESTATE LAWYERS, APC*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*Irvine:*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18400 Von Karman Avenue, Suite 550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Irvine, California 92612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*San Diego:*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4350 Executive Drive, Suite 310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Diego, California 92121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*Office:* (949) 250-7800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*Facsimile:* (949) 250-7407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*Email:* *Cara@TheEstateLawyers.com &lt;Cara@TheEstateLawyers.com&gt;*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&lt;https://www.theestatelawyers.com/&gt;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is confidential and is intended only for the individual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named.  If you are not the named addressee, you should not disseminate,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distribute, alter or copy this e-mail.  Please notify the sender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by e-mail if you have received this e-mail by mistake and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this e-mail from your system.  E-mail transmissions cannot be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guaranteed to be secure or error-free as information could be intercepted,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corrupted, lost, destroyed, arrive late or incomplete, or contain viruses.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sender, therefore, does not accept liability for any errors or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omissions in the contents of this message which arises during or as 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of e-mail transmission.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Michelle C. Bartolic &lt;michelle@theestatelawyers.com&gt;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Monday, August 4, 2025 3:50 PM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eric@recovery-compass.org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Carl L. Jones &lt;Carl@theestatelawyers.com&gt;; Cara Ouellette &lt;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cara@theestatelawyers.com&gt;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Welcome to The Estate Lawyers!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received your signed retainer and deposit. Your matter is now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officially open. I wanted to introduce you to the legal team that will be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your matter, Attorney Carl Jones and Senior Paralegal, Cara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Ouellette. Cara will reach out to you to set up a call with you and Carl.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 forward to working together!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Michelle C. Bartolic, Esq.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*Managing Partner *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*Director of Legal Production*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Estate Lawyers*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18400 Von Karman Avenue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Suite 550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Irvine, CA 92612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Office: (949) 250-7800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Facsimile: (949) 250-7407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*Michelle@TheEstateLawyers.com &lt;Michelle@TheEstateLawyers.com&gt;*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*WE’VE MOVED! PLEASE NOTE OUR NEW ADDRESS! *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*AND WE’VE CHANGED OUR NAME! CHECK OUT OUR NEW **WEBSITE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&lt;http://www.theestatelawyers.com/&gt;**.*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is confidential and is intended only for the individual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named.  If you are not the named addressee, you should not disseminate,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distribute, alter or copy this e-mail.  Please notify the sender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immediately by e-mail if you have received this e-mail by mistake and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this e-mail from your system.  E-mail transmissions cannot be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guaranteed to be secure or error-free as information could be intercepted,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corrupted, lost, destroyed, arrive late or incomplete, or contain viruses.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sender, therefore, does not accept liability for any errors or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omissions in the contents of this message which arises during or as a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of e-mail transmission.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