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yeah, I'm looking for Amy Miller. Amy. My name is Eric brake, Bill Johns. I you just worked on your client, Kathy Kathleen Hart, her will and power of attorney documentation. So we went to Chase Bank. I'm in town in Texas. We went to chase and I went going to other places, and they all find it strange that there was no revocation of power of attorney with when dealing with you, because that needed to happen. And Kathy said she explicitly told you about Lesley Johnson, the old power of attorney. And so that seems to be the hold up right now in a lot of different capacities, because she's getting she's getting attacked by all sides, people working for her caretakers. I'm here right now. I took her to the hospital today for surgery, and I'm here, and people are calling, pretending they're going to be fixing their roof and whatnot, and we don't know what's going on, but I can't do much until this happens. So this is very urgent. It's a critical emergency. We've retained Steven Spitzer, a Foley in rock or something, a lawyer for to go after Lesley. But we need to get this going right away. You I'm at her home, so you can call me at her home phone number, which is, let me just 903, I should have in here. I should have this on speed, speed. Okay, there she is, 903-734-6291, if you can call me, please do. I'm gonna send you an email, and please let me know how to go about next steps, because I this poor woman is just she everyone that she knows is a traitor, okay? Eric brake, Bill Jones, the power of attorney that was in the document that you made for Kathy. Appreciate it. Thank you. Amy,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