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Blah, I'm calling Heidi. You're calling. It's not Heidi, it's a law firm. You're not gonna have to talk to her, her Law Firm. I'm calling her law firm. Yeah, okay, because they told me not to talk to her. Who am I? You can just, you can say, this is Eric's assistant. Eric's assistant, yeah, yeah. This is Eric's lead advocate, yeah? Eric Jones, you say, yeah. So just, just read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afternoon. This is calling behalf of Eric Jones. I'm contacting you to provide notes revocable trust matter the hearing is currently set. Do I just say this all without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let me know we got we got four minutes. Four minutes. We have four minutes till they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8316222 2000, speaker, working with our client. Hi, how are you? My name is Nuha. Say I am calling on behalf of Eric Brakebill Jones, who I need to speak to the attorney that's working on Heidi Jones case. Blacher, 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Rose (Office Manager at Nicora Law Firm)  01:48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which attorney that is? That's what I'm asking you. Okay, Albert. Albert, okay, he is not in the office, but I can certainly give him a message. He could call you in the morning.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let's give you this message. Okay, so I am, like I said, calling on behalf of Eric brake, Bill Jones, and I needed to provide you notice that Eric intends to apply ex parte for a temporary restraining order. And the Judy,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Rose (Office Manager at Nicora Law Firm)  02:20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now your call.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temporary restraining order, okay in the Judy break, Bill Jones, 2008 revocable trust. Matter? You with me so far? All right? And then the hearing is currently set for, we don't know yet. In department, we don't know yet. Los Angeles Superior Court probate division, the relief so includes freezing the $10,650 proceed, proceeds from the Mercedes, a compelling turnover for the descendants original iPhone, and enjoying any further interference with me and the trust.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Rose (Office Manager at Nicora Law Firm)  02:59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 emailing that information as well. Yes, ma'am, ma'am, pardon, who are you emailing it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Do you have an email the where I can just send this over? Absolutely. Oh, great. And I have a have a pen. Yes. Ma'am, 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Rose (Office Manager at Nicora Law Firm)  03:27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nicora, a initial, no period in, I, C, O, R, A, law, one word, no way, that's the wrong number. I can give you the whole lot. Cora a Nicole. Cora at Nicole, law.com.com perfect,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I'm sorry, your name, your name, my name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Rose (Office Manager at Nicora Law Firm)  03:53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Rose. My name is Rose. And what is this? Your throne of recipe, 626348, 626348, yes, three guys, yes, okay. All right, I will confirm your call, and please go ahead and email that as well. I must do so thank you. So do require requirements that way? All right, have a good evening.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You don't need to get stressed. just, am I stress. It's okay. I mean, it's a legal thing people get scared by legal any legal terms, you know, and lawyers use that against you, they know that freaks you so me doing this I know I know, like the games, you know, this is scaring him because he's Barney he's never, but this is gonna scar the shit out of 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thought this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