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8e280im4rrf" w:id="0"/>
      <w:bookmarkEnd w:id="0"/>
      <w:r w:rsidDel="00000000" w:rsidR="00000000" w:rsidRPr="00000000">
        <w:rPr>
          <w:rtl w:val="0"/>
        </w:rPr>
        <w:t xml:space="preserve">RESPONSE TO GEMINI - Column Mapping for Master-Emails Dashboard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fk83qcwwyz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AUTO-DETECT AND PROCEED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YES - Please auto-detect by scanning the Master-Emails header row and map the correct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o7b3ccgtiwn" w:id="2"/>
      <w:bookmarkEnd w:id="2"/>
      <w:r w:rsidDel="00000000" w:rsidR="00000000" w:rsidRPr="00000000">
        <w:rPr>
          <w:rtl w:val="0"/>
        </w:rPr>
        <w:t xml:space="preserve">Expected Column Structure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Based on the original EMAIL_LOG_DASHBOARD_GUIDE.md, the formulas expect: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H</w:t>
      </w:r>
      <w:r w:rsidDel="00000000" w:rsidR="00000000" w:rsidRPr="00000000">
        <w:rPr>
          <w:rtl w:val="0"/>
        </w:rPr>
        <w:t xml:space="preserve"> = Category (Financial, AI/Tech, Cloud, Collaboration, Personal, Other)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I</w:t>
      </w:r>
      <w:r w:rsidDel="00000000" w:rsidR="00000000" w:rsidRPr="00000000">
        <w:rPr>
          <w:rtl w:val="0"/>
        </w:rPr>
        <w:t xml:space="preserve"> = Priority (1, 2, 3, 4, 5)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J</w:t>
      </w:r>
      <w:r w:rsidDel="00000000" w:rsidR="00000000" w:rsidRPr="00000000">
        <w:rPr>
          <w:rtl w:val="0"/>
        </w:rPr>
        <w:t xml:space="preserve"> = Action Needed (Yes, No)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However, the actual Master-Emails sheet likely has </w:t>
      </w:r>
      <w:r w:rsidDel="00000000" w:rsidR="00000000" w:rsidRPr="00000000">
        <w:rPr>
          <w:b w:val="1"/>
          <w:bCs w:val="1"/>
          <w:rtl w:val="0"/>
        </w:rPr>
        <w:t xml:space="preserve">17 columns (A-Q)</w:t>
      </w:r>
      <w:r w:rsidDel="00000000" w:rsidR="00000000" w:rsidRPr="00000000">
        <w:rPr>
          <w:rtl w:val="0"/>
        </w:rPr>
        <w:t xml:space="preserve"> based on earlier context.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f6zxpm7gurh4" w:id="3"/>
      <w:bookmarkEnd w:id="3"/>
      <w:r w:rsidDel="00000000" w:rsidR="00000000" w:rsidRPr="00000000">
        <w:rPr>
          <w:rtl w:val="0"/>
        </w:rPr>
        <w:t xml:space="preserve">Auto-Detect Instructions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sk9alomntb7q" w:id="4"/>
      <w:bookmarkEnd w:id="4"/>
      <w:r w:rsidDel="00000000" w:rsidR="00000000" w:rsidRPr="00000000">
        <w:rPr>
          <w:rtl w:val="0"/>
        </w:rPr>
        <w:t xml:space="preserve">Step 1: Scan Master-Emails!1:1 (Header Row)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Look for these column headers (exact match or close variations):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Email Category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Priority Score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Action Required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Action Needed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h252z94d9112" w:id="5"/>
      <w:bookmarkEnd w:id="5"/>
      <w:r w:rsidDel="00000000" w:rsidR="00000000" w:rsidRPr="00000000">
        <w:rPr>
          <w:rtl w:val="0"/>
        </w:rPr>
        <w:t xml:space="preserve">Step 2: Note the Actual Column Letters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Example output format: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2x6zzbq8hkt3" w:id="6"/>
      <w:bookmarkEnd w:id="6"/>
      <w:r w:rsidDel="00000000" w:rsidR="00000000" w:rsidRPr="00000000">
        <w:rPr>
          <w:rtl w:val="0"/>
        </w:rPr>
        <w:t xml:space="preserve">Step 3: Update All Dashboard Formulas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Replace every instance in the Dashboard sheet: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'Master-Emails'!H:H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'Master-Emails'!G:G</w:t>
      </w:r>
      <w:r w:rsidDel="00000000" w:rsidR="00000000" w:rsidRPr="00000000">
        <w:rPr>
          <w:rtl w:val="0"/>
        </w:rPr>
        <w:t xml:space="preserve"> (if Category is in G)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'Master-Emails'!I:I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'Master-Emails'!H:H</w:t>
      </w:r>
      <w:r w:rsidDel="00000000" w:rsidR="00000000" w:rsidRPr="00000000">
        <w:rPr>
          <w:rtl w:val="0"/>
        </w:rPr>
        <w:t xml:space="preserve"> (if Priority is in H)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'Master-Emails'!J:J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'Master-Emails'!I:I</w:t>
      </w:r>
      <w:r w:rsidDel="00000000" w:rsidR="00000000" w:rsidRPr="00000000">
        <w:rPr>
          <w:rtl w:val="0"/>
        </w:rPr>
        <w:t xml:space="preserve"> (if Action is in I)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uih6k9ajhd7" w:id="7"/>
      <w:bookmarkEnd w:id="7"/>
      <w:r w:rsidDel="00000000" w:rsidR="00000000" w:rsidRPr="00000000">
        <w:rPr>
          <w:rtl w:val="0"/>
        </w:rPr>
        <w:t xml:space="preserve">Step 4: Affected Dashboard Elements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Update formulas in these locations: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Metric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A4: High Priority count (uses Priority column)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C4: Action Required count (uses Action column)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E4: Total Emails (uses any column, no change needed)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G4: Financial count (uses Category column)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Breakdown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formulas referencing Category column (H → actual column)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formulas referencing Priority column (I → actual column)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Top 10 Senders: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Query formula (may need column range adjustment)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Urgent 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Formulas filtering by Priority and Action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Charts: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chart data sources using Category, Priority, or Action columns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mrsrlwcvbihs" w:id="8"/>
      <w:bookmarkEnd w:id="8"/>
      <w:r w:rsidDel="00000000" w:rsidR="00000000" w:rsidRPr="00000000">
        <w:rPr>
          <w:rtl w:val="0"/>
        </w:rPr>
        <w:t xml:space="preserve">Most Likely Scenario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Based on the context that Master-Emails has 17 columns and earlier discussions about adding analysis columns, the likely structure is: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columns (A-F):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= Log Date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 = Message Date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 = Message Sender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 = Message Subject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 = File Name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 = Folder Path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columns (G-K) - MOST LIKELY: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 = Main Analysis</w:t>
      </w:r>
      <w:r w:rsidDel="00000000" w:rsidR="00000000" w:rsidRPr="00000000">
        <w:rPr>
          <w:rtl w:val="0"/>
        </w:rPr>
        <w:t xml:space="preserve"> (combined AI output)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= Category</w:t>
      </w:r>
      <w:r w:rsidDel="00000000" w:rsidR="00000000" w:rsidRPr="00000000">
        <w:rPr>
          <w:rtl w:val="0"/>
        </w:rPr>
        <w:t xml:space="preserve"> (GPT_CLASSIFY)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= Tags</w:t>
      </w:r>
      <w:r w:rsidDel="00000000" w:rsidR="00000000" w:rsidRPr="00000000">
        <w:rPr>
          <w:rtl w:val="0"/>
        </w:rPr>
        <w:t xml:space="preserve"> (GPT_TAG)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 = Action Items</w:t>
      </w:r>
      <w:r w:rsidDel="00000000" w:rsidR="00000000" w:rsidRPr="00000000">
        <w:rPr>
          <w:rtl w:val="0"/>
        </w:rPr>
        <w:t xml:space="preserve"> (GPT_EXTRACT)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 = Summary</w:t>
      </w:r>
      <w:r w:rsidDel="00000000" w:rsidR="00000000" w:rsidRPr="00000000">
        <w:rPr>
          <w:rtl w:val="0"/>
        </w:rPr>
        <w:t xml:space="preserve"> (GPT_FORMAT)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metadata (L-Q):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Various other fields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If this is 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Category is in </w:t>
      </w:r>
      <w:r w:rsidDel="00000000" w:rsidR="00000000" w:rsidRPr="00000000">
        <w:rPr>
          <w:b w:val="1"/>
          <w:bCs w:val="1"/>
          <w:rtl w:val="0"/>
        </w:rPr>
        <w:t xml:space="preserve">column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(matches original expectation)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Priority would need to be extracted from G or added separately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Action would need to be extracted from J or 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j6dvnonzj6zx" w:id="9"/>
      <w:bookmarkEnd w:id="9"/>
      <w:r w:rsidDel="00000000" w:rsidR="00000000" w:rsidRPr="00000000">
        <w:rPr>
          <w:rtl w:val="0"/>
        </w:rPr>
        <w:t xml:space="preserve">Alternative: Simpler Column Structure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the analysis columns were added differently, it might be: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Columns G, H, 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 = Category</w:t>
      </w:r>
      <w:r w:rsidDel="00000000" w:rsidR="00000000" w:rsidRPr="00000000">
        <w:rPr>
          <w:rtl w:val="0"/>
        </w:rPr>
        <w:t xml:space="preserve"> (not H)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= Priority</w:t>
      </w:r>
      <w:r w:rsidDel="00000000" w:rsidR="00000000" w:rsidRPr="00000000">
        <w:rPr>
          <w:rtl w:val="0"/>
        </w:rPr>
        <w:t xml:space="preserve"> (not I)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= Action</w:t>
      </w:r>
      <w:r w:rsidDel="00000000" w:rsidR="00000000" w:rsidRPr="00000000">
        <w:rPr>
          <w:rtl w:val="0"/>
        </w:rPr>
        <w:t xml:space="preserve"> (not J)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If this is 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H:H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I:I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H:H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J:J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I:I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54n80wjf0zkg" w:id="10"/>
      <w:bookmarkEnd w:id="10"/>
      <w:r w:rsidDel="00000000" w:rsidR="00000000" w:rsidRPr="00000000">
        <w:rPr>
          <w:rtl w:val="0"/>
        </w:rPr>
        <w:t xml:space="preserve">Action for Gemini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Please do this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Master-Emails sheet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at row 1 (header row)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columns with headers containing: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"Category" or "Classification"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"Priority" or "Score"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"Action" or "Follow-up"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 their column letters (e.g., G, H, I)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back: "Found: Category=G, Priority=H, Action=I"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all Dashboard formulas to use correct columns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J1 dropdown filtering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Confirm: "Column mapping complete. J1 filtering operational."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2gtkluurtrot" w:id="11"/>
      <w:bookmarkEnd w:id="11"/>
      <w:r w:rsidDel="00000000" w:rsidR="00000000" w:rsidRPr="00000000">
        <w:rPr>
          <w:rtl w:val="0"/>
        </w:rPr>
        <w:t xml:space="preserve">Quick Test After Update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Once formulas are corrected: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Dashboard sheet, cell J1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Change dropdown from "All" to "Financial"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if: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A4 (High Priority) shows filtered count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C4 (Action Required) shows filtered count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G4 (Financial) shows correct count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Category breakdown table updates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Charts update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If numbers change appropriately =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  <w:t xml:space="preserve">If you see #REF! or wrong numbers = Report which cells have errors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iw0r4lw1mavk" w:id="12"/>
      <w:bookmarkEnd w:id="12"/>
      <w:r w:rsidDel="00000000" w:rsidR="00000000" w:rsidRPr="00000000">
        <w:rPr>
          <w:rtl w:val="0"/>
        </w:rPr>
        <w:t xml:space="preserve">For Eric (Plain English)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Gemini is doing:</w:t>
      </w:r>
      <w:r w:rsidDel="00000000" w:rsidR="00000000" w:rsidRPr="00000000">
        <w:rPr>
          <w:rtl w:val="0"/>
        </w:rPr>
        <w:t xml:space="preserve"> Looking at your Master-Emails sheet to find where Category, Priority, and Action columns actually are, then fixing all the dashboard formulas to point to the right places.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needed:</w:t>
      </w:r>
      <w:r w:rsidDel="00000000" w:rsidR="00000000" w:rsidRPr="00000000">
        <w:rPr>
          <w:rtl w:val="0"/>
        </w:rPr>
        <w:t xml:space="preserve"> The dashboard was built assuming columns H, I, J, but your actual sheet might have them in different positions (like G, H, I or something else).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see when done:</w:t>
      </w:r>
      <w:r w:rsidDel="00000000" w:rsidR="00000000" w:rsidRPr="00000000">
        <w:rPr>
          <w:rtl w:val="0"/>
        </w:rPr>
        <w:t xml:space="preserve"> The dashboard will work perfectly - you can change the dropdown in J1 and watch all the numbers and charts update instantly.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2-3 minutes for Gemini to scan, fix, and test.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Gemini: Please proceed with auto-detection and update now. Eric is standing by to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