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65yein6b0t8" w:id="0"/>
      <w:bookmarkEnd w:id="0"/>
      <w:r w:rsidDel="00000000" w:rsidR="00000000" w:rsidRPr="00000000">
        <w:rPr>
          <w:rtl w:val="0"/>
        </w:rPr>
        <w:t xml:space="preserve">⚡ EXECUTIVE DASHBOARD QUICK START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Get Your First Dashboard Live in 2 Hours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6, 2025, 3:36 PM PST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zkzjhthlrmq" w:id="1"/>
      <w:bookmarkEnd w:id="1"/>
      <w:r w:rsidDel="00000000" w:rsidR="00000000" w:rsidRPr="00000000">
        <w:rPr>
          <w:rtl w:val="0"/>
        </w:rPr>
        <w:t xml:space="preserve">🎯 GOAL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Get your first executive dashboard operational TODAY with minimal setup: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Current Status visualization (existing portfolio data)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Blind Spot tracking (6 critical risks)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Opportunity pipeline (7 revenue sources)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2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 Needed:</w:t>
      </w:r>
      <w:r w:rsidDel="00000000" w:rsidR="00000000" w:rsidRPr="00000000">
        <w:rPr>
          <w:rtl w:val="0"/>
        </w:rPr>
        <w:t xml:space="preserve"> Google Sheets, Canva (free accounts 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Low (no coding required for v1.0)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rk2x79zkd89" w:id="2"/>
      <w:bookmarkEnd w:id="2"/>
      <w:r w:rsidDel="00000000" w:rsidR="00000000" w:rsidRPr="00000000">
        <w:rPr>
          <w:rtl w:val="0"/>
        </w:rPr>
        <w:t xml:space="preserve">HOUR 1: GOOGLE SHEETS SETUP (60 MINUTES)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5dyd9c71bo5" w:id="3"/>
      <w:bookmarkEnd w:id="3"/>
      <w:r w:rsidDel="00000000" w:rsidR="00000000" w:rsidRPr="00000000">
        <w:rPr>
          <w:rtl w:val="0"/>
        </w:rPr>
        <w:t xml:space="preserve">Task 1: Create Master Spreadsheet (5 minutes)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sheets.google.com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"+ Blank" to create new spreadsheet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Rename: "Executive Dashboard Tracking v2.0"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Create 3 tabs (rename bottom tabs):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Tab 1: "Current Status"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Tab 2: "Blind Spots"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Tab 3: "Opportunities"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ofhxv2a3lqhi" w:id="4"/>
      <w:bookmarkEnd w:id="4"/>
      <w:r w:rsidDel="00000000" w:rsidR="00000000" w:rsidRPr="00000000">
        <w:rPr>
          <w:rtl w:val="0"/>
        </w:rPr>
        <w:t xml:space="preserve">Task 2: Populate Current Status Tab (15 minutes)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this data into Tab 1 "Current Status":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to Deadline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Coalition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SVS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SVS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JJ Trust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JJ Trust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Hart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Hart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5-Bird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Compass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Add conditional formatting: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Score column (C2:C15)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Conditional formatting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scale: Red (0) → Yellow (50) → Green (100)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8j9ajr2xacnp" w:id="5"/>
      <w:bookmarkEnd w:id="5"/>
      <w:r w:rsidDel="00000000" w:rsidR="00000000" w:rsidRPr="00000000">
        <w:rPr>
          <w:rtl w:val="0"/>
        </w:rPr>
        <w:t xml:space="preserve">Task 3: Populate Blind Spots Tab (20 minutes)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this data into Tab 2 "Blind Spots":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Coalition Fragility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backup attorneys for each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Deadline Cascade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staggered hearing dates if 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Liquidity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current cash position + burn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Regulatory/Ethical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 CA State Bar re: UPL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Well-Being Burnout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daily 5-min check-in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customer pipeline (0 → 50 by Dec 31)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31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Add conditional formatting: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Select Score column (B2:B7)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Conditional formatting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Custom rules:</w:t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Red: 0-44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Yellow: 45-69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Green: 70-84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White: 85-100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g680ouyfwpgo" w:id="6"/>
      <w:bookmarkEnd w:id="6"/>
      <w:r w:rsidDel="00000000" w:rsidR="00000000" w:rsidRPr="00000000">
        <w:rPr>
          <w:rtl w:val="0"/>
        </w:rPr>
        <w:t xml:space="preserve">Task 4: Populate Opportunities Tab (20 minutes)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this data into Tab 3 "Opportunities":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Witness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$50K-$150K/yr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70-85%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expert CV, secure E&amp;O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SBIR/STTR Grants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$275K-$1.5M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Q3-Q4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LLC, engage university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YouTube/Podcast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$20K-$250K/yr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65-80%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 "How I Beat Chase" pilot episode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Tech Acquisition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40-60%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Q2-Q3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 M&amp;A advisor, file provisional patent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Action Lead Plaintiff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$55K-$300K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45-65%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2028-2029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class action firms (NCLC, Public Justice)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Legal Partnership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$50K-$500K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Q2-Q3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Copyright case studies, reach out to Anthropic/Google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 Attorney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$80K-$180K/yr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$120K/yr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to CFPB, CA AG, LA County PD 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Future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Add formula for Expected Value (column 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=AVERAGE(VALUE(LEFT(B2,FIND("K",B2)-1)),VALUE(LEFT(RIGHT(B2,FIND("-",B2)),FIND("K",RIGHT(B2,FIND("-",B2)))-1)))*AVERAGE(VALUE(LEFT(C2,FIND("%",C2)-1))/100,VALUE(LEFT(RIGHT(C2,FIND("-",C2)),FIND("%",RIGHT(C2,FIND("-",C2)))-1))/100)*1000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(Or manually calculate as shown in data above)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Sort by Expected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 all data (A1:G8)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Sort range → Sort by "Expected Value" (descending)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n2h8nh2h35ub" w:id="7"/>
      <w:bookmarkEnd w:id="7"/>
      <w:r w:rsidDel="00000000" w:rsidR="00000000" w:rsidRPr="00000000">
        <w:rPr>
          <w:rtl w:val="0"/>
        </w:rPr>
        <w:t xml:space="preserve">HOUR 2: CANVA DASHBOARD CREATION (60 MINUTES)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50kinz1w7cn2" w:id="8"/>
      <w:bookmarkEnd w:id="8"/>
      <w:r w:rsidDel="00000000" w:rsidR="00000000" w:rsidRPr="00000000">
        <w:rPr>
          <w:rtl w:val="0"/>
        </w:rPr>
        <w:t xml:space="preserve">Task 5: Set Up Canva Account (5 minutes)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canva.com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Sign up (free account works for this)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Search templates: "Bar Chart Dashboard"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Select any horizontal bar chart template (or start blank)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u4i0aumoaozj" w:id="9"/>
      <w:bookmarkEnd w:id="9"/>
      <w:r w:rsidDel="00000000" w:rsidR="00000000" w:rsidRPr="00000000">
        <w:rPr>
          <w:rtl w:val="0"/>
        </w:rPr>
        <w:t xml:space="preserve">Task 6: Create Current Status Panel (25 minutes)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Canvas size: 1920×1080 (Presentation 16:9)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Title: "5-Bird Portfolio Status Dashboard"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Subtitle: "November 6, 2025 | Portfolio Value: $1.904M | Health: 89/100 🟢"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1: HEALTH (4 bars)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text: "HEALTH" (bold, 24px)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4 horizontal bars: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Overall Health: 89% (green)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Coalition Strength: 87% (green)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Financial Security: 82% (green)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Threat Level: 25% (green, label "LOW")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labels to right of each bar with score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2: LEGAL CASES (6 bars)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Add text: "LEGAL CASES" (bold, 24px)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Add 6 horizontal bars:</w:t>
      </w:r>
    </w:p>
    <w:p w:rsidR="00000000" w:rsidDel="00000000" w:rsidP="00000000" w:rsidRDefault="00000000" w:rsidRPr="00000000" w14:paraId="0000011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SVS Strength: 98% (red color #CC0066) + "⏰ 13 days"</w:t>
      </w:r>
    </w:p>
    <w:p w:rsidR="00000000" w:rsidDel="00000000" w:rsidP="00000000" w:rsidRDefault="00000000" w:rsidRPr="00000000" w14:paraId="00000118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SVS Attorney: 88% (red)</w:t>
      </w:r>
    </w:p>
    <w:p w:rsidR="00000000" w:rsidDel="00000000" w:rsidP="00000000" w:rsidRDefault="00000000" w:rsidRPr="00000000" w14:paraId="0000011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JJ Trust Strength: 82% (orange #FF9933) + "⏰ 27 days"</w:t>
      </w:r>
    </w:p>
    <w:p w:rsidR="00000000" w:rsidDel="00000000" w:rsidP="00000000" w:rsidRDefault="00000000" w:rsidRPr="00000000" w14:paraId="0000011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JJ Trust Attorney: 75% (orange)</w:t>
      </w:r>
    </w:p>
    <w:p w:rsidR="00000000" w:rsidDel="00000000" w:rsidP="00000000" w:rsidRDefault="00000000" w:rsidRPr="00000000" w14:paraId="0000011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Hart Strength: 75% (green #00A36C) + "⏰ 87 days"</w:t>
      </w:r>
    </w:p>
    <w:p w:rsidR="00000000" w:rsidDel="00000000" w:rsidP="00000000" w:rsidRDefault="00000000" w:rsidRPr="00000000" w14:paraId="0000011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Hart Attorney: 65% (green)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3: PLATFORMS (3 bars)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Add text: "PLATFORMS" (bold, 24px)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Add 3 horizontal bars:</w:t>
      </w:r>
    </w:p>
    <w:p w:rsidR="00000000" w:rsidDel="00000000" w:rsidP="00000000" w:rsidRDefault="00000000" w:rsidRPr="00000000" w14:paraId="0000012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5-Bird Platform: 88% (blue #0066CC)</w:t>
      </w:r>
    </w:p>
    <w:p w:rsidR="00000000" w:rsidDel="00000000" w:rsidP="00000000" w:rsidRDefault="00000000" w:rsidRPr="00000000" w14:paraId="0000012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Recovery Compass: 82% (blue)</w:t>
      </w:r>
    </w:p>
    <w:p w:rsidR="00000000" w:rsidDel="00000000" w:rsidP="00000000" w:rsidRDefault="00000000" w:rsidRPr="00000000" w14:paraId="0000012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WFD Partner: 78% (blue)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Left: "MCP Evidence: 54 Gmail signals, 30,086 files"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Center: "Cost Savings: $106K-$172K (93-96%)"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Right: "Force Multiplication: 30x to 7,143x ROI"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Export as PNG (1920×1080)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vf6p2xpyxmgm" w:id="10"/>
      <w:bookmarkEnd w:id="10"/>
      <w:r w:rsidDel="00000000" w:rsidR="00000000" w:rsidRPr="00000000">
        <w:rPr>
          <w:rtl w:val="0"/>
        </w:rPr>
        <w:t xml:space="preserve">Task 7: Create Blind Spot Panel (15 minutes)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Canvas size: 1920×1080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Title: "Blind Spot Risk Dashboard"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Subtitle: "6 Invisible Risks Not Tracked in Main Portfolio"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2 columns × 3 rows (6 risk cards)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Card Template (repeat 6 times):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Red cards (score 0-44): #FFE6E6 background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Yellow cards (45-69): #FFF9E6 background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Green cards (70-84): #E6F7F2 background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Coalition Fragility (72) - Yellow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Deadline Cascade (78) - Yellow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Financial Liquidity (0) - Red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Regulatory/Ethical (68) - Yellow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Well-Being Burnout (0) - White (not tracked)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Platform Adoption (62) - Yellow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Export as PNG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e5rx6lps4a0h" w:id="11"/>
      <w:bookmarkEnd w:id="11"/>
      <w:r w:rsidDel="00000000" w:rsidR="00000000" w:rsidRPr="00000000">
        <w:rPr>
          <w:rtl w:val="0"/>
        </w:rPr>
        <w:t xml:space="preserve">Task 8: Create Opportunity Panel (15 minutes)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Canvas size: 1920×1080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Title: "Superior Revenue Opportunities (10x+ Potential)"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Subtitle: "7 Non-Traditional Income Sources Ranked by Expected Value"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Horizontal bar chart (like main dashboard)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Bars (sorted by expected 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Legal Tech Acquisition: $1M (yellow-orange gradient) | 40-60% | Q2-Q3 2026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SBIR/STTR Grants: $700K (yellow gradient) | 35-55% | Q3-Q4 2026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AI Partnership: $200K (yellow gradient) | 30-50% | Q2-Q3 2026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YouTube Channel: $150K (green gradient) | 65-80% | Q3 2026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Class Action Lead: $150K (yellow gradient) | 45-65% | 2028-2029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Government Attorney: $120K (green-yellow gradient) | 30-75% | Q1 2026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Expert Witness: $105K (green gradient) | 70-85% | Q1 2026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Color Coding: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Green (70%+ probability): #00A36C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Yellow (40-69% probability): #FF9933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Orange (&lt;40% probability): #CC6600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Show expected value, probability, and timeline to right of each bar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Export as PNG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r8asxwyqsg1z" w:id="12"/>
      <w:bookmarkEnd w:id="12"/>
      <w:r w:rsidDel="00000000" w:rsidR="00000000" w:rsidRPr="00000000">
        <w:rPr>
          <w:rtl w:val="0"/>
        </w:rPr>
        <w:t xml:space="preserve">IMMEDIATE NEXT ACTIONS (POST-SETUP)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hnlzfjugxayh" w:id="13"/>
      <w:bookmarkEnd w:id="13"/>
      <w:r w:rsidDel="00000000" w:rsidR="00000000" w:rsidRPr="00000000">
        <w:rPr>
          <w:rtl w:val="0"/>
        </w:rPr>
        <w:t xml:space="preserve">Action 1: Document Cash Position (CRITICAL - 15 minutes)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Eliminates #1 blind spot (Financial Liquidity scored 0/100 🔴)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into Wells Fargo online banking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current balance (as of Nov 6, 2025)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credit cards with available credit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total liquid cash available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last 30 days expenses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monthly burn rate (expenses ÷ 30 × 30)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runway: (Total Cash ÷ Monthly Burn) × 30 days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"Blind Spots" tab in Google Sheets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Financial Liquidity score: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runway &gt;90 days: Score 85 (green)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runway 60-90 days: Score 75 (green-yellow)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runway 30-60 days: Score 50 (yellow)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runway &lt;30 days: Score 25 (red)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Financial Liquidity 🔴 → 🟢 or 🟡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w2ghrwb6xqo6" w:id="14"/>
      <w:bookmarkEnd w:id="14"/>
      <w:r w:rsidDel="00000000" w:rsidR="00000000" w:rsidRPr="00000000">
        <w:rPr>
          <w:rtl w:val="0"/>
        </w:rPr>
        <w:t xml:space="preserve">Action 2: Start Daily Well-Being Check-In (5 min/day)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Prevents burnout during Nov 19/Dec 3 high-stress deadlines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new Google Sheets tab: "Daily Check-In"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Add columns: Date | Sleep (hrs) | Well-Being (1-10) | Stress (1-10) | Notes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Set daily phone reminder: 9:00 PM ("5-min well-being check-in")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Fill out TODAY:</w:t>
      </w:r>
    </w:p>
    <w:p w:rsidR="00000000" w:rsidDel="00000000" w:rsidP="00000000" w:rsidRDefault="00000000" w:rsidRPr="00000000" w14:paraId="0000019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Sleep last night: __ hours</w:t>
      </w:r>
    </w:p>
    <w:p w:rsidR="00000000" w:rsidDel="00000000" w:rsidP="00000000" w:rsidRDefault="00000000" w:rsidRPr="00000000" w14:paraId="0000019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Well-being: __ (1=terrible, 10=excellent)</w:t>
      </w:r>
    </w:p>
    <w:p w:rsidR="00000000" w:rsidDel="00000000" w:rsidP="00000000" w:rsidRDefault="00000000" w:rsidRPr="00000000" w14:paraId="00000197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Stress level: __ (1=calm, 10=overwhelming)</w:t>
      </w:r>
    </w:p>
    <w:p w:rsidR="00000000" w:rsidDel="00000000" w:rsidP="00000000" w:rsidRDefault="00000000" w:rsidRPr="00000000" w14:paraId="00000198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Brief note about day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Repeat daily for 7 days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Sunday evening: Calculate weekly averages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Adjust next week's schedule if needed (e.g., sleep &lt;7 hrs → schedule earlier bedtime)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Well-Being Burnout ⚪ (not tracked) → 🟢 (monitored)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1nruyjpgk8a9" w:id="15"/>
      <w:bookmarkEnd w:id="15"/>
      <w:r w:rsidDel="00000000" w:rsidR="00000000" w:rsidRPr="00000000">
        <w:rPr>
          <w:rtl w:val="0"/>
        </w:rPr>
        <w:t xml:space="preserve">Action 3: Build Customer Pipeline (2-3 hours/week)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Platform Adoption scored 62/100 🟡, need 50 prospects by Dec 31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Create LinkedIn post: "How I'm beating a $100K+ legal case with $50 in AI tools"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Join relevant LinkedIn groups:</w:t>
      </w:r>
    </w:p>
    <w:p w:rsidR="00000000" w:rsidDel="00000000" w:rsidP="00000000" w:rsidRDefault="00000000" w:rsidRPr="00000000" w14:paraId="000001A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DV Advocates</w:t>
      </w:r>
    </w:p>
    <w:p w:rsidR="00000000" w:rsidDel="00000000" w:rsidP="00000000" w:rsidRDefault="00000000" w:rsidRPr="00000000" w14:paraId="000001A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Elder Care Professionals</w:t>
      </w:r>
    </w:p>
    <w:p w:rsidR="00000000" w:rsidDel="00000000" w:rsidP="00000000" w:rsidRDefault="00000000" w:rsidRPr="00000000" w14:paraId="000001A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Pro Per Legal Support</w:t>
      </w:r>
    </w:p>
    <w:p w:rsidR="00000000" w:rsidDel="00000000" w:rsidP="00000000" w:rsidRDefault="00000000" w:rsidRPr="00000000" w14:paraId="000001A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Legal Tech Innovators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Engage with 10 posts/week (comment thoughtfully)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Send 5 connection requests/week with personalized message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Share 5-Bird case study (SVS, JJ Trust, Hart) with interested connections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Add email signup form to Recovery Compass website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Track prospects in Google Sheets "Opportunities" tab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Goal: 50 prospects by Dec 31 (7 weeks × 7 prospects/week = 49)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Platform Adoption 62 → 75+ (as pipeline grows)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inriazbcmv7r" w:id="16"/>
      <w:bookmarkEnd w:id="16"/>
      <w:r w:rsidDel="00000000" w:rsidR="00000000" w:rsidRPr="00000000">
        <w:rPr>
          <w:rtl w:val="0"/>
        </w:rPr>
        <w:t xml:space="preserve">WEEKLY MAINTENANCE (ONCE DASHBOARDS ARE LIVE)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fkqa7rn3xm5v" w:id="17"/>
      <w:bookmarkEnd w:id="17"/>
      <w:r w:rsidDel="00000000" w:rsidR="00000000" w:rsidRPr="00000000">
        <w:rPr>
          <w:rtl w:val="0"/>
        </w:rPr>
        <w:t xml:space="preserve">Monday 9:00 AM - Blind Spot Review (30 minutes)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Open Google Sheets "Blind Spots" tab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each risk category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Update scores based on progress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Document new mitigation actions taken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Adjust deadlines if circumstances changed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Export updated scores to Canva (manual update or API)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1nnmdbiufu1n" w:id="18"/>
      <w:bookmarkEnd w:id="18"/>
      <w:r w:rsidDel="00000000" w:rsidR="00000000" w:rsidRPr="00000000">
        <w:rPr>
          <w:rtl w:val="0"/>
        </w:rPr>
        <w:t xml:space="preserve">Wednesday 10:00 AM - KPI Check (20 minutes)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GitHub commit count (Recovery Compass)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user pipeline count (new prospects this week)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cash position (if weekly tracking)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Review daily well-being averages (Mon-Wed)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Note any red flags (runway &lt;60 days, sleep &lt;7 hrs, stress &gt;8)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pgnmbt5pwyc2" w:id="19"/>
      <w:bookmarkEnd w:id="19"/>
      <w:r w:rsidDel="00000000" w:rsidR="00000000" w:rsidRPr="00000000">
        <w:rPr>
          <w:rtl w:val="0"/>
        </w:rPr>
        <w:t xml:space="preserve">Friday 4:00 PM - Opportunity Pipeline (45 minutes)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Move 1-2 actions forward on top 3 opportunities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Update probability estimates based on new evidence</w:t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Research 1 new opportunity in detail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Document blockers and solutions</w:t>
      </w:r>
    </w:p>
    <w:p w:rsidR="00000000" w:rsidDel="00000000" w:rsidP="00000000" w:rsidRDefault="00000000" w:rsidRPr="00000000" w14:paraId="000001C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Recalculate expected values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Re-rank opportunities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9m1vmd5fgblx" w:id="20"/>
      <w:bookmarkEnd w:id="20"/>
      <w:r w:rsidDel="00000000" w:rsidR="00000000" w:rsidRPr="00000000">
        <w:rPr>
          <w:rtl w:val="0"/>
        </w:rPr>
        <w:t xml:space="preserve">1st of Month - Financial Review (60 minutes)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Update cash position from bank statements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Calculate actual burn rate (last month)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Update cash flow forecast (next 12 months)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Recalculate runway</w:t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Adjust scenarios if needed</w:t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Flag any yellow/red zones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s4f1a32xlfas" w:id="21"/>
      <w:bookmarkEnd w:id="21"/>
      <w:r w:rsidDel="00000000" w:rsidR="00000000" w:rsidRPr="00000000">
        <w:rPr>
          <w:rtl w:val="0"/>
        </w:rPr>
        <w:t xml:space="preserve">Sunday Evening - Weekly Well-Being Summary (15 minutes)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Calculate weekly averages (sleep, well-being, stress)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Identify patterns (e.g., stress spikes before deadlines)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Plan self-care for upcoming week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Share summary with Judy Principle lens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Adjust schedule if burnout indicators present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h0zfpukhqqgl" w:id="22"/>
      <w:bookmarkEnd w:id="22"/>
      <w:r w:rsidDel="00000000" w:rsidR="00000000" w:rsidRPr="00000000">
        <w:rPr>
          <w:rtl w:val="0"/>
        </w:rPr>
        <w:t xml:space="preserve">AUTOMATION OPTIONS (OPTIONAL - ADVANCED)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mdko5es8zxu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1: Google Sheets → Canva Manual Updates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Low (5-10 min/week)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Always have latest data in dashboards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Export Google Sheets data → manually update Canva charts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8s07qobcn973" w:id="24"/>
      <w:bookmarkEnd w:id="24"/>
      <w:r w:rsidDel="00000000" w:rsidR="00000000" w:rsidRPr="00000000">
        <w:rPr>
          <w:rtl w:val="0"/>
        </w:rPr>
        <w:t xml:space="preserve">Level 2: Canva API Integration (Python Script)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Medium (2-4 hours setup)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Fully automated daily updates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 script reads Google Sheets → updates Canva via API → exports PNGs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See:</w:t>
      </w:r>
      <w:r w:rsidDel="00000000" w:rsidR="00000000" w:rsidRPr="00000000">
        <w:rPr>
          <w:rtl w:val="0"/>
        </w:rPr>
        <w:t xml:space="preserve"> EXECUTIVE_DASHBOARD_SYSTEM_V2_MASTER.md (Canva API section)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bzsmizm4jxp" w:id="25"/>
      <w:bookmarkEnd w:id="25"/>
      <w:r w:rsidDel="00000000" w:rsidR="00000000" w:rsidRPr="00000000">
        <w:rPr>
          <w:rtl w:val="0"/>
        </w:rPr>
        <w:t xml:space="preserve">Level 3: MCP Evidence Integration (Advanced)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High (8-12 hours setup)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Real-time updates from Gmail/Drive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MCP scans Gmail/Drive → updates Google Sheets → updates Canva → exports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Requires:</w:t>
      </w:r>
      <w:r w:rsidDel="00000000" w:rsidR="00000000" w:rsidRPr="00000000">
        <w:rPr>
          <w:rtl w:val="0"/>
        </w:rPr>
        <w:t xml:space="preserve"> MCP API access, Python scripting, cron job setup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Start with Level 1 (manual), upgrade to Level 2 after 2-4 weeks if beneficial.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roqy8lcawqjh" w:id="26"/>
      <w:bookmarkEnd w:id="26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8fo37ldry28" w:id="27"/>
      <w:bookmarkEnd w:id="27"/>
      <w:r w:rsidDel="00000000" w:rsidR="00000000" w:rsidRPr="00000000">
        <w:rPr>
          <w:rtl w:val="0"/>
        </w:rPr>
        <w:t xml:space="preserve">Issue: "I don't have time to track all this"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Start with ONLY these 3: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Current Status (already have data, just visualize)</w:t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Financial Liquidity (document cash position once)</w:t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Daily Well-Being (5 min/day)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Skip Opportunity Pipeline and full KPI tracking until after Nov 19 SVS hearing.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4gry60neys8q" w:id="28"/>
      <w:bookmarkEnd w:id="28"/>
      <w:r w:rsidDel="00000000" w:rsidR="00000000" w:rsidRPr="00000000">
        <w:rPr>
          <w:rtl w:val="0"/>
        </w:rPr>
        <w:t xml:space="preserve">Issue: "Canva is too complicated"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simpler tools: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Slides</w:t>
      </w:r>
      <w:r w:rsidDel="00000000" w:rsidR="00000000" w:rsidRPr="00000000">
        <w:rPr>
          <w:rtl w:val="0"/>
        </w:rPr>
        <w:t xml:space="preserve"> - Create bar charts with shapes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Excel/Sheets Charts</w:t>
      </w:r>
      <w:r w:rsidDel="00000000" w:rsidR="00000000" w:rsidRPr="00000000">
        <w:rPr>
          <w:rtl w:val="0"/>
        </w:rPr>
        <w:t xml:space="preserve"> - Built-in charting tools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Dashboards</w:t>
      </w:r>
      <w:r w:rsidDel="00000000" w:rsidR="00000000" w:rsidRPr="00000000">
        <w:rPr>
          <w:rtl w:val="0"/>
        </w:rPr>
        <w:t xml:space="preserve"> - Embed databases with progress bars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DATA matters more than the visualization. Start with spreadsheet, upgrade to Canva later.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6octfyxvntar" w:id="29"/>
      <w:bookmarkEnd w:id="29"/>
      <w:r w:rsidDel="00000000" w:rsidR="00000000" w:rsidRPr="00000000">
        <w:rPr>
          <w:rtl w:val="0"/>
        </w:rPr>
        <w:t xml:space="preserve">Issue: "My scores are lower than I thought"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That's the POINT of blind spot analysis!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Financial Liquidity 0/100 = you haven't documented cash (that's why it's blind)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Well-Being 0/100 = you're not tracking it (that's the vulnerability)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These scores will IMPROVE as you implement tracking. It's supposed to be uncomfortable.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e1s3spb6i1ug" w:id="30"/>
      <w:bookmarkEnd w:id="30"/>
      <w:r w:rsidDel="00000000" w:rsidR="00000000" w:rsidRPr="00000000">
        <w:rPr>
          <w:rtl w:val="0"/>
        </w:rPr>
        <w:t xml:space="preserve">Issue: "I'm overwhelmed by all the opportunities"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Focus on TOP 3 ONLY: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</w:t>
      </w:r>
      <w:r w:rsidDel="00000000" w:rsidR="00000000" w:rsidRPr="00000000">
        <w:rPr>
          <w:rtl w:val="0"/>
        </w:rPr>
        <w:t xml:space="preserve"> (highest probability 70-85%, immediate revenue)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SBIR Grants</w:t>
      </w:r>
      <w:r w:rsidDel="00000000" w:rsidR="00000000" w:rsidRPr="00000000">
        <w:rPr>
          <w:rtl w:val="0"/>
        </w:rPr>
        <w:t xml:space="preserve"> (highest value $700K expected, Q1 application)</w:t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Channel</w:t>
      </w:r>
      <w:r w:rsidDel="00000000" w:rsidR="00000000" w:rsidRPr="00000000">
        <w:rPr>
          <w:rtl w:val="0"/>
        </w:rPr>
        <w:t xml:space="preserve"> (passive income, platform synergy)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Ignore the other 4 until Q2 2026.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rh7hf396h8pj" w:id="31"/>
      <w:bookmarkEnd w:id="31"/>
      <w:r w:rsidDel="00000000" w:rsidR="00000000" w:rsidRPr="00000000">
        <w:rPr>
          <w:rtl w:val="0"/>
        </w:rPr>
        <w:t xml:space="preserve">SUCCESS METRICS (HOW YOU'LL KNOW IT'S WORKING)</w:t>
      </w:r>
    </w:p>
    <w:p w:rsidR="00000000" w:rsidDel="00000000" w:rsidP="00000000" w:rsidRDefault="00000000" w:rsidRPr="00000000" w14:paraId="0000020D">
      <w:pPr>
        <w:pStyle w:val="Heading3"/>
        <w:rPr/>
      </w:pPr>
      <w:bookmarkStart w:colFirst="0" w:colLast="0" w:name="_ygyt2vezft4r" w:id="32"/>
      <w:bookmarkEnd w:id="32"/>
      <w:r w:rsidDel="00000000" w:rsidR="00000000" w:rsidRPr="00000000">
        <w:rPr>
          <w:rtl w:val="0"/>
        </w:rPr>
        <w:t xml:space="preserve">Week 1 (Nov 7-13)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dashboards created (Current Status, Blind Spots, Opportunities)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Cash position documented (Financial Liquidity score updated)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daily well-being check-ins completed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weekly blind spot review completed (Monday)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aiyha6l112hg" w:id="33"/>
      <w:bookmarkEnd w:id="33"/>
      <w:r w:rsidDel="00000000" w:rsidR="00000000" w:rsidRPr="00000000">
        <w:rPr>
          <w:rtl w:val="0"/>
        </w:rPr>
        <w:t xml:space="preserve">Week 2 (Nov 14-20)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✅ Financial Liquidity improved from 🔴 to 🟢 or 🟡</w:t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Well-Being tracking shows 7+ day trend</w:t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5-10 customer prospects added to pipeline</w:t>
      </w:r>
    </w:p>
    <w:p w:rsidR="00000000" w:rsidDel="00000000" w:rsidP="00000000" w:rsidRDefault="00000000" w:rsidRPr="00000000" w14:paraId="0000021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Top 3 opportunities have next actions documented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bbwmgqcjwkpd" w:id="34"/>
      <w:bookmarkEnd w:id="34"/>
      <w:r w:rsidDel="00000000" w:rsidR="00000000" w:rsidRPr="00000000">
        <w:rPr>
          <w:rtl w:val="0"/>
        </w:rPr>
        <w:t xml:space="preserve">Week 4 (Nov 28 - Dec 4)</w:t>
      </w:r>
    </w:p>
    <w:p w:rsidR="00000000" w:rsidDel="00000000" w:rsidP="00000000" w:rsidRDefault="00000000" w:rsidRPr="00000000" w14:paraId="0000021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6 blind spots have updated scores (not 0/100)</w:t>
      </w:r>
    </w:p>
    <w:p w:rsidR="00000000" w:rsidDel="00000000" w:rsidP="00000000" w:rsidRDefault="00000000" w:rsidRPr="00000000" w14:paraId="0000021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Customer pipeline shows 15-20 prospects</w:t>
      </w:r>
    </w:p>
    <w:p w:rsidR="00000000" w:rsidDel="00000000" w:rsidP="00000000" w:rsidRDefault="00000000" w:rsidRPr="00000000" w14:paraId="0000021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Cash flow forecast shows 12-month projection</w:t>
      </w:r>
    </w:p>
    <w:p w:rsidR="00000000" w:rsidDel="00000000" w:rsidP="00000000" w:rsidRDefault="00000000" w:rsidRPr="00000000" w14:paraId="0000021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Weekly reviews happen consistently (Mon/Wed/Fri)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c13xtb5ex4s9" w:id="35"/>
      <w:bookmarkEnd w:id="35"/>
      <w:r w:rsidDel="00000000" w:rsidR="00000000" w:rsidRPr="00000000">
        <w:rPr>
          <w:rtl w:val="0"/>
        </w:rPr>
        <w:t xml:space="preserve">Week 8 (Dec 26 - Jan 1)</w:t>
      </w:r>
    </w:p>
    <w:p w:rsidR="00000000" w:rsidDel="00000000" w:rsidP="00000000" w:rsidRDefault="00000000" w:rsidRPr="00000000" w14:paraId="0000021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50 customer prospects in pipeline (platform adoption goal)</w:t>
      </w:r>
    </w:p>
    <w:p w:rsidR="00000000" w:rsidDel="00000000" w:rsidP="00000000" w:rsidRDefault="00000000" w:rsidRPr="00000000" w14:paraId="0000021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1-2 opportunities in "In Progress" status</w:t>
      </w:r>
    </w:p>
    <w:p w:rsidR="00000000" w:rsidDel="00000000" w:rsidP="00000000" w:rsidRDefault="00000000" w:rsidRPr="00000000" w14:paraId="0000021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forecast shows conservative/moderate/optimistic scenarios</w:t>
      </w:r>
    </w:p>
    <w:p w:rsidR="00000000" w:rsidDel="00000000" w:rsidP="00000000" w:rsidRDefault="00000000" w:rsidRPr="00000000" w14:paraId="0000022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system is part of routine (not extra work)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3ievke8khdez" w:id="36"/>
      <w:bookmarkEnd w:id="36"/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you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Read EXECUTIVE_DASHBOARD_SYSTEM_V2_MASTER.md (full context)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Allocate 2 hours uninterrupted time</w:t>
      </w:r>
    </w:p>
    <w:p w:rsidR="00000000" w:rsidDel="00000000" w:rsidP="00000000" w:rsidRDefault="00000000" w:rsidRPr="00000000" w14:paraId="0000022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Have Google account ready (Sheets access)</w:t>
      </w:r>
    </w:p>
    <w:p w:rsidR="00000000" w:rsidDel="00000000" w:rsidP="00000000" w:rsidRDefault="00000000" w:rsidRPr="00000000" w14:paraId="0000022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Have Canva account ready (free tier works)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Hour 1 (Google Sheets):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Create master spreadsheet (3 tabs)</w:t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Populate Current Status data (13 metrics)</w:t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Populate Blind Spots data (6 risks)</w:t>
      </w:r>
    </w:p>
    <w:p w:rsidR="00000000" w:rsidDel="00000000" w:rsidP="00000000" w:rsidRDefault="00000000" w:rsidRPr="00000000" w14:paraId="0000023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Populate Opportunities data (7 sources)</w:t>
      </w:r>
    </w:p>
    <w:p w:rsidR="00000000" w:rsidDel="00000000" w:rsidP="00000000" w:rsidRDefault="00000000" w:rsidRPr="00000000" w14:paraId="000002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Apply conditional formatting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Hour 2 (Canva):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Create Current Status panel (3 sections, 13 bars)</w:t>
      </w:r>
    </w:p>
    <w:p w:rsidR="00000000" w:rsidDel="00000000" w:rsidP="00000000" w:rsidRDefault="00000000" w:rsidRPr="00000000" w14:paraId="0000023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Create Blind Spot panel (6 risk cards)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Create Opportunity panel (7 bars ranked)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Export all 3 as PNG files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Save Canva templates for future updates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 cash position (15 min)</w:t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Start daily well-being check-in (5 min/day)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Plan customer pipeline outreach (first LinkedIn post)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Monday 9 AM: Blind Spot Review (30 min)</w:t>
      </w:r>
    </w:p>
    <w:p w:rsidR="00000000" w:rsidDel="00000000" w:rsidP="00000000" w:rsidRDefault="00000000" w:rsidRPr="00000000" w14:paraId="0000024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Wednesday 10 AM: KPI Check (20 min)</w:t>
      </w:r>
    </w:p>
    <w:p w:rsidR="00000000" w:rsidDel="00000000" w:rsidP="00000000" w:rsidRDefault="00000000" w:rsidRPr="00000000" w14:paraId="0000024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Friday 4 PM: Opportunity Pipeline (45 min)</w:t>
      </w:r>
    </w:p>
    <w:p w:rsidR="00000000" w:rsidDel="00000000" w:rsidP="00000000" w:rsidRDefault="00000000" w:rsidRPr="00000000" w14:paraId="0000024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1st of Month: Financial Review (60 min)</w:t>
      </w:r>
    </w:p>
    <w:p w:rsidR="00000000" w:rsidDel="00000000" w:rsidP="00000000" w:rsidRDefault="00000000" w:rsidRPr="00000000" w14:paraId="0000024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Sunday Evening: Well-Being Summary (15 min)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READY! START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Review the full documentation: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EXECUTIVE_DASHBOARD_SYSTEM_V2_MASTER.md (comprehensive)</w:t>
      </w:r>
    </w:p>
    <w:p w:rsidR="00000000" w:rsidDel="00000000" w:rsidP="00000000" w:rsidRDefault="00000000" w:rsidRPr="00000000" w14:paraId="0000025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DASHBOARD_TRACKING_TEMPLATES.md (detailed templates)</w:t>
      </w:r>
    </w:p>
    <w:p w:rsidR="00000000" w:rsidDel="00000000" w:rsidP="00000000" w:rsidRDefault="00000000" w:rsidRPr="00000000" w14:paraId="0000025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This Quick Start Guide (you are here)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Session:</w:t>
      </w:r>
      <w:r w:rsidDel="00000000" w:rsidR="00000000" w:rsidRPr="00000000">
        <w:rPr>
          <w:rtl w:val="0"/>
        </w:rPr>
        <w:t xml:space="preserve"> Show me your completed dashboards and I'll help optimize them!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you can complete Hour 1 (Google Sheets) right now.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First Dashboard:</w:t>
      </w:r>
      <w:r w:rsidDel="00000000" w:rsidR="00000000" w:rsidRPr="00000000">
        <w:rPr>
          <w:rtl w:val="0"/>
        </w:rPr>
        <w:t xml:space="preserve"> 2 hours from when you start.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QUICK START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eets.google.com" TargetMode="External"/><Relationship Id="rId7" Type="http://schemas.openxmlformats.org/officeDocument/2006/relationships/hyperlink" Target="https://canv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