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efbwymq2tk" w:id="0"/>
      <w:bookmarkEnd w:id="0"/>
      <w:r w:rsidDel="00000000" w:rsidR="00000000" w:rsidRPr="00000000">
        <w:rPr>
          <w:rtl w:val="0"/>
        </w:rPr>
        <w:t xml:space="preserve">Models - Perplexity</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https://docs.perplexity.ai/getting-started/models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Skip to main content Perplexity home page Docs Examples API Reference Search docs Ctrl K Forum Blog Changelog Getting Started Overview Pricing Perplexity SDK Quickstart Guides Search Quickstart Best Practices Search and Filtering Grounded LLM Quickstart Models Chat Completions SDK OpenAI Compatibility Prompting &amp; Output Control Search &amp; Filtering Working with Attachments Integration &amp; Extensibility Admin API Groups &amp; Billing API Key Management Rate Limits &amp; Usage Tiers Help &amp; Resources Changelog Get in Touch API Roadmap Frequently Asked Questions System Status Privacy &amp; Security Perplexity Crawlers Models Play Explore the Sonar range and compare models Search Models designed to retrieve and synthesize information efficiently. Best suited for quick factual queries, topic summaries, product comparisons, and current events where simple information retrieval and synthesis is needed without complex reasoning. Not ideal for multi-step analyses, exhaustive research on broad topics, or projects requiring detailed instructions or comprehensive reports across multiple sources. sonar Sonar Lightweight, cost-effective search model with grounding. sonar pro Sonar Pro Advanced search offering with grounding, supporting complex queries and follow-ups. Reasoning Models that excel at complex, multi-step tasks. Excellent for complex analyses requiring step-by-step thinking, tasks needing strict adherence to instructions, information synthesis across sources, and logical problem-solving that demands informed recommendations. Not recommended for simple factual queries, basic information retrieval, exhaustive research projects (use Research models instead), or when speed takes priority over reasoning quality. sonar reasoning Sonar Reasoning Fast, real-time reasoning model designed for more problem-solving with search. sonar reasoning pro Sonar Reasoning Pro Precise reasoning offering powered by DeepSeek-R1 with Chain of Thought (CoT). Research Models that conduct in-depth analysis and generate detailed reports. Ideal for comprehensive topic reports, in-depth analysis with exhaustive web research, and projects requiring synthesis of multiple information sources into cohesive reports like market analyses or literature reviews. sonar deep research Sonar Deep Research Expert-level research model conducting exhaustive searches and generating comprehensive reports. Ctrl+I</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erplexity.ai/getting-started/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