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here is the, the, what could be the, the most important part of this case? Or I'm not, not, I take that back. I mean in terms of leverage, I mean something that's, that's pretty big. Now, Mia, Mia, I feel really bad for her, because, because she, she's, she's, you know, a big, important piece in this case, especially for them and they, and they've been, they've been just really abusing that, and she's just, she's, she's doing, she's in really bad health ever since she got back from when, basically, Freddie abducted her. You know, yesterday at the school, anyway, she's been helping me and NA, because she's worried these guys are crazy. They have a criminal background, a criminal network. I'm gonna, I'm gonna upload the intelligence report I have on them. It goes, it goes back, you know, it's Rico, it's across state. We're talking to other other victims like Freddie's brother was married to a woman named Joyce, and she's she's talking about how they they coordinated cross state, these strategies, and how to how to basically keep control, coercive control over the women and and keep this family Empire just this evil empire. Anyways, Mia overheard Margie and Freddie, this was in September, saying, We got it. We have to, we have to meet tomorrow. We got it, and we have to, we have to, we have to get rid of Eric. And I took that. I was, I was like, wow. So I actually confronted. I didn't confront, but I just sent a text to everyone that was involved in that conversation. Freddie, Margie. It was, it was mom and and, and I just called him out on it. And, you know what Freddie did? He so first of all, that's bad. That's like, that's like a thread on my life, okay, and that, and that's that aligns with a lot of the family history of the sages that you'll see in this uploaded document. And, and then Freddie's response he does in front of everybody is that he, you know, he, he positions himself like he's a lawyer, and he used lawyer talk. And so that's, that's, that's another violation, given that he's been disbarred since February 14, 2025 and he's going to be for for another two and a half years. So there's plenty of evidence of all over the place that he's doing that. So that's that's about it, but, but wondering if we should include that now if we should include the Rico, thanks, because Joyce and na had a conversation that they they both consented to be recorded, and it basically confirms it's a RICO case. They've been, they've been doing this across state lines. Nabeel is Freddie's brother, doing it to Joyce, and Freddie's doing a lot of same stuff. Nuha, so there's a lot here, but I'm not sure if we're if I'm over complicating it for today, though.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