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00:01</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beautiful girl, I know. How are you? We should go a happy Thanksgiving with your lovely children. We go into Lina. If you need to come and join us, we would love to have you all right, call me back or text me. Have a great one. Bye.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