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07:31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Okay, so when did you first become aware of this email exchange?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07:37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when I left your right when I left your place, okay?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07:41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said he was, he was including you on, on every single one of these emails.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07:46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about every single one, but yeah, I mean, I've sent you these already.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sending them to you. Okay, so why did you say, oh my god, like you weren't aware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08:19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but you, but He, that was the first time you saw it, but you just weren't aware that you were on the other emails that started Friday or Saturday. No, I did not. Did. No, okay, so, so he wasn't hiding anything from you. Kirk, I mean,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08:36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he was, and I he was, I didn't get to really read this email. Well,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08:41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wondering, why did you say in your in when you forward it to me? Oh, my God, Eric, what is this? But now you're sounding like you knew all about it, but that makes it seem like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why did he send you an email if you were already copied on all the emails with Barney, what email did you get? I'm not seeing the email that he sent to you. I'm not seeing the email from Kirk to you. I I'm looking I'm looking at it right now. It says it's a forward. It says, meet and confer, read motion for blah, blah, blah, and you're Freddie.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09:31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good morning, Freddie. Subject line is Freddie, good morning.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 I don't, I don't see that looking you send me something at. Off 34 i hope i You know, I've been doing this clean up on my fucking got something, yeah, I got it. 1234 I see it 1234 however, it doesn't that's not that. That's not the title of the email. I see it says that the father says forward, forward. Me calling me calling me again. Don't, do not. Do not say, say, I'll tell you what to say, but don't. Do not tell him, no, no, no, do not. Do not. I'll, I'll send you, I'll send you an email, and just chat with me from here on out. No text. Okay, do not, do not communicate with anybody. This is we're in a dangerous situation. Yeah, do not respond to anybody. 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