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yes,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Diana Dean for the presentation also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filed a request to continue the hearing. Just wanted to check out the status of that as well.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also have council for council for petitioner? Good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00:35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to you both, and are your clients also here? Are you hearing for your plan? Okay, so we're here for restraining order hearing. I understand that there was a pace of motion filed. I also understand that the previous bench officer continued as D ro that was filed. October, it was well, November 13, 2024 for over eight years. It is not my practice to continue dbros for a year or years at a time. I do understand that there is a pending criminal action.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give me the status of that criminal case. What's the next court date, except for and what type of is this a misdemeanor or a felony?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the full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01:37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of this criminal matter. You have a case number. We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the case number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Council pointed By by other attorneys 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was like,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honor. It's hand written on the protective order, but it looks to be 24 GD, L and 021919, something,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let me see if I can find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somewhere else. This is hand written on the protective order. So it's 24 GD, cm, 02119,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03:47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misdemeanor in Glendale court. Yes, okay, and you know where you're at the proceedings. I'm assuming it's post arraignment. Is this some sort of conversion? Is this a trial setting?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aware of, because my client is, what I'm aware of is that it is been set for trial. It's going to go to trial. And he has been asking for continuum.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04:18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that. But is this December four day at zero 10, eight of 10, zero of 10. So it's not going to trial on December 4, so maybe they'll trail it within the period. So here's what I'll do. I'll give I'm going to set a date that's a go date. You're either going to prove it up or dismiss it. If on December four, you announce, ready whatever misdemeanor department in Glendale and they trail to the eight to 10 that second week of December, it's a misdemeanor. Should be three days, four days, bench officer. So I'll give you a J. January date, and that is a go date. Parties are ordered to, well, you could also appear remotely, as long as I can see your as long as I can see the witnesses. They don't have to be here in person. So they can appear remotely. So I don't know what your quotation calendars are, when other parties back, lawyers back, are you want? The first week, second week, third week. What week do you want?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trial, the second week in downtown, the 12th to the 14th. So I prefer a date after that.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do it December, January, 20.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the media the courthouse on that day, but I can change that. You're the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05:51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DSO, yes, which part the nine I can I also do January okay? I appreciate lawyers. I volunteer their time to help settle cases for parties.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going to be a go date on January 28</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January 28 at 830, either the this is a petitioner. You're either going to dismiss it or prove it up. So that's January 28 was there a there was a TRO with the minor included, that was also issued on November 13. So go ahead and submit the 116 to the GA and that will also go to January. No further continuances past that date. Any questions?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 Trial orders.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07:07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orders do you need? I have your I don't I have a response. So I read the E DRO from the petitioner, I read the response. I didn't even see a denial in the response. I don't know what What witnesses would there be besides the parties? Are there any other witnesses?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my client did go to the hospital immediately after so it would be the doctor from the hospital and the police officer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07:36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call the doctor for the dbro, Karyn, how about your client? So tell me what happened. That's okay, if you have any photographs, I don't need it. I don't need a treating physician for this type of a hearing. There's no general damage is being awarded, right?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there are photographs, both at the hospital and at the police,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07:59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taken by the police. Okay, well, the police were not recipient witnesses to the events from my reading, so they wouldn't be witnesses anyway. So just the parties, right? The parties were the ones that were the witnesses to the alleged events, I think the minor children who are in and around the area,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parties the best position to tell me what. Did or did not happen,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08:28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any photograph or video The only, only thing that you said that maybe the parties medical record, any statements the parties think that the nurses or doctors would be first thing any other questions. Have a good holiday season. I will see the parties. January, 28, 830, go day. No continuum. Thank you. Thank you.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09:04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taking roll the sequence. Here do I have? I don't have eleono, Garcia, yet. Theresa vargagrina,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09:28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Number three on the fourth calendar is the matter of Tyler marderosia versus Christie. Is that. Just to get a status. So I know how many of these cases are actually going to hearing this morning. Nuha, sorry, about sage and page sage, and why don't you come forward with a bit of discuss to see what before I call the matters. Actually, sorry, we have an x ray portion. Let me just talk to the party so I can see how long each case is going to be. So this is number four and five. So number four, we have Nuha some information to see how long the hearings are going to be, so I know which ones to call first. So it's at number four. This was a dvro request for prevention filed by the petitioner on September the CRO granted on September, filed By the respondent on September 12 graduation, where the narratives which gave a chronology, and there was a supplemental declaration with some photographs, also file eight And then number five. Number Five asked, when you are is PBC first of both parties and what's the time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 you time estimate? How much time do you need to present your evidence? 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12:32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the declaration right? So assuming you don't have to repeat everything the declaration. So probably, so how much time do you need to present two hours. It's just you as a witness. Correct? What are the who are the witnesses? You tell me their names and tell me what the offer of proof is. Sara Markel, offer of proof. That will miss RC Kelly tell me that relevant to these two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13:14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requests, sure. Number one, he was when Mia sage was spoken to with me, who was our minor, and in that conversation, we filed a CES declaration. And the context of that is that Mrs. Sage had coached her into wine about witnessing the August 26 of the event she had coached her and her son to lied to DCFS about additional abuse and child abuse. So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13:49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offer of proof, is this witness watched or has first hand knowledge of the petitioner coaching the minors?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13:58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Your Honor, since the minor is not here. She was there when the minor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14:03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confessed, she was sent out a court statement that you're asking for to admit for the truth of the matter. So what else? So she said it just so we're clear, because there's rules. So recipient witnesses, these are witnesses that her Cianni witnesses, character evidence. So for example, oh, that party is a liar. That party is the party has a characteristic of dishonesty, so they're probably dishonest. Now, no, no, that's all so recipient witnesses, witnesses that actually saw something sure to miss our health. Is she a recipient witness to any of the alleged acts of abuse I have day of abuse, alleged day of abuse, September 8, September 24</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15:00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second would be alibi on the August 26 date because she was with me, and if I may readdress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15:08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alibi Yes, means present during an alleged incident of abuse, not the alleged incident, but the access of my self. So sounds probably not. I don't need to hear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15:19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archive as far as the minor, well, we're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15:23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start with the witnesses, and then if there's I'll give you a chance after you testify to see if I need somebody. But I'm not hearing anything about RC. This is as far as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15:45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both witnesses, witnessed any alleged abuse or false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15:50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obviously the two of you were in testified, because I'm saying, if any other third parties wouldn't testify, so far, I'm not hearing anything to allow them to testify. Who else besides Miss Zamora, 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16:06</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 expert definition.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16:10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other person you have, another person who can be sworn in, sworn in, and then something to cross examination. This is a hearing, so we need to have witnesses here in court who can be sworn in, offer testimony and subject to cross so declarations out. As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16:27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 as those two witnesses, they will have first hand to the other. Sorry. Linda sage, going to testify of the abuse and ongoing abuse that Mrs. Sage has inflicted on me over the years that will help establish the elements of my objective.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16:58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Linda, what's the relationship?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my sister in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Your sister in law? First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no, married, formerly married to my brother.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17:12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Brother's wife. Yes, okay, so brother's wife will testify that she witnessed. Petitioner that she witnessed the petitioner abuse you</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17:28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 ongoing fashion which multiple, a consistent history of abusing me, emasculation. 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17:40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probably I'll wait, but it sounds like it's character so character evidence is this person. I've seen them violent past events. I've seen dishonest past. So probably because they have a propensity of that they will probably violent in this instance, that's called character evidence. It applies even if you don't know what it is, it still applies. So it sounds like it's just a party, so probably an hour, 45 minutes to each and then after you're done, you're going to come off proof at that point for Linda, say and Sierra Hart. So I have a time estimate, so under two hours, probably for the entire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just need to get time estimate we have, we still don't have a lot of appeal here you can step back. I'm going to call another matter, just to get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district RCIA is still online.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