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4k5k31omp7o" w:id="0"/>
      <w:bookmarkEnd w:id="0"/>
      <w:r w:rsidDel="00000000" w:rsidR="00000000" w:rsidRPr="00000000">
        <w:rPr>
          <w:rtl w:val="0"/>
        </w:rPr>
        <w:t xml:space="preserve">EVIDENTIARY DOSSIER - DEPLOYMENT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fonkvs4k3vr" w:id="1"/>
      <w:bookmarkEnd w:id="1"/>
      <w:r w:rsidDel="00000000" w:rsidR="00000000" w:rsidRPr="00000000">
        <w:rPr>
          <w:rtl w:val="0"/>
        </w:rPr>
        <w:t xml:space="preserve">H Bui Law Firm - Immediate Action Required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IMMEDIATE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ddm3kbla1v8" w:id="2"/>
      <w:bookmarkEnd w:id="2"/>
      <w:r w:rsidDel="00000000" w:rsidR="00000000" w:rsidRPr="00000000">
        <w:rPr>
          <w:rtl w:val="0"/>
        </w:rPr>
        <w:t xml:space="preserve">🚨 START HERE - 30 SECOND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requiring emergency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29) - Protective order needed NOW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(Oct 16-30) - Asset freeze needed NOW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</w:t>
      </w:r>
      <w:r w:rsidDel="00000000" w:rsidR="00000000" w:rsidRPr="00000000">
        <w:rPr>
          <w:rtl w:val="0"/>
        </w:rPr>
        <w:t xml:space="preserve"> (Oct 30) - Fraud motion needed NOW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| </w:t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6g65zeiu458" w:id="3"/>
      <w:bookmarkEnd w:id="3"/>
      <w:r w:rsidDel="00000000" w:rsidR="00000000" w:rsidRPr="00000000">
        <w:rPr>
          <w:rtl w:val="0"/>
        </w:rPr>
        <w:t xml:space="preserve">📍 THREE-STEP DEPLOYMENT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4ew84wka09e" w:id="4"/>
      <w:bookmarkEnd w:id="4"/>
      <w:r w:rsidDel="00000000" w:rsidR="00000000" w:rsidRPr="00000000">
        <w:rPr>
          <w:b w:val="1"/>
          <w:bCs w:val="1"/>
          <w:rtl w:val="0"/>
        </w:rPr>
        <w:t xml:space="preserve">STEP 1: Read This First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(25 min)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r1hs1gyaw2gg" w:id="5"/>
      <w:bookmarkEnd w:id="5"/>
      <w:r w:rsidDel="00000000" w:rsidR="00000000" w:rsidRPr="00000000">
        <w:rPr>
          <w:b w:val="1"/>
          <w:bCs w:val="1"/>
          <w:rtl w:val="0"/>
        </w:rPr>
        <w:t xml:space="preserve">STEP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  <w:t xml:space="preserve"> (All exhibits Bates-stamped)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  <w:t xml:space="preserve"> (Hour-by-hour timeline)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z3omjsm67knm" w:id="6"/>
      <w:bookmarkEnd w:id="6"/>
      <w:r w:rsidDel="00000000" w:rsidR="00000000" w:rsidRPr="00000000">
        <w:rPr>
          <w:b w:val="1"/>
          <w:bCs w:val="1"/>
          <w:rtl w:val="0"/>
        </w:rPr>
        <w:t xml:space="preserve">STEP 3: Discovery Operations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  <w:t xml:space="preserve"> (40 targets prioritized)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36noplrsep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Hour 0-24:</w:t>
      </w:r>
      <w:r w:rsidDel="00000000" w:rsidR="00000000" w:rsidRPr="00000000">
        <w:rPr>
          <w:rtl w:val="0"/>
        </w:rPr>
        <w:t xml:space="preserve"> Criminal defense counsel + protective 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Asset freeze + contempt motions filed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Fraud motion + priority subpoenas issued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 19:</w:t>
      </w:r>
      <w:r w:rsidDel="00000000" w:rsidR="00000000" w:rsidRPr="00000000">
        <w:rPr>
          <w:rtl w:val="0"/>
        </w:rPr>
        <w:t xml:space="preserve"> Deploy overwhelming strategic advantage at hearing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kq1zaec3lcw" w:id="8"/>
      <w:bookmarkEnd w:id="8"/>
      <w:r w:rsidDel="00000000" w:rsidR="00000000" w:rsidRPr="00000000">
        <w:rPr>
          <w:rtl w:val="0"/>
        </w:rPr>
        <w:t xml:space="preserve">📊 STRATEGIC POSITION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 (3 smoking guns)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H BUI LAW FIRM IMMEDIATE DEPLOYMENT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