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ahmx8nqhzdw" w:id="0"/>
      <w:bookmarkEnd w:id="0"/>
      <w:r w:rsidDel="00000000" w:rsidR="00000000" w:rsidRPr="00000000">
        <w:rPr>
          <w:rtl w:val="0"/>
        </w:rPr>
        <w:t xml:space="preserve">EMAIL SEND CONFIRMATION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25PDFL01441 - Sayegh v. Sayegh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6,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SENT SUCCESSFULLY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p803fsctd844" w:id="1"/>
      <w:bookmarkEnd w:id="1"/>
      <w:r w:rsidDel="00000000" w:rsidR="00000000" w:rsidRPr="00000000">
        <w:rPr>
          <w:rtl w:val="0"/>
        </w:rPr>
        <w:t xml:space="preserve">EMAIL DETAILS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sara@hbuilaw.com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nuha@recovery-compass.org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Case 25PDFL01441 - Evidence Package for November 12 Meeting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Message ID:</w:t>
      </w:r>
      <w:r w:rsidDel="00000000" w:rsidR="00000000" w:rsidRPr="00000000">
        <w:rPr>
          <w:rtl w:val="0"/>
        </w:rPr>
        <w:t xml:space="preserve"> 19a58d9ecc81435c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Draft Status:</w:t>
      </w:r>
      <w:r w:rsidDel="00000000" w:rsidR="00000000" w:rsidRPr="00000000">
        <w:rPr>
          <w:rtl w:val="0"/>
        </w:rPr>
        <w:t xml:space="preserve"> false (sent, not draft)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l6wfjcrrezy8" w:id="2"/>
      <w:bookmarkEnd w:id="2"/>
      <w:r w:rsidDel="00000000" w:rsidR="00000000" w:rsidRPr="00000000">
        <w:rPr>
          <w:rtl w:val="0"/>
        </w:rPr>
        <w:t xml:space="preserve">EMAIL BODY (EXACT TEXT SENT)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Sara,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up on your November 5 consultation with Nuha—attached is the complete evidence package you requested, organized to support your systematic case preparation approach.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cover letter outlines the organized crime pattern that emerged during analysis, which I believe will resonate with your LA District Attorney background.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Looking forward to our November 12 meeting.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Eric Brakebill Jones</w:t>
        <w:br w:type="textWrapping"/>
        <w:t xml:space="preserve">Founder, Recovery Compass</w:t>
        <w:br w:type="textWrapping"/>
        <w:t xml:space="preserve">Chief Domestic Violence Advocate</w:t>
        <w:br w:type="textWrapping"/>
        <w:t xml:space="preserve">Nuha, Mia, and Jordan Sayegh</w:t>
        <w:br w:type="textWrapping"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br w:type="textWrapping"/>
        <w:t xml:space="preserve">(626) 348-3019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ccty5ewad7wo" w:id="3"/>
      <w:bookmarkEnd w:id="3"/>
      <w:r w:rsidDel="00000000" w:rsidR="00000000" w:rsidRPr="00000000">
        <w:rPr>
          <w:rtl w:val="0"/>
        </w:rPr>
        <w:t xml:space="preserve">ATTACHMENTS CONFIRMED (6 FILES)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COVER_LETTER.pdf (application/pdf)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1_Exhibit_G_Audio_Transcript_Authenticated.docx (application/vnd.openxmlformats-officedocument.wordprocessingml.document)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2_Criminal_Prosecution_Blueprint_NAS_EVIDENCE_001_004.pdf (application/pdf)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3_Intelligence_Community_Assessment_Report.pdf (application/pdf)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4_Joyce_Cross_State_RICO_Victim_Evidence.pdf (application/pdf)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5_Adobe_Evidence_Verification_Summary.pdf (application/pdf)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9vicfy9ra9w" w:id="4"/>
      <w:bookmarkEnd w:id="4"/>
      <w:r w:rsidDel="00000000" w:rsidR="00000000" w:rsidRPr="00000000">
        <w:rPr>
          <w:rtl w:val="0"/>
        </w:rPr>
        <w:t xml:space="preserve">PRE-SEND VERIFICATION COMPLETED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ycsbm8yoymfw" w:id="5"/>
      <w:bookmarkEnd w:id="5"/>
      <w:r w:rsidDel="00000000" w:rsidR="00000000" w:rsidRPr="00000000">
        <w:rPr>
          <w:rtl w:val="0"/>
        </w:rPr>
        <w:t xml:space="preserve">AI Reference Check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Perplexity references found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ChatGPT references found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Claude references found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Gemini references found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"AI-generated" text found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7rcc3i7e8h2d" w:id="6"/>
      <w:bookmarkEnd w:id="6"/>
      <w:r w:rsidDel="00000000" w:rsidR="00000000" w:rsidRPr="00000000">
        <w:rPr>
          <w:rtl w:val="0"/>
        </w:rPr>
        <w:t xml:space="preserve">Professional Formatting Check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inappropriate markdown symbols (** bold formatting)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melodramatic all-caps usage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All-caps usage appropriate for legal document headers only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Professional tone maintained throughout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sczwppnz2mlz" w:id="7"/>
      <w:bookmarkEnd w:id="7"/>
      <w:r w:rsidDel="00000000" w:rsidR="00000000" w:rsidRPr="00000000">
        <w:rPr>
          <w:rtl w:val="0"/>
        </w:rPr>
        <w:t xml:space="preserve">Recipient Verification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Primary recipient confirmed: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sara@hbuilaw.com</w:t>
        </w:r>
      </w:hyperlink>
      <w:r w:rsidDel="00000000" w:rsidR="00000000" w:rsidRPr="00000000">
        <w:rPr>
          <w:rtl w:val="0"/>
        </w:rPr>
        <w:t xml:space="preserve"> (verified from Sara's actual email)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CC recipient confirmed: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nuha@recovery-compass.org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Phone number confirmed: (626) 348-3019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6wm1em703o0i" w:id="8"/>
      <w:bookmarkEnd w:id="8"/>
      <w:r w:rsidDel="00000000" w:rsidR="00000000" w:rsidRPr="00000000">
        <w:rPr>
          <w:rtl w:val="0"/>
        </w:rPr>
        <w:t xml:space="preserve">EXECUTION PROTOCOL FOLLOWED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All specifications from MANUS_AI_GMAIL_PROMPT.txt executed: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Email body copied EXACTLY as written (no AI modifications)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All 6 attachments included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Correct recipient email used: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sara@hbuilaw.com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CC included: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nuha@recovery-compass.org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Subject line exact match confirmed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Professional signature included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Sent from: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l8xsrlgj3cib" w:id="9"/>
      <w:bookmarkEnd w:id="9"/>
      <w:r w:rsidDel="00000000" w:rsidR="00000000" w:rsidRPr="00000000">
        <w:rPr>
          <w:rtl w:val="0"/>
        </w:rPr>
        <w:t xml:space="preserve">LEGAL COMPLIANCE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Confidential Attorney-Client Work Product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Protection:</w:t>
      </w:r>
      <w:r w:rsidDel="00000000" w:rsidR="00000000" w:rsidRPr="00000000">
        <w:rPr>
          <w:rtl w:val="0"/>
        </w:rPr>
        <w:t xml:space="preserve"> California Evidence Code Sections 915-916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Authorization:</w:t>
      </w:r>
      <w:r w:rsidDel="00000000" w:rsidR="00000000" w:rsidRPr="00000000">
        <w:rPr>
          <w:rtl w:val="0"/>
        </w:rPr>
        <w:t xml:space="preserve"> Eric Brakebill Jones, Founder of Recovery Compass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Case preparation for November 12, 2025 meeting and November 19, 2025 hearing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TASK COMPLETED SUCCESSFULLY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nuha@recovery-compass.org" TargetMode="External"/><Relationship Id="rId10" Type="http://schemas.openxmlformats.org/officeDocument/2006/relationships/hyperlink" Target="mailto:sara@hbuilaw.com" TargetMode="External"/><Relationship Id="rId13" Type="http://schemas.openxmlformats.org/officeDocument/2006/relationships/hyperlink" Target="mailto:nuha@recovery-compass.org" TargetMode="External"/><Relationship Id="rId12" Type="http://schemas.openxmlformats.org/officeDocument/2006/relationships/hyperlink" Target="mailto:sara@hbuilaw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eric@recovery-compass.org" TargetMode="External"/><Relationship Id="rId14" Type="http://schemas.openxmlformats.org/officeDocument/2006/relationships/hyperlink" Target="mailto:eric@recovery-compass.org" TargetMode="External"/><Relationship Id="rId5" Type="http://schemas.openxmlformats.org/officeDocument/2006/relationships/styles" Target="styles.xml"/><Relationship Id="rId6" Type="http://schemas.openxmlformats.org/officeDocument/2006/relationships/hyperlink" Target="mailto:eric@recovery-compass.org" TargetMode="External"/><Relationship Id="rId7" Type="http://schemas.openxmlformats.org/officeDocument/2006/relationships/hyperlink" Target="mailto:sara@hbuilaw.com" TargetMode="External"/><Relationship Id="rId8" Type="http://schemas.openxmlformats.org/officeDocument/2006/relationships/hyperlink" Target="mailto:nuha@recovery-compass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