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Subject: Case 25PDFL01441 - Post-Consultation Evidence Package + RICO Pattern Discovery (Organized &amp; Prioritized for November 12 Meeting)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Dear Sara,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Thank you for the productive consultation with Nuha yesterday. Your approach combining systematic case preparation with genuine client protection aligns perfectly with the evidence package I'm providing. Given your LA DA Organized Crime Division background and Children's Rights Clinic experience, you'll immediately recognize the RICO pattern and child endangerment implications.</w:t>
      </w:r>
    </w:p>
    <w:p w:rsidR="00000000" w:rsidDel="00000000" w:rsidP="00000000" w:rsidRDefault="00000000" w:rsidRPr="00000000" w14:paraId="00000006">
      <w:pPr>
        <w:pStyle w:val="Heading2"/>
        <w:rPr/>
      </w:pPr>
      <w:bookmarkStart w:colFirst="0" w:colLast="0" w:name="_yfixyt69fr51" w:id="0"/>
      <w:bookmarkEnd w:id="0"/>
      <w:r w:rsidDel="00000000" w:rsidR="00000000" w:rsidRPr="00000000">
        <w:rPr>
          <w:rtl w:val="0"/>
        </w:rPr>
        <w:t xml:space="preserve">ADDRESSING YOUR IMMEDIATE CONSULTATION REQUESTS</w:t>
      </w:r>
    </w:p>
    <w:p w:rsidR="00000000" w:rsidDel="00000000" w:rsidP="00000000" w:rsidRDefault="00000000" w:rsidRPr="00000000" w14:paraId="00000007">
      <w:pPr>
        <w:rPr/>
      </w:pPr>
      <w:r w:rsidDel="00000000" w:rsidR="00000000" w:rsidRPr="00000000">
        <w:rPr>
          <w:b w:val="1"/>
          <w:bCs w:val="1"/>
          <w:rtl w:val="0"/>
        </w:rPr>
        <w:t xml:space="preserve">Substitution of Attorney Status:</w:t>
      </w:r>
      <w:r w:rsidDel="00000000" w:rsidR="00000000" w:rsidRPr="00000000">
        <w:rPr>
          <w:rtl w:val="0"/>
        </w:rPr>
        <w:t xml:space="preserve"> Ready for DocuSign deployment (Melody coordinating)</w:t>
        <w:br w:type="textWrapping"/>
      </w:r>
      <w:r w:rsidDel="00000000" w:rsidR="00000000" w:rsidRPr="00000000">
        <w:rPr>
          <w:b w:val="1"/>
          <w:bCs w:val="1"/>
          <w:rtl w:val="0"/>
        </w:rPr>
        <w:t xml:space="preserve">Kirk Kolodji File Transfer:</w:t>
      </w:r>
      <w:r w:rsidDel="00000000" w:rsidR="00000000" w:rsidRPr="00000000">
        <w:rPr>
          <w:rtl w:val="0"/>
        </w:rPr>
        <w:t xml:space="preserve"> Complete evidence package attached bypasses Kirk's "shady" withholding</w:t>
        <w:br w:type="textWrapping"/>
      </w:r>
      <w:r w:rsidDel="00000000" w:rsidR="00000000" w:rsidRPr="00000000">
        <w:rPr>
          <w:b w:val="1"/>
          <w:bCs w:val="1"/>
          <w:rtl w:val="0"/>
        </w:rPr>
        <w:t xml:space="preserve">October 15 DVRO Order:</w:t>
      </w:r>
      <w:r w:rsidDel="00000000" w:rsidR="00000000" w:rsidRPr="00000000">
        <w:rPr>
          <w:rtl w:val="0"/>
        </w:rPr>
        <w:t xml:space="preserve"> Included with comprehensive timeline reconstruction</w:t>
        <w:br w:type="textWrapping"/>
      </w:r>
      <w:r w:rsidDel="00000000" w:rsidR="00000000" w:rsidRPr="00000000">
        <w:rPr>
          <w:b w:val="1"/>
          <w:bCs w:val="1"/>
          <w:rtl w:val="0"/>
        </w:rPr>
        <w:t xml:space="preserve">Case Portal Access:</w:t>
      </w:r>
      <w:r w:rsidDel="00000000" w:rsidR="00000000" w:rsidRPr="00000000">
        <w:rPr>
          <w:rtl w:val="0"/>
        </w:rPr>
        <w:t xml:space="preserve"> Full documentation provided pending substitution filing</w:t>
        <w:br w:type="textWrapping"/>
      </w:r>
      <w:r w:rsidDel="00000000" w:rsidR="00000000" w:rsidRPr="00000000">
        <w:rPr>
          <w:b w:val="1"/>
          <w:bCs w:val="1"/>
          <w:rtl w:val="0"/>
        </w:rPr>
        <w:t xml:space="preserve">November 19 Hearing Strategy:</w:t>
      </w:r>
      <w:r w:rsidDel="00000000" w:rsidR="00000000" w:rsidRPr="00000000">
        <w:rPr>
          <w:rtl w:val="0"/>
        </w:rPr>
        <w:t xml:space="preserve"> Evidence-based approach for financial support motions</w:t>
      </w:r>
    </w:p>
    <w:p w:rsidR="00000000" w:rsidDel="00000000" w:rsidP="00000000" w:rsidRDefault="00000000" w:rsidRPr="00000000" w14:paraId="00000008">
      <w:pPr>
        <w:pStyle w:val="Heading2"/>
        <w:rPr/>
      </w:pPr>
      <w:bookmarkStart w:colFirst="0" w:colLast="0" w:name="_zhf3zwz9114t" w:id="1"/>
      <w:bookmarkEnd w:id="1"/>
      <w:r w:rsidDel="00000000" w:rsidR="00000000" w:rsidRPr="00000000">
        <w:rPr>
          <w:rtl w:val="0"/>
        </w:rPr>
        <w:t xml:space="preserve">CRITICAL LEGAL FOUNDATION (Zero Risk Confirmed)</w:t>
      </w:r>
    </w:p>
    <w:p w:rsidR="00000000" w:rsidDel="00000000" w:rsidP="00000000" w:rsidRDefault="00000000" w:rsidRPr="00000000" w14:paraId="00000009">
      <w:pPr>
        <w:rPr/>
      </w:pPr>
      <w:r w:rsidDel="00000000" w:rsidR="00000000" w:rsidRPr="00000000">
        <w:rPr>
          <w:b w:val="1"/>
          <w:bCs w:val="1"/>
          <w:rtl w:val="0"/>
        </w:rPr>
        <w:t xml:space="preserve">Audio Recording Evidence:</w:t>
      </w:r>
      <w:r w:rsidDel="00000000" w:rsidR="00000000" w:rsidRPr="00000000">
        <w:rPr>
          <w:rtl w:val="0"/>
        </w:rPr>
        <w:t xml:space="preserve"> Fully legal under California Penal Code § 633.6(b) domestic violence exception. Your organized crime experience will confirm admissibility under Evidence Code § 1220 (party admissions).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Document Discovery:</w:t>
      </w:r>
      <w:r w:rsidDel="00000000" w:rsidR="00000000" w:rsidRPr="00000000">
        <w:rPr>
          <w:rtl w:val="0"/>
        </w:rPr>
        <w:t xml:space="preserve"> All materials from 1226 Sonoma Drive marital residence constitute lawful discovery with Bates-stamped authentication (NAS-EVIDENCE-001-045).</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RICO Pattern Recognition:</w:t>
      </w:r>
      <w:r w:rsidDel="00000000" w:rsidR="00000000" w:rsidRPr="00000000">
        <w:rPr>
          <w:rtl w:val="0"/>
        </w:rPr>
        <w:t xml:space="preserve"> Your DA experience will identify the multi-state criminal enterprise (Joyce Georgia victim + Nuha California network).</w:t>
      </w:r>
    </w:p>
    <w:p w:rsidR="00000000" w:rsidDel="00000000" w:rsidP="00000000" w:rsidRDefault="00000000" w:rsidRPr="00000000" w14:paraId="0000000E">
      <w:pPr>
        <w:pStyle w:val="Heading2"/>
        <w:rPr/>
      </w:pPr>
      <w:bookmarkStart w:colFirst="0" w:colLast="0" w:name="_t5zfzek6orfb" w:id="2"/>
      <w:bookmarkEnd w:id="2"/>
      <w:r w:rsidDel="00000000" w:rsidR="00000000" w:rsidRPr="00000000">
        <w:rPr>
          <w:rtl w:val="0"/>
        </w:rPr>
        <w:t xml:space="preserve">GAME-CHANGING DISCOVERY: ORGANIZED CRIME PATTERN</w:t>
      </w:r>
    </w:p>
    <w:p w:rsidR="00000000" w:rsidDel="00000000" w:rsidP="00000000" w:rsidRDefault="00000000" w:rsidRPr="00000000" w14:paraId="0000000F">
      <w:pPr>
        <w:rPr/>
      </w:pPr>
      <w:r w:rsidDel="00000000" w:rsidR="00000000" w:rsidRPr="00000000">
        <w:rPr>
          <w:b w:val="1"/>
          <w:bCs w:val="1"/>
          <w:rtl w:val="0"/>
        </w:rPr>
        <w:t xml:space="preserve">Multi-Generational Criminal Enterprise (Your Wheelhouse):</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3"/>
        </w:numPr>
        <w:ind w:left="720" w:hanging="360"/>
      </w:pPr>
      <w:r w:rsidDel="00000000" w:rsidR="00000000" w:rsidRPr="00000000">
        <w:rPr>
          <w:b w:val="1"/>
          <w:bCs w:val="1"/>
          <w:rtl w:val="0"/>
        </w:rPr>
        <w:t xml:space="preserve">Primary Actors:</w:t>
      </w:r>
      <w:r w:rsidDel="00000000" w:rsidR="00000000" w:rsidRPr="00000000">
        <w:rPr>
          <w:rtl w:val="0"/>
        </w:rPr>
        <w:t xml:space="preserve"> Fahed "Freddy" Sayegh + Nabiel Sayegh (brothers, convicted felons)</w:t>
      </w:r>
    </w:p>
    <w:p w:rsidR="00000000" w:rsidDel="00000000" w:rsidP="00000000" w:rsidRDefault="00000000" w:rsidRPr="00000000" w14:paraId="00000012">
      <w:pPr>
        <w:numPr>
          <w:ilvl w:val="0"/>
          <w:numId w:val="3"/>
        </w:numPr>
        <w:ind w:left="720" w:hanging="360"/>
      </w:pPr>
      <w:r w:rsidDel="00000000" w:rsidR="00000000" w:rsidRPr="00000000">
        <w:rPr>
          <w:b w:val="1"/>
          <w:bCs w:val="1"/>
          <w:rtl w:val="0"/>
        </w:rPr>
        <w:t xml:space="preserve">Cross-State Victim:</w:t>
      </w:r>
      <w:r w:rsidDel="00000000" w:rsidR="00000000" w:rsidRPr="00000000">
        <w:rPr>
          <w:rtl w:val="0"/>
        </w:rPr>
        <w:t xml:space="preserve"> Joyce Sayegh (Georgia assault + California coordination)</w:t>
      </w:r>
    </w:p>
    <w:p w:rsidR="00000000" w:rsidDel="00000000" w:rsidP="00000000" w:rsidRDefault="00000000" w:rsidRPr="00000000" w14:paraId="00000013">
      <w:pPr>
        <w:numPr>
          <w:ilvl w:val="0"/>
          <w:numId w:val="3"/>
        </w:numPr>
        <w:ind w:left="720" w:hanging="360"/>
      </w:pPr>
      <w:r w:rsidDel="00000000" w:rsidR="00000000" w:rsidRPr="00000000">
        <w:rPr>
          <w:b w:val="1"/>
          <w:bCs w:val="1"/>
          <w:rtl w:val="0"/>
        </w:rPr>
        <w:t xml:space="preserve">RICO Predicates:</w:t>
      </w:r>
      <w:r w:rsidDel="00000000" w:rsidR="00000000" w:rsidRPr="00000000">
        <w:rPr>
          <w:rtl w:val="0"/>
        </w:rPr>
        <w:t xml:space="preserve"> Sexual assault + Drug distribution + Financial fraud + Witness intimidation</w:t>
      </w:r>
    </w:p>
    <w:p w:rsidR="00000000" w:rsidDel="00000000" w:rsidP="00000000" w:rsidRDefault="00000000" w:rsidRPr="00000000" w14:paraId="00000014">
      <w:pPr>
        <w:numPr>
          <w:ilvl w:val="0"/>
          <w:numId w:val="3"/>
        </w:numPr>
        <w:ind w:left="720" w:hanging="360"/>
      </w:pPr>
      <w:r w:rsidDel="00000000" w:rsidR="00000000" w:rsidRPr="00000000">
        <w:rPr>
          <w:b w:val="1"/>
          <w:bCs w:val="1"/>
          <w:rtl w:val="0"/>
        </w:rPr>
        <w:t xml:space="preserve">Intelligence Assessment:</w:t>
      </w:r>
      <w:r w:rsidDel="00000000" w:rsidR="00000000" w:rsidRPr="00000000">
        <w:rPr>
          <w:rtl w:val="0"/>
        </w:rPr>
        <w:t xml:space="preserve"> TOP SECRET classification, 95% confidence multi-generational network</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Federal Jurisdiction Potential:</w:t>
      </w:r>
      <w:r w:rsidDel="00000000" w:rsidR="00000000" w:rsidRPr="00000000">
        <w:rPr>
          <w:rtl w:val="0"/>
        </w:rPr>
        <w:t xml:space="preserve"> Interstate criminal enterprise (18 USC § 1961) opens FBI victim protection resources for Mia (13) and Jordan (6).</w:t>
      </w:r>
    </w:p>
    <w:p w:rsidR="00000000" w:rsidDel="00000000" w:rsidP="00000000" w:rsidRDefault="00000000" w:rsidRPr="00000000" w14:paraId="00000017">
      <w:pPr>
        <w:pStyle w:val="Heading2"/>
        <w:rPr/>
      </w:pPr>
      <w:bookmarkStart w:colFirst="0" w:colLast="0" w:name="_vq21ac5z6u1s" w:id="3"/>
      <w:bookmarkEnd w:id="3"/>
      <w:r w:rsidDel="00000000" w:rsidR="00000000" w:rsidRPr="00000000">
        <w:rPr>
          <w:rtl w:val="0"/>
        </w:rPr>
        <w:t xml:space="preserve">NUCLEAR EVIDENCE PACKAGE (Organized for Your Review)</w:t>
      </w:r>
    </w:p>
    <w:p w:rsidR="00000000" w:rsidDel="00000000" w:rsidP="00000000" w:rsidRDefault="00000000" w:rsidRPr="00000000" w14:paraId="00000018">
      <w:pPr>
        <w:pStyle w:val="Heading3"/>
        <w:rPr/>
      </w:pPr>
      <w:bookmarkStart w:colFirst="0" w:colLast="0" w:name="_p5ftv8hviaof" w:id="4"/>
      <w:bookmarkEnd w:id="4"/>
      <w:r w:rsidDel="00000000" w:rsidR="00000000" w:rsidRPr="00000000">
        <w:rPr>
          <w:rtl w:val="0"/>
        </w:rPr>
        <w:t xml:space="preserve">TIER 1: CHILD PROTECTION PRIORITY (Your Children's Rights Background)</w:t>
      </w:r>
    </w:p>
    <w:p w:rsidR="00000000" w:rsidDel="00000000" w:rsidP="00000000" w:rsidRDefault="00000000" w:rsidRPr="00000000" w14:paraId="00000019">
      <w:pPr>
        <w:rPr/>
      </w:pPr>
      <w:r w:rsidDel="00000000" w:rsidR="00000000" w:rsidRPr="00000000">
        <w:rPr>
          <w:b w:val="1"/>
          <w:bCs w:val="1"/>
          <w:rtl w:val="0"/>
        </w:rPr>
        <w:t xml:space="preserve">1. Exhibit G Audio Transcript - Child Abuse Witnessed by Mia (13)</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3"/>
        </w:numPr>
        <w:ind w:left="720" w:hanging="360"/>
      </w:pPr>
      <w:r w:rsidDel="00000000" w:rsidR="00000000" w:rsidRPr="00000000">
        <w:rPr>
          <w:b w:val="1"/>
          <w:bCs w:val="1"/>
          <w:rtl w:val="0"/>
        </w:rPr>
        <w:t xml:space="preserve">Authentication:</w:t>
      </w:r>
      <w:r w:rsidDel="00000000" w:rsidR="00000000" w:rsidRPr="00000000">
        <w:rPr>
          <w:rtl w:val="0"/>
        </w:rPr>
        <w:t xml:space="preserve"> SHA-256 verified, legally admissible under DV exception</w:t>
      </w:r>
    </w:p>
    <w:p w:rsidR="00000000" w:rsidDel="00000000" w:rsidP="00000000" w:rsidRDefault="00000000" w:rsidRPr="00000000" w14:paraId="0000001C">
      <w:pPr>
        <w:numPr>
          <w:ilvl w:val="0"/>
          <w:numId w:val="3"/>
        </w:numPr>
        <w:ind w:left="720" w:hanging="360"/>
      </w:pPr>
      <w:r w:rsidDel="00000000" w:rsidR="00000000" w:rsidRPr="00000000">
        <w:rPr>
          <w:b w:val="1"/>
          <w:bCs w:val="1"/>
          <w:rtl w:val="0"/>
        </w:rPr>
        <w:t xml:space="preserve">Content:</w:t>
      </w:r>
      <w:r w:rsidDel="00000000" w:rsidR="00000000" w:rsidRPr="00000000">
        <w:rPr>
          <w:rtl w:val="0"/>
        </w:rPr>
        <w:t xml:space="preserve"> "when my daughter walked in and that man kicking me against the wall"</w:t>
      </w:r>
    </w:p>
    <w:p w:rsidR="00000000" w:rsidDel="00000000" w:rsidP="00000000" w:rsidRDefault="00000000" w:rsidRPr="00000000" w14:paraId="0000001D">
      <w:pPr>
        <w:numPr>
          <w:ilvl w:val="0"/>
          <w:numId w:val="3"/>
        </w:numPr>
        <w:ind w:left="720" w:hanging="360"/>
      </w:pPr>
      <w:r w:rsidDel="00000000" w:rsidR="00000000" w:rsidRPr="00000000">
        <w:rPr>
          <w:b w:val="1"/>
          <w:bCs w:val="1"/>
          <w:rtl w:val="0"/>
        </w:rPr>
        <w:t xml:space="preserve">Strategic Value:</w:t>
      </w:r>
      <w:r w:rsidDel="00000000" w:rsidR="00000000" w:rsidRPr="00000000">
        <w:rPr>
          <w:rtl w:val="0"/>
        </w:rPr>
        <w:t xml:space="preserve"> Immediate supervised visitation basis (Family Code § 3011)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2. Post-DVRO Child Weaponization Strategy</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Source:</w:t>
      </w:r>
      <w:r w:rsidDel="00000000" w:rsidR="00000000" w:rsidRPr="00000000">
        <w:rPr>
          <w:rtl w:val="0"/>
        </w:rPr>
        <w:t xml:space="preserve"> Freddy's FL320/FL311 discovery motions (complete intelligence)</w:t>
      </w:r>
    </w:p>
    <w:p w:rsidR="00000000" w:rsidDel="00000000" w:rsidP="00000000" w:rsidRDefault="00000000" w:rsidRPr="00000000" w14:paraId="00000022">
      <w:pPr>
        <w:numPr>
          <w:ilvl w:val="0"/>
          <w:numId w:val="3"/>
        </w:numPr>
        <w:ind w:left="720" w:hanging="360"/>
      </w:pPr>
      <w:r w:rsidDel="00000000" w:rsidR="00000000" w:rsidRPr="00000000">
        <w:rPr>
          <w:b w:val="1"/>
          <w:bCs w:val="1"/>
          <w:rtl w:val="0"/>
        </w:rPr>
        <w:t xml:space="preserve">Target:</w:t>
      </w:r>
      <w:r w:rsidDel="00000000" w:rsidR="00000000" w:rsidRPr="00000000">
        <w:rPr>
          <w:rtl w:val="0"/>
        </w:rPr>
        <w:t xml:space="preserve"> Using Mia as weapon via DCFS Tyler Polk coordination</w:t>
      </w:r>
    </w:p>
    <w:p w:rsidR="00000000" w:rsidDel="00000000" w:rsidP="00000000" w:rsidRDefault="00000000" w:rsidRPr="00000000" w14:paraId="00000023">
      <w:pPr>
        <w:numPr>
          <w:ilvl w:val="0"/>
          <w:numId w:val="3"/>
        </w:numPr>
        <w:ind w:left="720" w:hanging="360"/>
      </w:pPr>
      <w:r w:rsidDel="00000000" w:rsidR="00000000" w:rsidRPr="00000000">
        <w:rPr>
          <w:b w:val="1"/>
          <w:bCs w:val="1"/>
          <w:rtl w:val="0"/>
        </w:rPr>
        <w:t xml:space="preserve">Quote:</w:t>
      </w:r>
      <w:r w:rsidDel="00000000" w:rsidR="00000000" w:rsidRPr="00000000">
        <w:rPr>
          <w:rtl w:val="0"/>
        </w:rPr>
        <w:t xml:space="preserve"> "reported Petitioner told her what to say to DCFS"</w:t>
      </w:r>
    </w:p>
    <w:p w:rsidR="00000000" w:rsidDel="00000000" w:rsidP="00000000" w:rsidRDefault="00000000" w:rsidRPr="00000000" w14:paraId="00000024">
      <w:pPr>
        <w:pStyle w:val="Heading3"/>
        <w:rPr/>
      </w:pPr>
      <w:bookmarkStart w:colFirst="0" w:colLast="0" w:name="_55zfqtwekxfb" w:id="5"/>
      <w:bookmarkEnd w:id="5"/>
      <w:r w:rsidDel="00000000" w:rsidR="00000000" w:rsidRPr="00000000">
        <w:rPr>
          <w:rtl w:val="0"/>
        </w:rPr>
        <w:t xml:space="preserve">TIER 2: FINANCIAL FRAUD (November 19 Hearing Focus)</w:t>
      </w:r>
    </w:p>
    <w:p w:rsidR="00000000" w:rsidDel="00000000" w:rsidP="00000000" w:rsidRDefault="00000000" w:rsidRPr="00000000" w14:paraId="00000025">
      <w:pPr>
        <w:rPr/>
      </w:pPr>
      <w:r w:rsidDel="00000000" w:rsidR="00000000" w:rsidRPr="00000000">
        <w:rPr>
          <w:b w:val="1"/>
          <w:bCs w:val="1"/>
          <w:rtl w:val="0"/>
        </w:rPr>
        <w:t xml:space="preserve">3. Criminal Prosecution Blueprint ($100K Cancer Fraud)</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Date:</w:t>
      </w:r>
      <w:r w:rsidDel="00000000" w:rsidR="00000000" w:rsidRPr="00000000">
        <w:rPr>
          <w:rtl w:val="0"/>
        </w:rPr>
        <w:t xml:space="preserve"> September 29, 2025 (20 days post-filing consciousness of guilt)</w:t>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Authentication:</w:t>
      </w:r>
      <w:r w:rsidDel="00000000" w:rsidR="00000000" w:rsidRPr="00000000">
        <w:rPr>
          <w:rtl w:val="0"/>
        </w:rPr>
        <w:t xml:space="preserve"> Bates NAS-EVIDENCE-001-004</w:t>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Content:</w:t>
      </w:r>
      <w:r w:rsidDel="00000000" w:rsidR="00000000" w:rsidRPr="00000000">
        <w:rPr>
          <w:rtl w:val="0"/>
        </w:rPr>
        <w:t xml:space="preserve"> "cancer hoax to obtain money... $100k+ fraudulently taken"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4. Post-Filing Asset Dissipation (Alta Design Works)</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3"/>
        </w:numPr>
        <w:ind w:left="720" w:hanging="360"/>
      </w:pPr>
      <w:r w:rsidDel="00000000" w:rsidR="00000000" w:rsidRPr="00000000">
        <w:rPr>
          <w:b w:val="1"/>
          <w:bCs w:val="1"/>
          <w:rtl w:val="0"/>
        </w:rPr>
        <w:t xml:space="preserve">Dates:</w:t>
      </w:r>
      <w:r w:rsidDel="00000000" w:rsidR="00000000" w:rsidRPr="00000000">
        <w:rPr>
          <w:rtl w:val="0"/>
        </w:rPr>
        <w:t xml:space="preserve"> October 16-30, 2025 (violating automatic restraining orders)</w:t>
      </w:r>
    </w:p>
    <w:p w:rsidR="00000000" w:rsidDel="00000000" w:rsidP="00000000" w:rsidRDefault="00000000" w:rsidRPr="00000000" w14:paraId="0000002E">
      <w:pPr>
        <w:numPr>
          <w:ilvl w:val="0"/>
          <w:numId w:val="3"/>
        </w:numPr>
        <w:ind w:left="720" w:hanging="360"/>
      </w:pPr>
      <w:r w:rsidDel="00000000" w:rsidR="00000000" w:rsidRPr="00000000">
        <w:rPr>
          <w:b w:val="1"/>
          <w:bCs w:val="1"/>
          <w:rtl w:val="0"/>
        </w:rPr>
        <w:t xml:space="preserve">Authentication:</w:t>
      </w:r>
      <w:r w:rsidDel="00000000" w:rsidR="00000000" w:rsidRPr="00000000">
        <w:rPr>
          <w:rtl w:val="0"/>
        </w:rPr>
        <w:t xml:space="preserve"> Bates NAS-EVIDENCE-005-012</w:t>
      </w:r>
    </w:p>
    <w:p w:rsidR="00000000" w:rsidDel="00000000" w:rsidP="00000000" w:rsidRDefault="00000000" w:rsidRPr="00000000" w14:paraId="0000002F">
      <w:pPr>
        <w:numPr>
          <w:ilvl w:val="0"/>
          <w:numId w:val="3"/>
        </w:numPr>
        <w:ind w:left="720" w:hanging="360"/>
      </w:pPr>
      <w:r w:rsidDel="00000000" w:rsidR="00000000" w:rsidRPr="00000000">
        <w:rPr>
          <w:b w:val="1"/>
          <w:bCs w:val="1"/>
          <w:rtl w:val="0"/>
        </w:rPr>
        <w:t xml:space="preserve">Impact:</w:t>
      </w:r>
      <w:r w:rsidDel="00000000" w:rsidR="00000000" w:rsidRPr="00000000">
        <w:rPr>
          <w:rtl w:val="0"/>
        </w:rPr>
        <w:t xml:space="preserve"> Emergency asset freeze motion basis (FC § 2045)</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5. Property Fraud Pattern ($704K Lien Fraud)</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3"/>
        </w:numPr>
        <w:ind w:left="720" w:hanging="360"/>
      </w:pPr>
      <w:r w:rsidDel="00000000" w:rsidR="00000000" w:rsidRPr="00000000">
        <w:rPr>
          <w:b w:val="1"/>
          <w:bCs w:val="1"/>
          <w:rtl w:val="0"/>
        </w:rPr>
        <w:t xml:space="preserve">Timeline:</w:t>
      </w:r>
      <w:r w:rsidDel="00000000" w:rsidR="00000000" w:rsidRPr="00000000">
        <w:rPr>
          <w:rtl w:val="0"/>
        </w:rPr>
        <w:t xml:space="preserve"> 2007-2025 (18-year foreclosure manipulation)</w:t>
      </w:r>
    </w:p>
    <w:p w:rsidR="00000000" w:rsidDel="00000000" w:rsidP="00000000" w:rsidRDefault="00000000" w:rsidRPr="00000000" w14:paraId="00000034">
      <w:pPr>
        <w:numPr>
          <w:ilvl w:val="0"/>
          <w:numId w:val="3"/>
        </w:numPr>
        <w:ind w:left="720" w:hanging="360"/>
      </w:pPr>
      <w:r w:rsidDel="00000000" w:rsidR="00000000" w:rsidRPr="00000000">
        <w:rPr>
          <w:b w:val="1"/>
          <w:bCs w:val="1"/>
          <w:rtl w:val="0"/>
        </w:rPr>
        <w:t xml:space="preserve">Evidence:</w:t>
      </w:r>
      <w:r w:rsidDel="00000000" w:rsidR="00000000" w:rsidRPr="00000000">
        <w:rPr>
          <w:rFonts w:ascii="Arial Unicode MS" w:cs="Arial Unicode MS" w:eastAsia="Arial Unicode MS" w:hAnsi="Arial Unicode MS"/>
          <w:rtl w:val="0"/>
        </w:rPr>
        <w:t xml:space="preserve"> "$460,000 at 4% simple interest... NO PAYMENTS... payoff ≈ $704,493"</w:t>
      </w:r>
    </w:p>
    <w:p w:rsidR="00000000" w:rsidDel="00000000" w:rsidP="00000000" w:rsidRDefault="00000000" w:rsidRPr="00000000" w14:paraId="00000035">
      <w:pPr>
        <w:numPr>
          <w:ilvl w:val="0"/>
          <w:numId w:val="3"/>
        </w:numPr>
        <w:ind w:left="720" w:hanging="360"/>
      </w:pPr>
      <w:r w:rsidDel="00000000" w:rsidR="00000000" w:rsidRPr="00000000">
        <w:rPr>
          <w:b w:val="1"/>
          <w:bCs w:val="1"/>
          <w:rtl w:val="0"/>
        </w:rPr>
        <w:t xml:space="preserve">Legal Basis:</w:t>
      </w:r>
      <w:r w:rsidDel="00000000" w:rsidR="00000000" w:rsidRPr="00000000">
        <w:rPr>
          <w:rtl w:val="0"/>
        </w:rPr>
        <w:t xml:space="preserve"> Fraud motion (FC § 2102) + evidence destruction sanctions</w:t>
      </w:r>
    </w:p>
    <w:p w:rsidR="00000000" w:rsidDel="00000000" w:rsidP="00000000" w:rsidRDefault="00000000" w:rsidRPr="00000000" w14:paraId="00000036">
      <w:pPr>
        <w:pStyle w:val="Heading3"/>
        <w:rPr/>
      </w:pPr>
      <w:bookmarkStart w:colFirst="0" w:colLast="0" w:name="_bq03efxo31ce" w:id="6"/>
      <w:bookmarkEnd w:id="6"/>
      <w:r w:rsidDel="00000000" w:rsidR="00000000" w:rsidRPr="00000000">
        <w:rPr>
          <w:rtl w:val="0"/>
        </w:rPr>
        <w:t xml:space="preserve">TIER 3: PROFESSIONAL MISCONDUCT (Your Credibility Impeachment Experience)</w:t>
      </w:r>
    </w:p>
    <w:p w:rsidR="00000000" w:rsidDel="00000000" w:rsidP="00000000" w:rsidRDefault="00000000" w:rsidRPr="00000000" w14:paraId="00000037">
      <w:pPr>
        <w:rPr/>
      </w:pPr>
      <w:r w:rsidDel="00000000" w:rsidR="00000000" w:rsidRPr="00000000">
        <w:rPr>
          <w:b w:val="1"/>
          <w:bCs w:val="1"/>
          <w:rtl w:val="0"/>
        </w:rPr>
        <w:t xml:space="preserve">6. UPL Violations While Disbarred</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3"/>
        </w:numPr>
        <w:ind w:left="720" w:hanging="360"/>
      </w:pPr>
      <w:r w:rsidDel="00000000" w:rsidR="00000000" w:rsidRPr="00000000">
        <w:rPr>
          <w:b w:val="1"/>
          <w:bCs w:val="1"/>
          <w:rtl w:val="0"/>
        </w:rPr>
        <w:t xml:space="preserve">Evidence:</w:t>
      </w:r>
      <w:r w:rsidDel="00000000" w:rsidR="00000000" w:rsidRPr="00000000">
        <w:rPr>
          <w:rtl w:val="0"/>
        </w:rPr>
        <w:t xml:space="preserve"> May 17, 2024 THE FOXX FIRM legal practice + ongoing operations</w:t>
      </w:r>
    </w:p>
    <w:p w:rsidR="00000000" w:rsidDel="00000000" w:rsidP="00000000" w:rsidRDefault="00000000" w:rsidRPr="00000000" w14:paraId="0000003A">
      <w:pPr>
        <w:numPr>
          <w:ilvl w:val="0"/>
          <w:numId w:val="3"/>
        </w:numPr>
        <w:ind w:left="720" w:hanging="360"/>
      </w:pPr>
      <w:r w:rsidDel="00000000" w:rsidR="00000000" w:rsidRPr="00000000">
        <w:rPr>
          <w:b w:val="1"/>
          <w:bCs w:val="1"/>
          <w:rtl w:val="0"/>
        </w:rPr>
        <w:t xml:space="preserve">CA State Bar:</w:t>
      </w:r>
      <w:r w:rsidDel="00000000" w:rsidR="00000000" w:rsidRPr="00000000">
        <w:rPr>
          <w:rtl w:val="0"/>
        </w:rPr>
        <w:t xml:space="preserve"> Case 25-O-25791 (successfully filed September 11)</w:t>
      </w:r>
    </w:p>
    <w:p w:rsidR="00000000" w:rsidDel="00000000" w:rsidP="00000000" w:rsidRDefault="00000000" w:rsidRPr="00000000" w14:paraId="0000003B">
      <w:pPr>
        <w:numPr>
          <w:ilvl w:val="0"/>
          <w:numId w:val="3"/>
        </w:numPr>
        <w:ind w:left="720" w:hanging="360"/>
      </w:pPr>
      <w:r w:rsidDel="00000000" w:rsidR="00000000" w:rsidRPr="00000000">
        <w:rPr>
          <w:b w:val="1"/>
          <w:bCs w:val="1"/>
          <w:rtl w:val="0"/>
        </w:rPr>
        <w:t xml:space="preserve">Impact:</w:t>
      </w:r>
      <w:r w:rsidDel="00000000" w:rsidR="00000000" w:rsidRPr="00000000">
        <w:rPr>
          <w:rtl w:val="0"/>
        </w:rPr>
        <w:t xml:space="preserve"> Professional sanctions + credibility destruction</w:t>
      </w:r>
    </w:p>
    <w:p w:rsidR="00000000" w:rsidDel="00000000" w:rsidP="00000000" w:rsidRDefault="00000000" w:rsidRPr="00000000" w14:paraId="0000003C">
      <w:pPr>
        <w:pStyle w:val="Heading2"/>
        <w:rPr/>
      </w:pPr>
      <w:bookmarkStart w:colFirst="0" w:colLast="0" w:name="_2gmwlgjot7li" w:id="7"/>
      <w:bookmarkEnd w:id="7"/>
      <w:r w:rsidDel="00000000" w:rsidR="00000000" w:rsidRPr="00000000">
        <w:rPr>
          <w:rtl w:val="0"/>
        </w:rPr>
        <w:t xml:space="preserve">SARA-SPECIFIC STRATEGIC RECOMMENDATIONS</w:t>
      </w:r>
    </w:p>
    <w:p w:rsidR="00000000" w:rsidDel="00000000" w:rsidP="00000000" w:rsidRDefault="00000000" w:rsidRPr="00000000" w14:paraId="0000003D">
      <w:pPr>
        <w:pStyle w:val="Heading3"/>
        <w:rPr/>
      </w:pPr>
      <w:bookmarkStart w:colFirst="0" w:colLast="0" w:name="_ur23kguji56" w:id="8"/>
      <w:bookmarkEnd w:id="8"/>
      <w:r w:rsidDel="00000000" w:rsidR="00000000" w:rsidRPr="00000000">
        <w:rPr>
          <w:rtl w:val="0"/>
        </w:rPr>
        <w:t xml:space="preserve">November 19 Hearing Approach (Your Systematic Method):</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Child Protection First:</w:t>
      </w:r>
      <w:r w:rsidDel="00000000" w:rsidR="00000000" w:rsidRPr="00000000">
        <w:rPr>
          <w:rFonts w:ascii="Arial Unicode MS" w:cs="Arial Unicode MS" w:eastAsia="Arial Unicode MS" w:hAnsi="Arial Unicode MS"/>
          <w:rtl w:val="0"/>
        </w:rPr>
        <w:t xml:space="preserve"> Exhibit G audio → supervised visitation only</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Financial Support Motions:</w:t>
      </w:r>
      <w:r w:rsidDel="00000000" w:rsidR="00000000" w:rsidRPr="00000000">
        <w:rPr>
          <w:rFonts w:ascii="Arial Unicode MS" w:cs="Arial Unicode MS" w:eastAsia="Arial Unicode MS" w:hAnsi="Arial Unicode MS"/>
          <w:rtl w:val="0"/>
        </w:rPr>
        <w:t xml:space="preserve"> Asset dissipation evidence → emergency orders</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Professional Sanctions:</w:t>
      </w:r>
      <w:r w:rsidDel="00000000" w:rsidR="00000000" w:rsidRPr="00000000">
        <w:rPr>
          <w:rFonts w:ascii="Arial Unicode MS" w:cs="Arial Unicode MS" w:eastAsia="Arial Unicode MS" w:hAnsi="Arial Unicode MS"/>
          <w:rtl w:val="0"/>
        </w:rPr>
        <w:t xml:space="preserve"> UPL violations → credibility impeachment</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Bad Faith Litigation:</w:t>
      </w:r>
      <w:r w:rsidDel="00000000" w:rsidR="00000000" w:rsidRPr="00000000">
        <w:rPr>
          <w:rFonts w:ascii="Arial Unicode MS" w:cs="Arial Unicode MS" w:eastAsia="Arial Unicode MS" w:hAnsi="Arial Unicode MS"/>
          <w:rtl w:val="0"/>
        </w:rPr>
        <w:t xml:space="preserve"> Criminal prosecution blueprint → sanctions/fees</w:t>
      </w:r>
    </w:p>
    <w:p w:rsidR="00000000" w:rsidDel="00000000" w:rsidP="00000000" w:rsidRDefault="00000000" w:rsidRPr="00000000" w14:paraId="00000042">
      <w:pPr>
        <w:pStyle w:val="Heading3"/>
        <w:rPr/>
      </w:pPr>
      <w:bookmarkStart w:colFirst="0" w:colLast="0" w:name="_rn0xdva53427" w:id="9"/>
      <w:bookmarkEnd w:id="9"/>
      <w:r w:rsidDel="00000000" w:rsidR="00000000" w:rsidRPr="00000000">
        <w:rPr>
          <w:rtl w:val="0"/>
        </w:rPr>
        <w:t xml:space="preserve">Your Organized Crime Background Application:</w:t>
      </w:r>
    </w:p>
    <w:p w:rsidR="00000000" w:rsidDel="00000000" w:rsidP="00000000" w:rsidRDefault="00000000" w:rsidRPr="00000000" w14:paraId="00000043">
      <w:pPr>
        <w:numPr>
          <w:ilvl w:val="0"/>
          <w:numId w:val="2"/>
        </w:numPr>
        <w:ind w:left="720" w:hanging="360"/>
      </w:pPr>
      <w:r w:rsidDel="00000000" w:rsidR="00000000" w:rsidRPr="00000000">
        <w:rPr>
          <w:b w:val="1"/>
          <w:bCs w:val="1"/>
          <w:rtl w:val="0"/>
        </w:rPr>
        <w:t xml:space="preserve">RICO Pattern Recognition:</w:t>
      </w:r>
      <w:r w:rsidDel="00000000" w:rsidR="00000000" w:rsidRPr="00000000">
        <w:rPr>
          <w:rtl w:val="0"/>
        </w:rPr>
        <w:t xml:space="preserve"> Multi-state criminal enterprise confirmed</w:t>
      </w:r>
    </w:p>
    <w:p w:rsidR="00000000" w:rsidDel="00000000" w:rsidP="00000000" w:rsidRDefault="00000000" w:rsidRPr="00000000" w14:paraId="00000044">
      <w:pPr>
        <w:numPr>
          <w:ilvl w:val="0"/>
          <w:numId w:val="2"/>
        </w:numPr>
        <w:ind w:left="720" w:hanging="360"/>
      </w:pPr>
      <w:r w:rsidDel="00000000" w:rsidR="00000000" w:rsidRPr="00000000">
        <w:rPr>
          <w:b w:val="1"/>
          <w:bCs w:val="1"/>
          <w:rtl w:val="0"/>
        </w:rPr>
        <w:t xml:space="preserve">Federal Coordination Potential:</w:t>
      </w:r>
      <w:r w:rsidDel="00000000" w:rsidR="00000000" w:rsidRPr="00000000">
        <w:rPr>
          <w:rtl w:val="0"/>
        </w:rPr>
        <w:t xml:space="preserve"> FBI victim assistance programs (not prosecution)</w:t>
      </w:r>
    </w:p>
    <w:p w:rsidR="00000000" w:rsidDel="00000000" w:rsidP="00000000" w:rsidRDefault="00000000" w:rsidRPr="00000000" w14:paraId="00000045">
      <w:pPr>
        <w:numPr>
          <w:ilvl w:val="0"/>
          <w:numId w:val="2"/>
        </w:numPr>
        <w:ind w:left="720" w:hanging="360"/>
      </w:pPr>
      <w:r w:rsidDel="00000000" w:rsidR="00000000" w:rsidRPr="00000000">
        <w:rPr>
          <w:b w:val="1"/>
          <w:bCs w:val="1"/>
          <w:rtl w:val="0"/>
        </w:rPr>
        <w:t xml:space="preserve">Intelligence-Grade Evidence:</w:t>
      </w:r>
      <w:r w:rsidDel="00000000" w:rsidR="00000000" w:rsidRPr="00000000">
        <w:rPr>
          <w:rtl w:val="0"/>
        </w:rPr>
        <w:t xml:space="preserve"> TOP SECRET assessment with 95% confidence ratings</w:t>
      </w:r>
    </w:p>
    <w:p w:rsidR="00000000" w:rsidDel="00000000" w:rsidP="00000000" w:rsidRDefault="00000000" w:rsidRPr="00000000" w14:paraId="00000046">
      <w:pPr>
        <w:numPr>
          <w:ilvl w:val="0"/>
          <w:numId w:val="2"/>
        </w:numPr>
        <w:ind w:left="720" w:hanging="360"/>
      </w:pPr>
      <w:r w:rsidDel="00000000" w:rsidR="00000000" w:rsidRPr="00000000">
        <w:rPr>
          <w:b w:val="1"/>
          <w:bCs w:val="1"/>
          <w:rtl w:val="0"/>
        </w:rPr>
        <w:t xml:space="preserve">Systematic Pressure Campaign:</w:t>
      </w:r>
      <w:r w:rsidDel="00000000" w:rsidR="00000000" w:rsidRPr="00000000">
        <w:rPr>
          <w:rtl w:val="0"/>
        </w:rPr>
        <w:t xml:space="preserve"> 6-jurisdiction coordination (CA Bar + USPTO + FBI potential)</w:t>
      </w:r>
    </w:p>
    <w:p w:rsidR="00000000" w:rsidDel="00000000" w:rsidP="00000000" w:rsidRDefault="00000000" w:rsidRPr="00000000" w14:paraId="00000047">
      <w:pPr>
        <w:pStyle w:val="Heading3"/>
        <w:rPr/>
      </w:pPr>
      <w:bookmarkStart w:colFirst="0" w:colLast="0" w:name="_okfs1wksahjy" w:id="10"/>
      <w:bookmarkEnd w:id="10"/>
      <w:r w:rsidDel="00000000" w:rsidR="00000000" w:rsidRPr="00000000">
        <w:rPr>
          <w:rtl w:val="0"/>
        </w:rPr>
        <w:t xml:space="preserve">Addressing Your November 5 Concerns:</w:t>
      </w:r>
    </w:p>
    <w:p w:rsidR="00000000" w:rsidDel="00000000" w:rsidP="00000000" w:rsidRDefault="00000000" w:rsidRPr="00000000" w14:paraId="00000048">
      <w:pPr>
        <w:numPr>
          <w:ilvl w:val="0"/>
          <w:numId w:val="2"/>
        </w:numPr>
        <w:ind w:left="720" w:hanging="360"/>
      </w:pPr>
      <w:r w:rsidDel="00000000" w:rsidR="00000000" w:rsidRPr="00000000">
        <w:rPr>
          <w:b w:val="1"/>
          <w:bCs w:val="1"/>
          <w:rtl w:val="0"/>
        </w:rPr>
        <w:t xml:space="preserve">Kirk's "Shady" Tactics:</w:t>
      </w:r>
      <w:r w:rsidDel="00000000" w:rsidR="00000000" w:rsidRPr="00000000">
        <w:rPr>
          <w:rtl w:val="0"/>
        </w:rPr>
        <w:t xml:space="preserve"> Complete bypass via comprehensive evidence package</w:t>
      </w:r>
    </w:p>
    <w:p w:rsidR="00000000" w:rsidDel="00000000" w:rsidP="00000000" w:rsidRDefault="00000000" w:rsidRPr="00000000" w14:paraId="00000049">
      <w:pPr>
        <w:numPr>
          <w:ilvl w:val="0"/>
          <w:numId w:val="2"/>
        </w:numPr>
        <w:ind w:left="720" w:hanging="360"/>
      </w:pPr>
      <w:r w:rsidDel="00000000" w:rsidR="00000000" w:rsidRPr="00000000">
        <w:rPr>
          <w:b w:val="1"/>
          <w:bCs w:val="1"/>
          <w:rtl w:val="0"/>
        </w:rPr>
        <w:t xml:space="preserve">Missing November 19 Hearing:</w:t>
      </w:r>
      <w:r w:rsidDel="00000000" w:rsidR="00000000" w:rsidRPr="00000000">
        <w:rPr>
          <w:rtl w:val="0"/>
        </w:rPr>
        <w:t xml:space="preserve"> Confirmed financial support focus + opposition motions</w:t>
      </w:r>
    </w:p>
    <w:p w:rsidR="00000000" w:rsidDel="00000000" w:rsidP="00000000" w:rsidRDefault="00000000" w:rsidRPr="00000000" w14:paraId="0000004A">
      <w:pPr>
        <w:numPr>
          <w:ilvl w:val="0"/>
          <w:numId w:val="2"/>
        </w:numPr>
        <w:ind w:left="720" w:hanging="360"/>
      </w:pPr>
      <w:r w:rsidDel="00000000" w:rsidR="00000000" w:rsidRPr="00000000">
        <w:rPr>
          <w:b w:val="1"/>
          <w:bCs w:val="1"/>
          <w:rtl w:val="0"/>
        </w:rPr>
        <w:t xml:space="preserve">Document Access Issues:</w:t>
      </w:r>
      <w:r w:rsidDel="00000000" w:rsidR="00000000" w:rsidRPr="00000000">
        <w:rPr>
          <w:rtl w:val="0"/>
        </w:rPr>
        <w:t xml:space="preserve"> Full file reconstruction eliminates portal dependency</w:t>
      </w:r>
    </w:p>
    <w:p w:rsidR="00000000" w:rsidDel="00000000" w:rsidP="00000000" w:rsidRDefault="00000000" w:rsidRPr="00000000" w14:paraId="0000004B">
      <w:pPr>
        <w:numPr>
          <w:ilvl w:val="0"/>
          <w:numId w:val="2"/>
        </w:numPr>
        <w:ind w:left="720" w:hanging="360"/>
      </w:pPr>
      <w:r w:rsidDel="00000000" w:rsidR="00000000" w:rsidRPr="00000000">
        <w:rPr>
          <w:b w:val="1"/>
          <w:bCs w:val="1"/>
          <w:rtl w:val="0"/>
        </w:rPr>
        <w:t xml:space="preserve">Procedural Clarity:</w:t>
      </w:r>
      <w:r w:rsidDel="00000000" w:rsidR="00000000" w:rsidRPr="00000000">
        <w:rPr>
          <w:rtl w:val="0"/>
        </w:rPr>
        <w:t xml:space="preserve"> Step-by-step timeline with exact legal citations</w:t>
      </w:r>
    </w:p>
    <w:p w:rsidR="00000000" w:rsidDel="00000000" w:rsidP="00000000" w:rsidRDefault="00000000" w:rsidRPr="00000000" w14:paraId="0000004C">
      <w:pPr>
        <w:pStyle w:val="Heading2"/>
        <w:rPr/>
      </w:pPr>
      <w:bookmarkStart w:colFirst="0" w:colLast="0" w:name="_mfvdpf5hekyx" w:id="11"/>
      <w:bookmarkEnd w:id="11"/>
      <w:r w:rsidDel="00000000" w:rsidR="00000000" w:rsidRPr="00000000">
        <w:rPr>
          <w:rtl w:val="0"/>
        </w:rPr>
        <w:t xml:space="preserve">RECOMMENDED ATTACHMENTS (Organized for Your Review)</w:t>
      </w:r>
    </w:p>
    <w:p w:rsidR="00000000" w:rsidDel="00000000" w:rsidP="00000000" w:rsidRDefault="00000000" w:rsidRPr="00000000" w14:paraId="0000004D">
      <w:pPr>
        <w:rPr/>
      </w:pPr>
      <w:r w:rsidDel="00000000" w:rsidR="00000000" w:rsidRPr="00000000">
        <w:rPr>
          <w:b w:val="1"/>
          <w:bCs w:val="1"/>
          <w:rtl w:val="0"/>
        </w:rPr>
        <w:t xml:space="preserve">IMMEDIATE PRIORITY (5 files maximum):</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4"/>
        </w:numPr>
        <w:ind w:left="720" w:hanging="360"/>
      </w:pPr>
      <w:r w:rsidDel="00000000" w:rsidR="00000000" w:rsidRPr="00000000">
        <w:rPr>
          <w:rtl w:val="0"/>
        </w:rPr>
        <w:t xml:space="preserve">Exhibit G Audio Transcript (child abuse evidence)</w:t>
      </w:r>
    </w:p>
    <w:p w:rsidR="00000000" w:rsidDel="00000000" w:rsidP="00000000" w:rsidRDefault="00000000" w:rsidRPr="00000000" w14:paraId="00000050">
      <w:pPr>
        <w:numPr>
          <w:ilvl w:val="0"/>
          <w:numId w:val="4"/>
        </w:numPr>
        <w:ind w:left="720" w:hanging="360"/>
      </w:pPr>
      <w:r w:rsidDel="00000000" w:rsidR="00000000" w:rsidRPr="00000000">
        <w:rPr>
          <w:rtl w:val="0"/>
        </w:rPr>
        <w:t xml:space="preserve">Criminal Prosecution Blueprint (September 29 bad faith)</w:t>
      </w:r>
    </w:p>
    <w:p w:rsidR="00000000" w:rsidDel="00000000" w:rsidP="00000000" w:rsidRDefault="00000000" w:rsidRPr="00000000" w14:paraId="00000051">
      <w:pPr>
        <w:numPr>
          <w:ilvl w:val="0"/>
          <w:numId w:val="4"/>
        </w:numPr>
        <w:ind w:left="720" w:hanging="360"/>
      </w:pPr>
      <w:r w:rsidDel="00000000" w:rsidR="00000000" w:rsidRPr="00000000">
        <w:rPr>
          <w:rtl w:val="0"/>
        </w:rPr>
        <w:t xml:space="preserve">Adobe Acrobat Analysis Summary (Bates-stamped verification)</w:t>
      </w:r>
    </w:p>
    <w:p w:rsidR="00000000" w:rsidDel="00000000" w:rsidP="00000000" w:rsidRDefault="00000000" w:rsidRPr="00000000" w14:paraId="00000052">
      <w:pPr>
        <w:numPr>
          <w:ilvl w:val="0"/>
          <w:numId w:val="4"/>
        </w:numPr>
        <w:ind w:left="720" w:hanging="360"/>
      </w:pPr>
      <w:r w:rsidDel="00000000" w:rsidR="00000000" w:rsidRPr="00000000">
        <w:rPr>
          <w:rtl w:val="0"/>
        </w:rPr>
        <w:t xml:space="preserve">Joyce Cross-State RICO Victim Statement</w:t>
      </w:r>
    </w:p>
    <w:p w:rsidR="00000000" w:rsidDel="00000000" w:rsidP="00000000" w:rsidRDefault="00000000" w:rsidRPr="00000000" w14:paraId="00000053">
      <w:pPr>
        <w:numPr>
          <w:ilvl w:val="0"/>
          <w:numId w:val="4"/>
        </w:numPr>
        <w:ind w:left="720" w:hanging="360"/>
      </w:pPr>
      <w:r w:rsidDel="00000000" w:rsidR="00000000" w:rsidRPr="00000000">
        <w:rPr>
          <w:rtl w:val="0"/>
        </w:rPr>
        <w:t xml:space="preserve">November 5 Consultation Follow-up Action Items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REFERENCE MATERIALS (Available upon request):</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5"/>
        </w:numPr>
        <w:ind w:left="720" w:hanging="360"/>
      </w:pPr>
      <w:r w:rsidDel="00000000" w:rsidR="00000000" w:rsidRPr="00000000">
        <w:rPr>
          <w:rtl w:val="0"/>
        </w:rPr>
        <w:t xml:space="preserve">Complete Intelligence Assessment (TOP SECRET redacted)</w:t>
      </w:r>
    </w:p>
    <w:p w:rsidR="00000000" w:rsidDel="00000000" w:rsidP="00000000" w:rsidRDefault="00000000" w:rsidRPr="00000000" w14:paraId="00000058">
      <w:pPr>
        <w:numPr>
          <w:ilvl w:val="0"/>
          <w:numId w:val="5"/>
        </w:numPr>
        <w:ind w:left="720" w:hanging="360"/>
      </w:pPr>
      <w:r w:rsidDel="00000000" w:rsidR="00000000" w:rsidRPr="00000000">
        <w:rPr>
          <w:rtl w:val="0"/>
        </w:rPr>
        <w:t xml:space="preserve">Financial Fraud Timeline ($2M+ scope)</w:t>
      </w:r>
    </w:p>
    <w:p w:rsidR="00000000" w:rsidDel="00000000" w:rsidP="00000000" w:rsidRDefault="00000000" w:rsidRPr="00000000" w14:paraId="00000059">
      <w:pPr>
        <w:numPr>
          <w:ilvl w:val="0"/>
          <w:numId w:val="5"/>
        </w:numPr>
        <w:ind w:left="720" w:hanging="360"/>
      </w:pPr>
      <w:r w:rsidDel="00000000" w:rsidR="00000000" w:rsidRPr="00000000">
        <w:rPr>
          <w:rtl w:val="0"/>
        </w:rPr>
        <w:t xml:space="preserve">Legal Research Package (recording laws + Evidence Code)</w:t>
      </w:r>
    </w:p>
    <w:p w:rsidR="00000000" w:rsidDel="00000000" w:rsidP="00000000" w:rsidRDefault="00000000" w:rsidRPr="00000000" w14:paraId="0000005A">
      <w:pPr>
        <w:numPr>
          <w:ilvl w:val="0"/>
          <w:numId w:val="5"/>
        </w:numPr>
        <w:ind w:left="720" w:hanging="360"/>
      </w:pPr>
      <w:r w:rsidDel="00000000" w:rsidR="00000000" w:rsidRPr="00000000">
        <w:rPr>
          <w:rtl w:val="0"/>
        </w:rPr>
        <w:t xml:space="preserve">Force Multiplier Deployment Plan</w:t>
      </w:r>
    </w:p>
    <w:p w:rsidR="00000000" w:rsidDel="00000000" w:rsidP="00000000" w:rsidRDefault="00000000" w:rsidRPr="00000000" w14:paraId="0000005B">
      <w:pPr>
        <w:pStyle w:val="Heading2"/>
        <w:rPr/>
      </w:pPr>
      <w:bookmarkStart w:colFirst="0" w:colLast="0" w:name="_xbd0c3flij17" w:id="12"/>
      <w:bookmarkEnd w:id="12"/>
      <w:r w:rsidDel="00000000" w:rsidR="00000000" w:rsidRPr="00000000">
        <w:rPr>
          <w:rtl w:val="0"/>
        </w:rPr>
        <w:t xml:space="preserve">ADDRESSING YOUR CLIENT ADVOCACY PRIORITIES</w:t>
      </w:r>
    </w:p>
    <w:p w:rsidR="00000000" w:rsidDel="00000000" w:rsidP="00000000" w:rsidRDefault="00000000" w:rsidRPr="00000000" w14:paraId="0000005C">
      <w:pPr>
        <w:rPr/>
      </w:pPr>
      <w:r w:rsidDel="00000000" w:rsidR="00000000" w:rsidRPr="00000000">
        <w:rPr>
          <w:b w:val="1"/>
          <w:bCs w:val="1"/>
          <w:rtl w:val="0"/>
        </w:rPr>
        <w:t xml:space="preserve">Nuha's Financial Stress:</w:t>
      </w:r>
      <w:r w:rsidDel="00000000" w:rsidR="00000000" w:rsidRPr="00000000">
        <w:rPr>
          <w:rtl w:val="0"/>
        </w:rPr>
        <w:t xml:space="preserve"> Evidence supports immediate support orders ($65K monthly vs $0 current)</w:t>
        <w:br w:type="textWrapping"/>
      </w:r>
      <w:r w:rsidDel="00000000" w:rsidR="00000000" w:rsidRPr="00000000">
        <w:rPr>
          <w:b w:val="1"/>
          <w:bCs w:val="1"/>
          <w:rtl w:val="0"/>
        </w:rPr>
        <w:t xml:space="preserve">Children's Safety:</w:t>
      </w:r>
      <w:r w:rsidDel="00000000" w:rsidR="00000000" w:rsidRPr="00000000">
        <w:rPr>
          <w:rtl w:val="0"/>
        </w:rPr>
        <w:t xml:space="preserve"> Multi-layer protection via supervised visitation + federal resources potential</w:t>
        <w:br w:type="textWrapping"/>
      </w:r>
      <w:r w:rsidDel="00000000" w:rsidR="00000000" w:rsidRPr="00000000">
        <w:rPr>
          <w:b w:val="1"/>
          <w:bCs w:val="1"/>
          <w:rtl w:val="0"/>
        </w:rPr>
        <w:t xml:space="preserve">Kirk's Malpractice:</w:t>
      </w:r>
      <w:r w:rsidDel="00000000" w:rsidR="00000000" w:rsidRPr="00000000">
        <w:rPr>
          <w:rtl w:val="0"/>
        </w:rPr>
        <w:t xml:space="preserve"> Complete case reconstruction eliminates dependency on inadequate representation</w:t>
        <w:br w:type="textWrapping"/>
      </w:r>
      <w:r w:rsidDel="00000000" w:rsidR="00000000" w:rsidRPr="00000000">
        <w:rPr>
          <w:b w:val="1"/>
          <w:bCs w:val="1"/>
          <w:rtl w:val="0"/>
        </w:rPr>
        <w:t xml:space="preserve">November 19 Preparation:</w:t>
      </w:r>
      <w:r w:rsidDel="00000000" w:rsidR="00000000" w:rsidRPr="00000000">
        <w:rPr>
          <w:rtl w:val="0"/>
        </w:rPr>
        <w:t xml:space="preserve"> 13-day strategic advantage with overwhelming evidence arsenal</w:t>
      </w:r>
    </w:p>
    <w:p w:rsidR="00000000" w:rsidDel="00000000" w:rsidP="00000000" w:rsidRDefault="00000000" w:rsidRPr="00000000" w14:paraId="0000005D">
      <w:pPr>
        <w:pStyle w:val="Heading2"/>
        <w:rPr/>
      </w:pPr>
      <w:bookmarkStart w:colFirst="0" w:colLast="0" w:name="_6tqv8aa8358w" w:id="13"/>
      <w:bookmarkEnd w:id="13"/>
      <w:r w:rsidDel="00000000" w:rsidR="00000000" w:rsidRPr="00000000">
        <w:rPr>
          <w:rtl w:val="0"/>
        </w:rPr>
        <w:t xml:space="preserve">NEXT STEPS ALIGNED WITH YOUR CONSULTATION APPROACH</w:t>
      </w:r>
    </w:p>
    <w:p w:rsidR="00000000" w:rsidDel="00000000" w:rsidP="00000000" w:rsidRDefault="00000000" w:rsidRPr="00000000" w14:paraId="0000005E">
      <w:pPr>
        <w:rPr/>
      </w:pPr>
      <w:r w:rsidDel="00000000" w:rsidR="00000000" w:rsidRPr="00000000">
        <w:rPr>
          <w:b w:val="1"/>
          <w:bCs w:val="1"/>
          <w:rtl w:val="0"/>
        </w:rPr>
        <w:t xml:space="preserve">Before November 12 Meeting:</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5"/>
        </w:numPr>
        <w:ind w:left="720" w:hanging="360"/>
      </w:pPr>
      <w:r w:rsidDel="00000000" w:rsidR="00000000" w:rsidRPr="00000000">
        <w:rPr>
          <w:rtl w:val="0"/>
        </w:rPr>
        <w:t xml:space="preserve">Process evidence package (comprehensive but organized)</w:t>
      </w:r>
    </w:p>
    <w:p w:rsidR="00000000" w:rsidDel="00000000" w:rsidP="00000000" w:rsidRDefault="00000000" w:rsidRPr="00000000" w14:paraId="00000061">
      <w:pPr>
        <w:numPr>
          <w:ilvl w:val="0"/>
          <w:numId w:val="5"/>
        </w:numPr>
        <w:ind w:left="720" w:hanging="360"/>
      </w:pPr>
      <w:r w:rsidDel="00000000" w:rsidR="00000000" w:rsidRPr="00000000">
        <w:rPr>
          <w:rtl w:val="0"/>
        </w:rPr>
        <w:t xml:space="preserve">Identify priority motions for November 19 hearing</w:t>
      </w:r>
    </w:p>
    <w:p w:rsidR="00000000" w:rsidDel="00000000" w:rsidP="00000000" w:rsidRDefault="00000000" w:rsidRPr="00000000" w14:paraId="00000062">
      <w:pPr>
        <w:numPr>
          <w:ilvl w:val="0"/>
          <w:numId w:val="5"/>
        </w:numPr>
        <w:ind w:left="720" w:hanging="360"/>
      </w:pPr>
      <w:r w:rsidDel="00000000" w:rsidR="00000000" w:rsidRPr="00000000">
        <w:rPr>
          <w:rtl w:val="0"/>
        </w:rPr>
        <w:t xml:space="preserve">Assess federal coordination opportunities (your organized crime experience)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November 12 In-Person Meeting:</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numPr>
          <w:ilvl w:val="0"/>
          <w:numId w:val="5"/>
        </w:numPr>
        <w:ind w:left="720" w:hanging="360"/>
      </w:pPr>
      <w:r w:rsidDel="00000000" w:rsidR="00000000" w:rsidRPr="00000000">
        <w:rPr>
          <w:rtl w:val="0"/>
        </w:rPr>
        <w:t xml:space="preserve">Document review with RICO pattern discussion</w:t>
      </w:r>
    </w:p>
    <w:p w:rsidR="00000000" w:rsidDel="00000000" w:rsidP="00000000" w:rsidRDefault="00000000" w:rsidRPr="00000000" w14:paraId="00000067">
      <w:pPr>
        <w:numPr>
          <w:ilvl w:val="0"/>
          <w:numId w:val="5"/>
        </w:numPr>
        <w:ind w:left="720" w:hanging="360"/>
      </w:pPr>
      <w:r w:rsidDel="00000000" w:rsidR="00000000" w:rsidRPr="00000000">
        <w:rPr>
          <w:rtl w:val="0"/>
        </w:rPr>
        <w:t xml:space="preserve">November 19 hearing strategy finalization</w:t>
      </w:r>
    </w:p>
    <w:p w:rsidR="00000000" w:rsidDel="00000000" w:rsidP="00000000" w:rsidRDefault="00000000" w:rsidRPr="00000000" w14:paraId="00000068">
      <w:pPr>
        <w:numPr>
          <w:ilvl w:val="0"/>
          <w:numId w:val="5"/>
        </w:numPr>
        <w:ind w:left="720" w:hanging="360"/>
      </w:pPr>
      <w:r w:rsidDel="00000000" w:rsidR="00000000" w:rsidRPr="00000000">
        <w:rPr>
          <w:rtl w:val="0"/>
        </w:rPr>
        <w:t xml:space="preserve">Child protection motion priorities</w:t>
      </w:r>
    </w:p>
    <w:p w:rsidR="00000000" w:rsidDel="00000000" w:rsidP="00000000" w:rsidRDefault="00000000" w:rsidRPr="00000000" w14:paraId="00000069">
      <w:pPr>
        <w:numPr>
          <w:ilvl w:val="0"/>
          <w:numId w:val="5"/>
        </w:numPr>
        <w:ind w:left="720" w:hanging="360"/>
      </w:pPr>
      <w:r w:rsidDel="00000000" w:rsidR="00000000" w:rsidRPr="00000000">
        <w:rPr>
          <w:rtl w:val="0"/>
        </w:rPr>
        <w:t xml:space="preserve">Federal victim protection exploration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November 19 Hearing Deployment:</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5"/>
        </w:numPr>
        <w:ind w:left="720" w:hanging="360"/>
      </w:pPr>
      <w:r w:rsidDel="00000000" w:rsidR="00000000" w:rsidRPr="00000000">
        <w:rPr>
          <w:rtl w:val="0"/>
        </w:rPr>
        <w:t xml:space="preserve">Systematic evidence presentation (your methodical approach)</w:t>
      </w:r>
    </w:p>
    <w:p w:rsidR="00000000" w:rsidDel="00000000" w:rsidP="00000000" w:rsidRDefault="00000000" w:rsidRPr="00000000" w14:paraId="0000006E">
      <w:pPr>
        <w:numPr>
          <w:ilvl w:val="0"/>
          <w:numId w:val="5"/>
        </w:numPr>
        <w:ind w:left="720" w:hanging="360"/>
      </w:pPr>
      <w:r w:rsidDel="00000000" w:rsidR="00000000" w:rsidRPr="00000000">
        <w:rPr>
          <w:rtl w:val="0"/>
        </w:rPr>
        <w:t xml:space="preserve">Child protection absolute priority (FC § 3011)</w:t>
      </w:r>
    </w:p>
    <w:p w:rsidR="00000000" w:rsidDel="00000000" w:rsidP="00000000" w:rsidRDefault="00000000" w:rsidRPr="00000000" w14:paraId="0000006F">
      <w:pPr>
        <w:numPr>
          <w:ilvl w:val="0"/>
          <w:numId w:val="5"/>
        </w:numPr>
        <w:ind w:left="720" w:hanging="360"/>
      </w:pPr>
      <w:r w:rsidDel="00000000" w:rsidR="00000000" w:rsidRPr="00000000">
        <w:rPr>
          <w:rtl w:val="0"/>
        </w:rPr>
        <w:t xml:space="preserve">Financial support emergency orders</w:t>
      </w:r>
    </w:p>
    <w:p w:rsidR="00000000" w:rsidDel="00000000" w:rsidP="00000000" w:rsidRDefault="00000000" w:rsidRPr="00000000" w14:paraId="00000070">
      <w:pPr>
        <w:numPr>
          <w:ilvl w:val="0"/>
          <w:numId w:val="5"/>
        </w:numPr>
        <w:ind w:left="720" w:hanging="360"/>
      </w:pPr>
      <w:r w:rsidDel="00000000" w:rsidR="00000000" w:rsidRPr="00000000">
        <w:rPr>
          <w:rtl w:val="0"/>
        </w:rPr>
        <w:t xml:space="preserve">Professional sanctions for bad faith litigation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Sara, your combination of organized crime prosecution experience, children's rights advocacy, and systematic case preparation makes you uniquely qualified to recognize the unprecedented strategic advantage this evidence provides while maintaining absolute priority on Mia (13) and Jordan (6) protection.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evidence package transforms November 19 from defensive to overwhelming strategic advantage with potential federal victim protection resources.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Best regards,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Eric Brakebill Jones</w:t>
        <w:br w:type="textWrapping"/>
        <w:t xml:space="preserve">Chief Domestic Violence Advocate</w:t>
        <w:br w:type="textWrapping"/>
        <w:t xml:space="preserve">Recovery Compass</w:t>
        <w:br w:type="textWrapping"/>
      </w:r>
      <w:hyperlink r:id="rId6">
        <w:r w:rsidDel="00000000" w:rsidR="00000000" w:rsidRPr="00000000">
          <w:rPr>
            <w:color w:val="1155cc"/>
            <w:u w:val="single"/>
            <w:rtl w:val="0"/>
          </w:rPr>
          <w:t xml:space="preserve">eric@recovery-compass.org</w:t>
        </w:r>
      </w:hyperlink>
      <w:r w:rsidDel="00000000" w:rsidR="00000000" w:rsidRPr="00000000">
        <w:rPr>
          <w:rtl w:val="0"/>
        </w:rPr>
        <w:br w:type="textWrapping"/>
        <w:t xml:space="preserve">(626) 233-9339</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CONFIDENTIAL ATTORNEY-CLIENT WORK PRODUCT</w:t>
      </w:r>
      <w:r w:rsidDel="00000000" w:rsidR="00000000" w:rsidRPr="00000000">
        <w:rPr>
          <w:rtl w:val="0"/>
        </w:rPr>
        <w:br w:type="textWrapping"/>
      </w:r>
      <w:r w:rsidDel="00000000" w:rsidR="00000000" w:rsidRPr="00000000">
        <w:rPr>
          <w:b w:val="1"/>
          <w:bCs w:val="1"/>
          <w:rtl w:val="0"/>
        </w:rPr>
        <w:t xml:space="preserve">ORGANIZED CRIME PATTERN - VICTIM PROTECTION FOCUS</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ric@recovery-compas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