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ICECHIPS5000 &lt;sekou.henderson@gmail.com&gt;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Henderson Trust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May 16, 2023 at 2:00:42 AM PDT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freddy@thefoxxfirm.com, Hannan Sayegh &lt;powerhousebailbonds@gmail.com&gt;, Tina Nassar &lt;tina@thefoxxfirm.com&gt;, Abe Labbad &lt;abelabbad@gmail.com&gt;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Forwarded message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Arielle Staller &lt;staller@stallerlaw.com&gt;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May 12, 2023, 4:55 PM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Henderson Trust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ICECHIPS5000 &lt;sekou.henderson@gmail.com&gt;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from my iPhone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forwarded message: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Arielle Staller &lt;staller@stallerlaw.com&gt;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May 12, 2023 at 1:54:35 PM HST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"Raul M. Montes" &lt;rmontes@lagerlof.com&gt;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Henderson Trust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Raul,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been over two weeks since the last email below. You have repeatedly stated that you are the one in charge of this trust and it is your responsibility. As an officer of the court, and a fiduciary to a legal trust (which was a 5 year trust, 8 years ago), your responses are ridiclous.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 "considering?" What demand is "improper?"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nothing for you to consider. You need to fulfill your duties and the legal handling of the trusts accountings and monies.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actions are improper since you became legal fiduciary to this trust.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court transcripts where you perjure yourself on the docket.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year when I spoke with you and you confirmed properties had been sold—it is public knowledge the properties were sold and at what price—you told me you would send distributions to Mr. Henderson upon completion. It has been completed for almost a full year.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two beneficiaries have received disbursements and I have confirmation of such. Where is Sekou Henderson's distributions?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Henderson took out a loan because he has not received disbursements due to him and his family.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paid the loan off immediately even before it’s maturity, but you outright refuse to disburse the money due to him under the trust?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my very last demand.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California state bar has been notified of your misconduct and unless you make disbursements that are due to Mr. Henderson today, I will be notifying the authorities. The District Attorney will step in to handle. At this point I have evidence of fraud, theft, and embezzlement by you. I do not make empty threats.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strongly suggest you call me immediately and write the checks for the disbursement Mr. Henderson is due from the sale of the properties, as I previously requested.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you are creating a PR nightmare for your firm and no crisis management will be able to fix your wrong and illegal actions.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expect a response from you immediately and the confirmation that the two checks I requested weeks ago are written and ready for pick up COB today.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Arie Staller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917.279.5596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Staller Law, LLC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Staller@Stallerlaw.com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Stallerlaw.com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email message and any attachments are confidential and may be protected by the attorney/client or other applicable privileges. The information is intended to be conveyed only to the designated recipient(s) of the message. If you are not an intended recipient, please notify the sender immediately and delete the message from your email system. Unauthorized use, dissemination, distribution or reproduction of this message by other than the intended recipient is strictly prohibited and may be unlawful. Thank you.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Raul M. Montes &lt;rmontes@lagerlof.com&gt;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Thursday, April 27, 2023 1:08 PM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Arielle Staller &lt;staller@stallerlaw.com&gt;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Henderson Trust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Arielle,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in receipt of your email below and will respond appropriately.  Your demand for distributions is improper but I will, again, respond when I have considered the matter.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Raul Montes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Counsel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rmontes@lagerlof.com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626.683.7234 (ext 209)</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626.515.7011 (Direct)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Lagerlof_Logo_trans_235px_92a106bf-668d-471f-ab82-b98aabecff1b.png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 North Lake Ave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11th Floor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 91101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www.lagerlof.com</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CONFIDENTIALITY NOTICE: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communication may contain information that is legally privileged, confidential or exempt from disclosure. If you are not the intended recipient, please note that any dissemination, distribution, or copying of this communication is strictly prohibited. If you have received this message in error, please immediately notify the sender by return email and delete this email message from your computer. Thank you.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Arielle Staller &lt;staller@stallerlaw.com&gt;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April 26, 2023 1:08 PM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Raul M. Montes &lt;rmontes@lagerlof.com&gt;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ICECHIPS5000 &lt;sekou.henderson@gmail.com&gt;; Ruth A. Phelps, LL.M. &lt;RPhelps@lagerlof.com&gt;; William F. Kruse &lt;wfkruse@lagerlof.com&gt;; Jonathan D. Primuth &lt;jprimuth@lagerlof.com&gt;; Jonathan D. Primuth &lt;jprimuth@lagerlof.com&gt;; Dena Klotz &lt;dklotz@lagerlof.com&gt;; Rebecca J. Thyne &lt;rthyne@lagerlof.com&gt;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Henderson Trust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Importance: High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Raul,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once again demanding that you provide Mr. Henderson with his disbursement checks TODAY for the total amount of $1.3 million with interest, split into two checks. The first check should be in the amount of $100,000 and a second check for the remainder.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I am once again requesting ALL keys to the public storage units containing Mr. Henderson's personal property. We have yet to receive the keys to Mr. Henderson's second storage unit and have been made aware that Mark Williamson has those keys. I am demanding that you provide those to me as well.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personally be at your office to pick them up. Mr. Henderson has given me authorization to do so. Please provide me with the exact time they will be ready at the front desk.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unlawful withholding of his money has been magnified by the unreasonable amount of time you have continuously refused to give him his funds. I spoke with you last year and you lied to me stating that the sale of properties had not been completed and you would disburse his proceeds as soon as that was completed. I am aware that other beneficiaries, namely Ayonna and Logan received their disbursements months ago.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intentional and purposeful withholding by you (you said you were solely responsible for managing the trust) and your law firm, have unduly caused Mr. Henderson financial and emotional hardship.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your opinion in the attached letter sent to me on November 23, 2022 evidences your lack of knowledge and understanding of the California Rules of Professional Conduct, I urge you to review the rules pertaining to your legal professional responsibilties as it relates to your mishandling of the trusts and your duties to the beneficiaries. Your actions in this matter are the glaring definition of Attorney Misconduct under the State Bar of California Professional Misconduct.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intentionally, recklessly, and grossly negligently mishandled your legal and fiduciary duties to this trust which has led to the severe detriment of its beneficiaries.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your refusal to make disbursements, you have refused to provide financial and banking information and outright refused to provide information regarding the grandchildren's trust.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requested this information from you directly and Mr. Henderson has repeatedly asked you for this information to which he is entitled.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 I have been in close contact with the California State Bar for several reasons. I have confirmed with the Office of the Executive Director at great length about my professional legal capabilities while being in the state of California to ensure that they do not fall under the unauthorized practice of law. In fact, my colleague at the California Bar was the attorney in charge of UPL for many years. In my professional legal opinion and upon reliance on the State Bar's advice for several years, the manner in which I advise my clients and conduct my business is actually the perfect example of professional conduct performed properly.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also informed them of your acts in handling the trust, your correspondence, or lack thereof, and that you refuse to acknowledge my representation of Mr. Henderson for this specific purpose in the matter. The California Bar advised me that your opinion is wrong and there is absolutely no basis for you not to correspond with me on Mr. Henderson's behalf. Based upon the facts, your actions are unethical, and potentially illegal—especially with your handling of the trust funds.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be advised that you are setting up both you and your firm and every lawyer with whom you have worked on this matter for serious allegations of misconduct.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look forward to your prompt response.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Arie Staller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917.279.5596</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Staller Law, LLC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Staller@Stallerlaw.com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Stallerlaw.com</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~WRD0001.jpg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email message and any attachments are confidential and may be protected by the attorney/client or other applicable privileges. The information is intended to be conveyed only to the designated recipient(s) of the message. If you are not an intended recipient, please notify the sender immediately and delete the message from your email system. Unauthorized use, dissemination, distribution or reproduction of this message by other than the intended recipient is strictly prohibited and may be unlawful. Thank you.</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Raul M. Montes &lt;rmontes@lagerlof.com&gt;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November 23, 2022 2:21 PM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Arielle Staller &lt;staller@stallerlaw.com&gt;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Henderson Trust / Unauthorized Practice of Law</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Ms. Staller,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refer to the attached letter.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Raul Montes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Counsel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rmontes@lagerlof.com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626.683.7234 (ext 209)</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626.515.7011 (Direct)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image001.png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 North Lake Ave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11th Floor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 91101</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www.lagerlof.com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CONFIDENTIALITY NOTICE: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communication may contain information that is legally privileged, confidential or exempt from disclosure. If you are not the intended recipient, please note that any dissemination, distribution, or copying of this communication is strictly prohibited. If you have received this message in error, please immediately notify the sender by return email and delete this email message from your computer. Thank you.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