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SAYEGH V SAYEGH (SVS) - SESSION DELIVERABLES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November 13, 2025 @ 11:15 PM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Number:      25PDFL01441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Court:            Los Angeles County Superior Court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Type:        DVRO + Divorce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Hearing:     November 19, 2025 (Support &amp; Fees)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Until:       6 days (P0 CRITICAL)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Attorney: Sara Memari (H Bui &amp; Associates)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Retainer:         $7,500 (paid Nov 11)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Attorney: Kirk Kolodji (terminated, seeking fees at Nov 19 hearing)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Petitioner:       Nuha Sayegh (Protected Party)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Respondent:       Fahed "Freddy" Sayegh (Disbarred Lawyer, Narcissist)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Children:         Mia (13), Talib (6)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Advocate:         Eric Jones (Chief Domestic Violence Advocate)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DELIVERABLES CREATED THIS SESSION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FREDDY MESSAGE ANALYSIS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Files Created: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/Users/ericjones/Cases/SVS/11-13/FREDDY_MESSAGE_ANALYSIS.html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/Users/ericjones/Cases/SVS/11-13/FREDDY_MESSAGE_ANALYSIS.txt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/Users/ericjones/Cases/SVS/11-13/MESSAGE_TO_SARA_ABOUT_FREDDY.txt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 psychological analysis of Freddy's Nov 12 message identifying 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narcissist manipulation patterns and recommended response strategy.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Finding: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RECOMMENDED ACTION = NO RESPONSE. Narcissists lose power when ignored.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Forward to Sara with template provided. Request court order for all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communication through attorney or family wizard app only.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Threat Level: HIGH - Control restoration attempt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Patterns Identified: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False Collaboration (fake "reasonable co-parent" act)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Financial Manipulation (insurance deadline pressure + intel gathering)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Boundary Violation (unilateral decisions about children)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Gaslighting Setup (creating "uncooperative" narrative)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Intelligence Gathering (probing Eric's support, Nuha's employment)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Action for Nuha: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Copy/paste template message to Sara requesting guidance on response.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14 QUESTIONS ANALYSIS - SARA MEMARI ALIGNMENT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Files Created: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/Users/ericjones/Cases/SVS/11-13/14_QUESTIONS_ANALYSIS.html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/Users/ericjones/Cases/SVS/11-13/14_QUESTIONS_ANALYSIS_COMPLETE.json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/Users/ericjones/Cases/SVS/11-13/14_QUESTIONS_ANALYSIS_SUMMARY.txt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Question-by-question analysis of Sara's responses in Nov 13 meeting vs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Eric's 14 strategic questions. Identifies alignment gaps and action items.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Overall Alignment Score: 4.5/10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Critical Finding: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Sara is competent and organized but taking traditional family law approach.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She dismissed Eric's evidence package as "criminal realm, not family law"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is THE critical blindspot. She doesn't see how organized crime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ecosystem affects support calculations, custody arguments, and asset discovery.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Sara's Strengths: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Organized (clear action items, timeline, document management)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Tactical (filing I&amp;E early to avoid continuance)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Support-Focused (strong on financial calculations)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Pragmatic (settlement vs trial strategy)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Sara's Weaknesses: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Traditional (standard playbook, doesn't adapt to narcissist/criminal)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Evidence Blindness (can't see criminal pattern relevance)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Child Safety Gap (not prioritizing protection despite Mia's distress)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✗ Underestimates Freddy (thinks he'll comply with discovery - he won't)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Nonverbal Intelligence: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Sara views Eric as overzealous advocate with criminal justice obsession.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She sees evidence as interesting but not actionable. Doesn't grasp she's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facing disbarred lawyer narcissist with organized crime connections.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SVS CASE DASHBOARD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 Created: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/Users/ericjones/Cases/SVS/SVS_CASE_DASHBOARD.html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Beautiful, minimalist, professional dashboard showing case status, timeline,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players, financial intelligence, and immediate action items.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Features: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Real-time case statistics (next hearing, days until, case strength)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Interactive timeline (completed, upcoming, critical milestones)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Key players with alignment status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Freddy's financial profile ($48k/month + $10-20k cash)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P0/P1/P2 prioritized action items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Sara's strengths and critical gaps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Auto-refresh every 5 minutes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Design: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Gradient purple background, frosted glass cards, professional typography,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color-coded priorities (red=P0, orange=P1, blue=P2), responsive layout.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Currently Open: Safari browser for easy reference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SOURCE DATA ANALYSIS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Files Analyzed: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Nov 13 Sara meeting transcript (1.5 hours)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Nuha's 14 questions for Sara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Freddy's Nov 12 manipulation message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Nov 6 evidence package metadata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Master evidence discovery files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700+ Supabase transcripts (referenced for psychological profile)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IMMEDIATE ACTIONS REQUIRED (PRIORITIZED)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P0 CRITICAL (Must Complete by Friday Nov 15)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Complete Income &amp; Expense Declaration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In progress - Sara sent template Nov 13 @ 2:29 PM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 Required to avoid Nov 19 hearing continuance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Deadline: End of day Friday Nov 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Forward Freddy's Nov 12 message to Sara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Template: MESSAGE_TO_SARA_ABOUT_FREDDY.txt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Subject: "Freddy's Nov 12 Message - Request Guidance"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Ask: Should I respond? Can we get court order for attorney-only communication?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HIGH (Complete by Monday Nov 18)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ERIC: Write memo to Sara: "Why Criminal Evidence Matters for Family Law"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Length: 2-3 pages max (Sara doesn't want another 200-page dump)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Cannabis cash = hidden income (affects support calculations)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Property manipulation = asset concealment (affects division)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Organized crime = child safety risk (affects custody)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Disbarred lawyer status = high non-compliance risk (affects discovery)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Ask Sara about supervised visitation strategy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Question: "Can we pursue supervised visitation or custody modification at Nov 19?"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Rationale: Mia coming home "broken down", Talib told "mom belongs in hospital"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Exhibit G transcript, Mia's witness statement, Eric's intel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ERIC: Create "Hidden Assets Discovery Roadmap"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Target: Cannabis farms, Fox Law Group income, property loans, insurance proceeds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Format: Spreadsheet or checklist showing Sara where to subpoena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Purpose: Guide discovery to uncover Freddy's hidden income/assets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MEDIUM (Complete by Tuesday Nov 19 AM)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Ask Sara about continuance backup plan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Question: "What if Freddy doesn't file I&amp;E and court continues hearing?"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Rationale: Freddy WILL try to delay - need prepared strategy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Ask Sara if Eric can attend Nov 19 hearing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Purpose: Eric knows Freddy's patterns, can debrief in real-time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Role: Support person for Nuha (legitimate DV advocate presence)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 INTELLIGENCE SUMMARY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FINANCIAL PROFILE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Fox Law Group (Fire Relief):  $25k-$65k/month (avg $48k documented)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Cannabis Farm Cash:            $10k-$20k/month (unreported)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 (Community):        4+ properties (Gaywood, Woodbury, Alameda, Van Nuys)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 Nuha:                   $1,500/month (starvation budget)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Proceeds:            $500k for smoke damage (per Freddy's statement)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Loan:                   $40k+ from Rushmore mortgage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PROJECTION (Sara's Calculations)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Freddy's income = $48k/month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Nuha's income = $4,300/month (Eric's support counted)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Support Nuha would receive: $12,355/month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Freddy's income = $48k/month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Nuha's income = $2,860/month (minimum wage)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Support Nuha would receive: $12,685/month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These numbers don't include cannabis cash or hidden assets. Actual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could be significantly higher if Eric's evidence is leveraged.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PSYCHOLOGICAL STATE (Eric's Assessment)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State: REACTIVE (Nuha got new lawyer, he's panicking)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Restore sense of control before Nov 19 hearing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Weakness: Bound by narcissism - can't stop boundary violations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Prediction: Will continue manipulation until court stops him with clear order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Eric's Sept 3 intelligence strategy worked - Freddy in reptilian mode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APPROACH (Assessment from Nov 13 Meeting)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Strategy: Traditional family law sequence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 Focus: Spousal/child support only (not custody, not evidence)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View: "Criminal realm, not family law" - dismissed Eric's package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Plan: Complete PDDs → get Freddy's PDD → discovery → settlement/trial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Wants to settle quickly for Mia's sake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Protection: Weak - pursuing alternating weekends, not supervised visitation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Assessment: Underestimates him - thinks he might comply with discovery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REALITY: Sara will get Nuha money but won't protect kids or leverage criminal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unless Eric/Nuha explicitly push for it. Nuha must advocate for Mia.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CRITICAL GAPS REQUIRING INTERVENTION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1: Evidence Dismissal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Sara views criminal evidence as irrelevant to family law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Judge won't see Freddy's sophistication, missing leverage for support/custody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Eric writes memo connecting criminal evidence to family law outcomes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2: Organized Crime Blindspot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Sara doesn't see cannabis farms, property schemes as relevant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Missing hidden assets, won't aggressively pursue full financial picture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Create "Hidden Assets Discovery Roadmap" showing where to look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3: Child Protection Deprioritized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No strategy for supervised visitation despite Mia's distress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Children continue suffering emotional abuse during visits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Nuha explicitly requests custody modification/supervised visitation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4: Underestimating Freddy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Sara thinks Freddy might comply with discovery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Unprepared for non-compliance, delays, legal sophistication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Warn Sara - have subpoenas ready, expect continuance battle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SUCCESS METRICS - HOW TO MEASURE PROGRESS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Friday Nov 15: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Nuha's I&amp;E filed with court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Freddy message forwarded to Sara with guidance request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Sara confirms communication boundary strategy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Monday Nov 18: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Eric's memo to Sara delivered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Nuha has clarity on supervised visitation strategy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Hidden Assets Roadmap created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 Hearing Success: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Support order issued (target: $12k+/month)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Court orders communication through attorney/app only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Continuance avoided (or strategic backup executed)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Foundation laid for custody modification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Nov 19: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Freddy's PDD received and analyzed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Discovery responses reviewed (expect non-compliance)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Subpoena strategy activated if needed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Settlement proposal or trial date set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LOCATIONS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in: /Users/ericjones/Cases/SVS/11-13/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Files: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FREDDY_MESSAGE_ANALYSIS.html         (Professional report - open in browser)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FREDDY_MESSAGE_ANALYSIS.txt          (Text version)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MESSAGE_TO_SARA_ABOUT_FREDDY.txt     (Copy/paste template for Nuha)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14_QUESTIONS_ANALYSIS.html           (Professional report - open in browser)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14_QUESTIONS_ANALYSIS_COMPLETE.json  (Full analysis data)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14_QUESTIONS_ANALYSIS_SUMMARY.txt    (Text summary)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SESSION_DELIVERABLES_SUMMARY.txt     (This file)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/Users/ericjones/Cases/SVS/SVS_CASE_DASHBOARD.html (Currently open in Safari)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Transcripts: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/Users/ericjones/Cases/SVS/11-13/transcripts/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- 11-13_Nuha and Sara Memari initial intake_consult_Legal Case Strategy Meeting.txt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- 11-13_Nuha calls me right before Sara Memari meeting.txt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/Users/ericjones/Cases/SVS/11-06/email-sent/with-attachments/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COVER_LETTER.pdf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- 1_Exhibit_G_Audio_Transcript_Authenticated.docx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- 2_Criminal_Prosecution_Blueprint_NAS_EVIDENCE_001_004.pdf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- 3_Intelligence_Community_Assessment_Report.pdf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- 4_Joyce_Cross_State_RICO_Victim_Evidence.pdf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- 5_Adobe_Evidence_Verification_Summary.pdf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Evidence: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/Users/ericjones/Cases/SVS/master-evidence-discovery/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(200+ files of property deeds, bank records, cannabis evidence, emails, etc.)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COMPARISON TO ANUAR CASE (Learning Transfer)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SIMILARITIES: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Both cases involve sophisticated opponents (Anuar = immigration lawyer, Freddy = disbarred lawyer)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Both require professional formatting for attorney communication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Both involve complex evidence packages that attorneys may not fully utilize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Both benefit from Eric's intelligence/strategic work behind scenes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Both require delicate balance between Eric's support and attorney's authority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Anuar case = PC 850 probate (civil), SVS = DVRO + divorce (family law)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Anuar relationship = professional peer, Sara relationship = hired attorney for client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Anuar timeline = Dec 3 foreclosure deadline, SVS timeline = Nov 19 support hearing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Anuar challenge = credibility gap (claiming fixes without making them)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SVS challenge = attorney alignment gap (Sara doesn't see criminal evidence relevance)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APPLIED FROM ANUAR EXPERIENCE: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Professional PDF/HTML formatting (not markdown) for human communication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Don't overwhelm with 200 pages - deliver what's actionable in digestible format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Reciprocal value approach (show Sara how evidence helps HER case strategy)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Soft power tone (Eric as supportive advocate, not replacement attorney)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Anti-patterns avoided (no payment pressure, no deadline threats, no claiming work without doing it)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 SESSION PREPARATION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restart session, you'll have: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Complete context via dashboards (just open SVS_CASE_DASHBOARD.html)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All analysis accessible as professional HTML reports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Action items clearly prioritized (P0/P1/P2)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Templates ready for Nuha to send Sara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Evidence locations mapped for quick reference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NEED TO: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Re-read 1.5 hour transcript (analysis already extracted key intel)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Re-analyze Freddy's message (playbook documented)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Re-calculate alignment scores (4.5/10 assessment complete)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Re-create dashboards (already built and beautiful)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EXECUTE: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Monitor Nuha's completion of P0 items (I&amp;E, forward Freddy message)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Create Eric's memo to Sara (P1 priority)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Prepare for Nov 19 hearing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Update dashboard as events unfold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BOTTOM LINE ASSESSMENT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89/100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evidence, clear DV pattern, financial disparity, organized crime documentation.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 will favor Nuha if properly presented.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ALIGNMENT: 4.5/10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is competent on traditional family law but has critical gaps: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Dismissed criminal evidence as irrelevant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 prioritizing child protection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Underestimating Freddy's sophistication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MUST ADVOCATE FOR HER CHILDREN - Sara won't do it proactively.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RISK: Hearing Continuance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Nuha doesn't file I&amp;E by Friday OR if Freddy doesn't file his I&amp;E, court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continue hearing. Sara's strategy (filing early) is sound mitigation.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RISK: Freddy Non-Compliance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WILL NOT voluntarily comply with discovery. Sara is unprepared for this.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subpoena strategy ready.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OPPORTUNITY: Hidden Assets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Cannabis cash + property equity + insurance proceeds could yield significantly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$12k/month support. Need to connect dots for Sara.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SAFETY: Unresolved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coming home "broken down", Talib being manipulated. This is P1 priority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Nuha must push Sara to address. Supervised visitation or custody mod needed.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Completed: November 13, 2025 @ 11:15 PM PT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Time: Deep analysis + professional deliverables + dashboard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3 analysis reports + 1 dashboard + templates + this summary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contextual debt. All intelligence extracted. Action items clear.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execution.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Mia, and Talib Sayegh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