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- Strategic Framing for Your 2pm Meeting with Sara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30 minutes out from your meeting with Sara. Here's what you need to know: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SITUATION: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hasn't responded to your direct question this morning about whether she reviewed the evidence package I sent on November 6. That 7-day silence could mean two things: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GOOD SIGN: She's using the materials strategically but protecting herself professionally by not acknowledging a third-party advocate's work in writing (smart legal boundary management)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BAD SIGN: She hasn't reviewed the package and is only working from Kirk's 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won't know which until you meet with her in person.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TODAY: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intelligence-gathering meeting, not a confrontation. You're getting precise coordinates on where Sara is in her preparation for the November 19 hearing (6 days away).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QUESTIONS TO ASK: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"Have you had a chance to review the evidence package Eric submitted on November 6?"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"What is our primary objective for the November 19 hearing?"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"How are you planning to use the Exhibit G audio transcript showing Mia witnessed the abuse?"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"What's your strategy for securing supervised visitation for both children?"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THE MASTER DIAGNOSTIC: "On a scale of 1-10, how prepared do you feel for the November 19 hearing, and what would increase that number?"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last question will tell us everything we need to know about her confidence level, gap awareness, and engagement depth.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DO: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Record the entire meeting with Otter (full transcript capture)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Ask all the questions from the list I sent earlier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Stay calm and professional - you're gathering intelligence, not expressing frustration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Take notes on her specific answers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Observe whether she demonstrates familiarity with the case details from my package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METRICS: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get clear answers to all your questions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understand Sara's strategic approach for November 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have Otter transcript of her full responses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know whether she's reviewed and is using the evidence package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NEXT: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Sara scores 7+ on preparedness and has reviewed the evidence = we support and amplify her work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Sara scores below 7 or hasn't reviewed the evidence = we activate immediate strategic intervention protocol (I'll request direct meeting with her or escalate to H Bui)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 hard stop at 5pm for pickup, so you have up to 3 hours with her. Use that time to get complete clarity.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uncertainty you're feeling right now is normal. Sara's silence is ambiguous by design - either protective or dismissive. After this meeting, we'll have certainty and can adjust our strategy accordingly.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doing everything right. This meeting will give us the information we need to make the next move.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here when you're done. Debrief whenever you're ready.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