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EVIDENTIARY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(25PDFL01441)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(Respondent/Wife)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Domestic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11:54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enclosed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materials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950-962)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Doctrine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2018.010-2018.080)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Domestic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1037.1)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UNAUTHORIZED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DISSEMINATION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PROHIBITED.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destroy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z7ckkxt79i4j" w:id="0"/>
      <w:bookmarkEnd w:id="0"/>
      <w:r w:rsidDel="00000000" w:rsidR="00000000" w:rsidRPr="00000000">
        <w:rPr>
          <w:rtl w:val="0"/>
        </w:rPr>
        <w:t xml:space="preserve">EVIDENTIARY DOSSIER - NAVIGATION INDEX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5hobp628vxm0" w:id="1"/>
      <w:bookmarkEnd w:id="1"/>
      <w:r w:rsidDel="00000000" w:rsidR="00000000" w:rsidRPr="00000000">
        <w:rPr>
          <w:rtl w:val="0"/>
        </w:rPr>
        <w:t xml:space="preserve">🚨 CRITICAL ALERT - IMMEDIATE REVIEW REQUIRED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nuclear-level smoking guns identified requiring emergency legal action within 24-48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Criminal Prosecution Blueprint</w:t>
      </w:r>
      <w:r w:rsidDel="00000000" w:rsidR="00000000" w:rsidRPr="00000000">
        <w:rPr>
          <w:rtl w:val="0"/>
        </w:rPr>
        <w:t xml:space="preserve"> (Sept 29, 2025) - Retaliatory threat requiring protective order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Post-Filing Asset Dissipation</w:t>
      </w:r>
      <w:r w:rsidDel="00000000" w:rsidR="00000000" w:rsidRPr="00000000">
        <w:rPr>
          <w:rtl w:val="0"/>
        </w:rPr>
        <w:t xml:space="preserve"> (Oct 16-30, 2025) - Contempt of court evidence requiring asset freeze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Property Fraud Scheme</w:t>
      </w:r>
      <w:r w:rsidDel="00000000" w:rsidR="00000000" w:rsidRPr="00000000">
        <w:rPr>
          <w:rtl w:val="0"/>
        </w:rPr>
        <w:t xml:space="preserve"> (Oct 30, 2025) - $704K sham lien requiring fraud motion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q5agvmc2vue4" w:id="2"/>
      <w:bookmarkEnd w:id="2"/>
      <w:r w:rsidDel="00000000" w:rsidR="00000000" w:rsidRPr="00000000">
        <w:rPr>
          <w:rtl w:val="0"/>
        </w:rPr>
        <w:t xml:space="preserve">📁 DOSSIER STRUCTURE - SEQUENTIAL REVIEW ORDER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j75hckwfvzrm" w:id="3"/>
      <w:bookmarkEnd w:id="3"/>
      <w:r w:rsidDel="00000000" w:rsidR="00000000" w:rsidRPr="00000000">
        <w:rPr>
          <w:b w:val="1"/>
          <w:bCs w:val="1"/>
          <w:rtl w:val="0"/>
        </w:rPr>
        <w:t xml:space="preserve">TIER 1: IMMEDIATE ATTORNEY REVIEW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01_EXECUTIVE_BRIEFING/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LEGAL_MEMORANDUM_EXECUTIVE_SUMMARY.pdf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 </w:t>
      </w:r>
      <w:r w:rsidDel="00000000" w:rsidR="00000000" w:rsidRPr="00000000">
        <w:rPr>
          <w:b w:val="1"/>
          <w:bCs w:val="1"/>
          <w:rtl w:val="0"/>
        </w:rPr>
        <w:t xml:space="preserve">START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5-page professional legal memorandum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Smoking gun evidence with exact quotes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Immediate action items (0-24 hours)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assessment with confidence levels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Emergency relief grounds documented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SMOKING_GUN_QUICK_REFERENCE.pdf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One-page summary of three nuclear-level evidence items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Exact quotes highlighted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Motion opportunities identified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Immediate deployment recommendations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e3zvclqqov37" w:id="4"/>
      <w:bookmarkEnd w:id="4"/>
      <w:r w:rsidDel="00000000" w:rsidR="00000000" w:rsidRPr="00000000">
        <w:rPr>
          <w:b w:val="1"/>
          <w:bCs w:val="1"/>
          <w:rtl w:val="0"/>
        </w:rPr>
        <w:t xml:space="preserve">TIER 2: MOTION PREPARATION (1-2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03_MOTION_READY_EXHIBITS/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EXHIBIT_A_Criminal_Prosecution_Blueprint.pdf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Sept 29, 2025 email with 7 criminal charges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Bates stamped: NAS-EVIDENCE-001-004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Authentication declaration included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Motion: Emergency protective order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EXHIBIT_B_Asset_Dissipation_Email_Chain.pdf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Oct 16-30, 2025 Alta Design Works communications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Bates stamped: NAS-EVIDENCE-005-012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Timeline visualization included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Motion: Contempt + asset freeze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EXHIBIT_C_Property_Fraud_Documentation.pdf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Oct 30, 2025 property packet to attorney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Bates stamped: NAS-EVIDENCE-013-025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Moore/Marsden analysis included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Motion: Fraud + evidence destruction sanctions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EXHIBIT_D_Professional_Misconduct_Evidence.pdf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Oct 27-31, 2025 USPTO OED correspondence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Bates stamped: NAS-EVIDENCE-026-035</w:t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Case No. 24-O-30088 documents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Motion: Professional sanctions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EXHIBIT_E_Expert_Witness_Strategy.pdf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Oct 10-13, 2025 cosmetic expert service</w:t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Bates stamped: NAS-EVIDENCE-036-045</w:t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Victim-blaming tactics documented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Motion: Sanctions + expert exclusion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9nr1036ktvwi" w:id="5"/>
      <w:bookmarkEnd w:id="5"/>
      <w:r w:rsidDel="00000000" w:rsidR="00000000" w:rsidRPr="00000000">
        <w:rPr>
          <w:b w:val="1"/>
          <w:bCs w:val="1"/>
          <w:rtl w:val="0"/>
        </w:rPr>
        <w:t xml:space="preserve">TIER 3: EVIDENCE FOUNDATION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02_AUTHENTICATION_PACKAGE/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CHAIN_OF_CUSTODY_DECLARATION.pdf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Complete source verification for 76 files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Metadata preservation documentation</w:t>
      </w:r>
    </w:p>
    <w:p w:rsidR="00000000" w:rsidDel="00000000" w:rsidP="00000000" w:rsidRDefault="00000000" w:rsidRPr="00000000" w14:paraId="00000066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Digital forensics integrity verification</w:t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CEC 1400-1454 compliance certification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EVIDENCE_AUTHENTICATION_STANDARDS.pdf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Legal foundation for email evidence</w:t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Business records exception analysis</w:t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Party admission doctrine application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Expert testimony requirements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METADATA_EXTRACTION_REPORT.pdf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SHA-256 hash verification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Date/time stamp authentication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Email header analysis</w:t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Source device identification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ebxefb2mp9lj" w:id="6"/>
      <w:bookmarkEnd w:id="6"/>
      <w:r w:rsidDel="00000000" w:rsidR="00000000" w:rsidRPr="00000000">
        <w:rPr>
          <w:b w:val="1"/>
          <w:bCs w:val="1"/>
          <w:rtl w:val="0"/>
        </w:rPr>
        <w:t xml:space="preserve">TIER 4: TACTICAL EXECUTION (1 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04_STRATEGIC_DEPLOYMENT/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HOUR_BY_HOUR_ACTION_TIMELINE.pdf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0-24 hours: Criminal defense + protective order</w:t>
      </w:r>
    </w:p>
    <w:p w:rsidR="00000000" w:rsidDel="00000000" w:rsidP="00000000" w:rsidRDefault="00000000" w:rsidRPr="00000000" w14:paraId="0000007C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24-48 hours: Asset freeze + contempt motions</w:t>
      </w:r>
    </w:p>
    <w:p w:rsidR="00000000" w:rsidDel="00000000" w:rsidP="00000000" w:rsidRDefault="00000000" w:rsidRPr="00000000" w14:paraId="0000007D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48-72 hours: Fraud motion + priority subpoenas</w:t>
      </w:r>
    </w:p>
    <w:p w:rsidR="00000000" w:rsidDel="00000000" w:rsidP="00000000" w:rsidRDefault="00000000" w:rsidRPr="00000000" w14:paraId="0000007E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Days 4-14: Expert retention + depositions</w:t>
      </w:r>
    </w:p>
    <w:p w:rsidR="00000000" w:rsidDel="00000000" w:rsidP="00000000" w:rsidRDefault="00000000" w:rsidRPr="00000000" w14:paraId="0000007F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Nov 19: Hearing strategy deployment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EMERGENCY_MOTIONS_CHECKLIST.pdf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Protective order motion requirements</w:t>
      </w:r>
    </w:p>
    <w:p w:rsidR="00000000" w:rsidDel="00000000" w:rsidP="00000000" w:rsidRDefault="00000000" w:rsidRPr="00000000" w14:paraId="00000084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Asset freeze motion requirements</w:t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Contempt motion requirements</w:t>
      </w:r>
    </w:p>
    <w:p w:rsidR="00000000" w:rsidDel="00000000" w:rsidP="00000000" w:rsidRDefault="00000000" w:rsidRPr="00000000" w14:paraId="00000086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Fraud motion requirements</w:t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Professional sanctions motion requirements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NOVEMBER_19_HEARING_STRATEGY.pdf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Opening statement framework</w:t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Evidence presentation order</w:t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Witness examination outlines</w:t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Legal argument structure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Anticipated defenses and rebuttals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1k4zod83hqlx" w:id="7"/>
      <w:bookmarkEnd w:id="7"/>
      <w:r w:rsidDel="00000000" w:rsidR="00000000" w:rsidRPr="00000000">
        <w:rPr>
          <w:b w:val="1"/>
          <w:bCs w:val="1"/>
          <w:rtl w:val="0"/>
        </w:rPr>
        <w:t xml:space="preserve">TIER 5: DISCOVERY OPERATIONS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05_SUBPOENA_MATRIX/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PRIORITY_1_SUBPOENA_TARGETS.pdf</w:t>
      </w:r>
      <w:r w:rsidDel="00000000" w:rsidR="00000000" w:rsidRPr="00000000">
        <w:rPr>
          <w:rtl w:val="0"/>
        </w:rPr>
        <w:t xml:space="preserve"> (8 targets - Week 1)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State Farm Insurance (5 claims with numbers)</w:t>
      </w:r>
    </w:p>
    <w:p w:rsidR="00000000" w:rsidDel="00000000" w:rsidP="00000000" w:rsidRDefault="00000000" w:rsidRPr="00000000" w14:paraId="00000096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CA Secretary of State (Alta Design Works LLC)</w:t>
      </w:r>
    </w:p>
    <w:p w:rsidR="00000000" w:rsidDel="00000000" w:rsidP="00000000" w:rsidRDefault="00000000" w:rsidRPr="00000000" w14:paraId="00000097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Alta Design Works bank accounts</w:t>
      </w:r>
    </w:p>
    <w:p w:rsidR="00000000" w:rsidDel="00000000" w:rsidP="00000000" w:rsidRDefault="00000000" w:rsidRPr="00000000" w14:paraId="00000098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LA County Assessor (property history)</w:t>
      </w:r>
    </w:p>
    <w:p w:rsidR="00000000" w:rsidDel="00000000" w:rsidP="00000000" w:rsidRDefault="00000000" w:rsidRPr="00000000" w14:paraId="00000099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Title company (all instruments)</w:t>
      </w:r>
    </w:p>
    <w:p w:rsidR="00000000" w:rsidDel="00000000" w:rsidP="00000000" w:rsidRDefault="00000000" w:rsidRPr="00000000" w14:paraId="0000009A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Fahed Sayegh (deposition notice)</w:t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USPTO OED (Case 24-O-30088 file)</w:t>
      </w:r>
    </w:p>
    <w:p w:rsidR="00000000" w:rsidDel="00000000" w:rsidP="00000000" w:rsidRDefault="00000000" w:rsidRPr="00000000" w14:paraId="0000009C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State Bar (suspension records)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COMPLETE_SUBPOENA_TARGET_LIST.pdf</w:t>
      </w:r>
      <w:r w:rsidDel="00000000" w:rsidR="00000000" w:rsidRPr="00000000">
        <w:rPr>
          <w:rtl w:val="0"/>
        </w:rPr>
        <w:t xml:space="preserve"> (40 targets total)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Contact information and legal service requirements</w:t>
      </w:r>
    </w:p>
    <w:p w:rsidR="00000000" w:rsidDel="00000000" w:rsidP="00000000" w:rsidRDefault="00000000" w:rsidRPr="00000000" w14:paraId="000000A1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Timeline estimates for each request</w:t>
      </w:r>
    </w:p>
    <w:p w:rsidR="00000000" w:rsidDel="00000000" w:rsidP="00000000" w:rsidRDefault="00000000" w:rsidRPr="00000000" w14:paraId="000000A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Expected evidence yield analysis</w:t>
      </w:r>
    </w:p>
    <w:p w:rsidR="00000000" w:rsidDel="00000000" w:rsidP="00000000" w:rsidRDefault="00000000" w:rsidRPr="00000000" w14:paraId="000000A3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impact assessment</w:t>
      </w:r>
    </w:p>
    <w:p w:rsidR="00000000" w:rsidDel="00000000" w:rsidP="00000000" w:rsidRDefault="00000000" w:rsidRPr="00000000" w14:paraId="000000A4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 ratings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SUBPOENA_TEMPLATES_READY_TO_FILE.pdf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Deposition subpoena template (Fahed Sayegh)</w:t>
      </w:r>
    </w:p>
    <w:p w:rsidR="00000000" w:rsidDel="00000000" w:rsidP="00000000" w:rsidRDefault="00000000" w:rsidRPr="00000000" w14:paraId="000000A9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Business records subpoena template (banks)</w:t>
      </w:r>
    </w:p>
    <w:p w:rsidR="00000000" w:rsidDel="00000000" w:rsidP="00000000" w:rsidRDefault="00000000" w:rsidRPr="00000000" w14:paraId="000000AA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Government records subpoena template (agencies)</w:t>
      </w:r>
    </w:p>
    <w:p w:rsidR="00000000" w:rsidDel="00000000" w:rsidP="00000000" w:rsidRDefault="00000000" w:rsidRPr="00000000" w14:paraId="000000AB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Expert witness subpoena template</w:t>
      </w:r>
    </w:p>
    <w:p w:rsidR="00000000" w:rsidDel="00000000" w:rsidP="00000000" w:rsidRDefault="00000000" w:rsidRPr="00000000" w14:paraId="000000AC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Third-party records subpoena template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ho6jd8rvjyq2" w:id="8"/>
      <w:bookmarkEnd w:id="8"/>
      <w:r w:rsidDel="00000000" w:rsidR="00000000" w:rsidRPr="00000000">
        <w:rPr>
          <w:b w:val="1"/>
          <w:bCs w:val="1"/>
          <w:rtl w:val="0"/>
        </w:rPr>
        <w:t xml:space="preserve">TIER 6: SUPPORTING INTELLIGENCE (Reference)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06_SUPPORTING_ANALYSIS/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COMPREHENSIVE_STRATEGIC_ANALYSIS.pdf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Complete 37,000-word intelligence analysis</w:t>
      </w:r>
    </w:p>
    <w:p w:rsidR="00000000" w:rsidDel="00000000" w:rsidP="00000000" w:rsidRDefault="00000000" w:rsidRPr="00000000" w14:paraId="000000B3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All 76 files analyzed with summaries</w:t>
      </w:r>
    </w:p>
    <w:p w:rsidR="00000000" w:rsidDel="00000000" w:rsidP="00000000" w:rsidRDefault="00000000" w:rsidRPr="00000000" w14:paraId="000000B4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Pattern evidence identification</w:t>
      </w:r>
    </w:p>
    <w:p w:rsidR="00000000" w:rsidDel="00000000" w:rsidP="00000000" w:rsidRDefault="00000000" w:rsidRPr="00000000" w14:paraId="000000B5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Timeline reconstruction (1995-2025)</w:t>
      </w:r>
    </w:p>
    <w:p w:rsidR="00000000" w:rsidDel="00000000" w:rsidP="00000000" w:rsidRDefault="00000000" w:rsidRPr="00000000" w14:paraId="000000B6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Asset portfolio compilation (8+ properties)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LEGAL_FRAMEWORK_MEMORANDUM.pdf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Family Code authorities</w:t>
      </w:r>
    </w:p>
    <w:p w:rsidR="00000000" w:rsidDel="00000000" w:rsidP="00000000" w:rsidRDefault="00000000" w:rsidRPr="00000000" w14:paraId="000000BB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Code of Civil Procedure authorities</w:t>
      </w:r>
    </w:p>
    <w:p w:rsidR="00000000" w:rsidDel="00000000" w:rsidP="00000000" w:rsidRDefault="00000000" w:rsidRPr="00000000" w14:paraId="000000BC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Evidence Code authorities</w:t>
      </w:r>
    </w:p>
    <w:p w:rsidR="00000000" w:rsidDel="00000000" w:rsidP="00000000" w:rsidRDefault="00000000" w:rsidRPr="00000000" w14:paraId="000000BD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Case law supporting emergency relief</w:t>
      </w:r>
    </w:p>
    <w:p w:rsidR="00000000" w:rsidDel="00000000" w:rsidP="00000000" w:rsidRDefault="00000000" w:rsidRPr="00000000" w14:paraId="000000BE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Sanctions precedents compilation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RISK_ASSESSMENT_ANALYSIS.pdf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 quantification</w:t>
      </w:r>
    </w:p>
    <w:p w:rsidR="00000000" w:rsidDel="00000000" w:rsidP="00000000" w:rsidRDefault="00000000" w:rsidRPr="00000000" w14:paraId="000000C3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Adverse argument anticipation</w:t>
      </w:r>
    </w:p>
    <w:p w:rsidR="00000000" w:rsidDel="00000000" w:rsidP="00000000" w:rsidRDefault="00000000" w:rsidRPr="00000000" w14:paraId="000000C4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Falsification testing results</w:t>
      </w:r>
    </w:p>
    <w:p w:rsidR="00000000" w:rsidDel="00000000" w:rsidP="00000000" w:rsidRDefault="00000000" w:rsidRPr="00000000" w14:paraId="000000C5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Confidence calibration</w:t>
      </w:r>
    </w:p>
    <w:p w:rsidR="00000000" w:rsidDel="00000000" w:rsidP="00000000" w:rsidRDefault="00000000" w:rsidRPr="00000000" w14:paraId="000000C6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Settlement leverage analysis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lxnaaj29tp6n" w:id="9"/>
      <w:bookmarkEnd w:id="9"/>
      <w:r w:rsidDel="00000000" w:rsidR="00000000" w:rsidRPr="00000000">
        <w:rPr>
          <w:rtl w:val="0"/>
        </w:rPr>
        <w:t xml:space="preserve">📊 STRATEGIC ASSESSMENT SUMMARY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e2agwpcqy5zn" w:id="10"/>
      <w:bookmarkEnd w:id="10"/>
      <w:r w:rsidDel="00000000" w:rsidR="00000000" w:rsidRPr="00000000">
        <w:rPr>
          <w:b w:val="1"/>
          <w:bCs w:val="1"/>
          <w:rtl w:val="0"/>
        </w:rPr>
        <w:t xml:space="preserve">Information Warfare Advantage: 98/100 - OVERWHELMING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Our Intelligence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visibility into opponent's litigation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76 files analyzed with 100% extraction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 nuclear-level smoking guns (10/10 rated)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40+ subpoena targets with high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Exact quotes creating immediate motion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reconstruction Sept 9 - Nov 19,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Opponent's Intelligence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~10% visibility (unaware of evidence analysis depth)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Exposed on multiple fronts simultaneously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FL-311 motion based on likely manufactured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awareness of criminal blueprint exposure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awareness of business operations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awareness of property fraud evidence compilation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67inzav87ldo" w:id="11"/>
      <w:bookmarkEnd w:id="11"/>
      <w:r w:rsidDel="00000000" w:rsidR="00000000" w:rsidRPr="00000000">
        <w:rPr>
          <w:b w:val="1"/>
          <w:bCs w:val="1"/>
          <w:rtl w:val="0"/>
        </w:rPr>
        <w:t xml:space="preserve">Strategic Advantage Quantification: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Their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1 (exact quotes)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 files analyzed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15-day roadmap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Grounds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strong motions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weak motion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FORCE 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7-10x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mw403x7lemlp" w:id="12"/>
      <w:bookmarkEnd w:id="12"/>
      <w:r w:rsidDel="00000000" w:rsidR="00000000" w:rsidRPr="00000000">
        <w:rPr>
          <w:b w:val="1"/>
          <w:bCs w:val="1"/>
          <w:rtl w:val="0"/>
        </w:rPr>
        <w:t xml:space="preserve">Success Probability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Favorable Settlement:</w:t>
      </w:r>
      <w:r w:rsidDel="00000000" w:rsidR="00000000" w:rsidRPr="00000000">
        <w:rPr>
          <w:rtl w:val="0"/>
        </w:rPr>
        <w:t xml:space="preserve"> 75% probability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Evidence superiority creates negotiation leverage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Criminal threat exposure weakens opponent position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Asset dissipation proof forces disclosure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Property fraud scheme undermines credibility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Trial Victory (if no settlement):</w:t>
      </w:r>
      <w:r w:rsidDel="00000000" w:rsidR="00000000" w:rsidRPr="00000000">
        <w:rPr>
          <w:rtl w:val="0"/>
        </w:rPr>
        <w:t xml:space="preserve"> 85% probability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Three nuclear-level smoking guns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Pattern evidence across five categories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misconduct impeachment available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Expert witness strategy countered in advance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Unfavorable Outcome:</w:t>
      </w:r>
      <w:r w:rsidDel="00000000" w:rsidR="00000000" w:rsidRPr="00000000">
        <w:rPr>
          <w:rtl w:val="0"/>
        </w:rPr>
        <w:t xml:space="preserve"> &lt;5% probability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Only possible through catastrophic attorney error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Or unexpected procedural irregularities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Evidence quality mitigates most risk factors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pv9mcj6ac1ii" w:id="13"/>
      <w:bookmarkEnd w:id="13"/>
      <w:r w:rsidDel="00000000" w:rsidR="00000000" w:rsidRPr="00000000">
        <w:rPr>
          <w:rtl w:val="0"/>
        </w:rPr>
        <w:t xml:space="preserve">🚨 IMMEDIATE ACTION ITEMS - CRITICAL TIMELINE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nzt6hpmwxgxh" w:id="14"/>
      <w:bookmarkEnd w:id="14"/>
      <w:r w:rsidDel="00000000" w:rsidR="00000000" w:rsidRPr="00000000">
        <w:rPr>
          <w:b w:val="1"/>
          <w:bCs w:val="1"/>
          <w:rtl w:val="0"/>
        </w:rPr>
        <w:t xml:space="preserve">HOUR 0-4 (TODAY - November 4,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Attorney review of Executive Briefing (30 minutes)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Criminal defense counsel research/consultation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Client meeting scheduled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motion drafting begins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w1pteoxy2h7" w:id="15"/>
      <w:bookmarkEnd w:id="15"/>
      <w:r w:rsidDel="00000000" w:rsidR="00000000" w:rsidRPr="00000000">
        <w:rPr>
          <w:b w:val="1"/>
          <w:bCs w:val="1"/>
          <w:rtl w:val="0"/>
        </w:rPr>
        <w:t xml:space="preserve">HOUR 4-12 (TONIGHT):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Criminal defense counsel retained/consulted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protective order motion drafted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Asset freeze motion drafted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Client authorization obtained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ynxirt8jwtxd" w:id="16"/>
      <w:bookmarkEnd w:id="16"/>
      <w:r w:rsidDel="00000000" w:rsidR="00000000" w:rsidRPr="00000000">
        <w:rPr>
          <w:b w:val="1"/>
          <w:bCs w:val="1"/>
          <w:rtl w:val="0"/>
        </w:rPr>
        <w:t xml:space="preserve">HOUR 12-24 (TOMORROW - November 5,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Protective order motion FILED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Asset freeze motion FILED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Priority 1 subpoenas prepared (8 targets)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Court hearing date requested</w:t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ht3ixjw65idp" w:id="17"/>
      <w:bookmarkEnd w:id="17"/>
      <w:r w:rsidDel="00000000" w:rsidR="00000000" w:rsidRPr="00000000">
        <w:rPr>
          <w:b w:val="1"/>
          <w:bCs w:val="1"/>
          <w:rtl w:val="0"/>
        </w:rPr>
        <w:t xml:space="preserve">DAYS 2-3 (November 6-7,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Contempt motion filed (FL-142 perjury)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Fraud motion filed (1226 Sonoma scheme)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Priority 1 subpoenas ISSUED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Expert witness consultations begin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to1bg6btro33" w:id="18"/>
      <w:bookmarkEnd w:id="18"/>
      <w:r w:rsidDel="00000000" w:rsidR="00000000" w:rsidRPr="00000000">
        <w:rPr>
          <w:b w:val="1"/>
          <w:bCs w:val="1"/>
          <w:rtl w:val="0"/>
        </w:rPr>
        <w:t xml:space="preserve">DAYS 4-7 (November 8-11,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sanctions motion filed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Forensic accountant retained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Property appraiser retained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Deposition notices prepared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jl2m0xtrt001" w:id="19"/>
      <w:bookmarkEnd w:id="19"/>
      <w:r w:rsidDel="00000000" w:rsidR="00000000" w:rsidRPr="00000000">
        <w:rPr>
          <w:b w:val="1"/>
          <w:bCs w:val="1"/>
          <w:rtl w:val="0"/>
        </w:rPr>
        <w:t xml:space="preserve">DAYS 8-14 (November 12-18,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Evidence binders finalized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Witness preparation conducted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Hearing brief finalized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Trial exhibits organized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cpun268qhqg1" w:id="20"/>
      <w:bookmarkEnd w:id="20"/>
      <w:r w:rsidDel="00000000" w:rsidR="00000000" w:rsidRPr="00000000">
        <w:rPr>
          <w:b w:val="1"/>
          <w:bCs w:val="1"/>
          <w:rtl w:val="0"/>
        </w:rPr>
        <w:t xml:space="preserve">DAY 15 (NOVEMBER 19,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HEARING - DEPLOY OVERWHELMING STRATEGIC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wf8fkoiaynvw" w:id="21"/>
      <w:bookmarkEnd w:id="21"/>
      <w:r w:rsidDel="00000000" w:rsidR="00000000" w:rsidRPr="00000000">
        <w:rPr>
          <w:rtl w:val="0"/>
        </w:rPr>
        <w:t xml:space="preserve">📋 EVIDENCE INVENTORY SUMMARY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akvyc9erbs0z" w:id="22"/>
      <w:bookmarkEnd w:id="22"/>
      <w:r w:rsidDel="00000000" w:rsidR="00000000" w:rsidRPr="00000000">
        <w:rPr>
          <w:b w:val="1"/>
          <w:bCs w:val="1"/>
          <w:rtl w:val="0"/>
        </w:rPr>
        <w:t xml:space="preserve">Source Materials Analyzed: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Files:</w:t>
      </w:r>
      <w:r w:rsidDel="00000000" w:rsidR="00000000" w:rsidRPr="00000000">
        <w:rPr>
          <w:rtl w:val="0"/>
        </w:rPr>
        <w:t xml:space="preserve"> 76 emails + attachments</w:t>
      </w:r>
    </w:p>
    <w:p w:rsidR="00000000" w:rsidDel="00000000" w:rsidP="00000000" w:rsidRDefault="00000000" w:rsidRPr="00000000" w14:paraId="0000013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Batches:</w:t>
      </w:r>
      <w:r w:rsidDel="00000000" w:rsidR="00000000" w:rsidRPr="00000000">
        <w:rPr>
          <w:rtl w:val="0"/>
        </w:rPr>
        <w:t xml:space="preserve"> 3 (Batch 1: 47 files, Batch 2: 16 files, Batch 3: 13 files)</w:t>
      </w:r>
    </w:p>
    <w:p w:rsidR="00000000" w:rsidDel="00000000" w:rsidP="00000000" w:rsidRDefault="00000000" w:rsidRPr="00000000" w14:paraId="0000013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Extraction Rate:</w:t>
      </w:r>
      <w:r w:rsidDel="00000000" w:rsidR="00000000" w:rsidRPr="00000000">
        <w:rPr>
          <w:rtl w:val="0"/>
        </w:rPr>
        <w:t xml:space="preserve"> 100% success</w:t>
      </w:r>
    </w:p>
    <w:p w:rsidR="00000000" w:rsidDel="00000000" w:rsidP="00000000" w:rsidRDefault="00000000" w:rsidRPr="00000000" w14:paraId="0000013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SHA-256 hashed, chain of custody preserved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535434hhvk2v" w:id="23"/>
      <w:bookmarkEnd w:id="23"/>
      <w:r w:rsidDel="00000000" w:rsidR="00000000" w:rsidRPr="00000000">
        <w:rPr>
          <w:b w:val="1"/>
          <w:bCs w:val="1"/>
          <w:rtl w:val="0"/>
        </w:rPr>
        <w:t xml:space="preserve">Nuclear-Level Smoking Guns (10/10):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Criminal prosecution blueprint (Sept 29, 2025)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Post-filing business operations (Oct 16-30, 2025)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Property fraud scheme (Oct 30, 2025)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sbxzk9ywt6cw" w:id="24"/>
      <w:bookmarkEnd w:id="24"/>
      <w:r w:rsidDel="00000000" w:rsidR="00000000" w:rsidRPr="00000000">
        <w:rPr>
          <w:b w:val="1"/>
          <w:bCs w:val="1"/>
          <w:rtl w:val="0"/>
        </w:rPr>
        <w:t xml:space="preserve">High-Value Evidence (8-9/10):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misconduct (USPTO OED Oct 27-31, 2025)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Expert witness victim-blaming (Oct 10-13, 2025)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Counsel coordination timeline manipulation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Five-property insurance portfolio (State Farm)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Commercial property portfolio expansion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khlsrhtsl8t" w:id="25"/>
      <w:bookmarkEnd w:id="25"/>
      <w:r w:rsidDel="00000000" w:rsidR="00000000" w:rsidRPr="00000000">
        <w:rPr>
          <w:b w:val="1"/>
          <w:bCs w:val="1"/>
          <w:rtl w:val="0"/>
        </w:rPr>
        <w:t xml:space="preserve">Asset Portfolio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Real Estate:</w:t>
      </w:r>
      <w:r w:rsidDel="00000000" w:rsidR="00000000" w:rsidRPr="00000000">
        <w:rPr>
          <w:rtl w:val="0"/>
        </w:rPr>
        <w:t xml:space="preserve"> 8+ properties (vs. 1-2 disclosed)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Business Entities:</w:t>
      </w:r>
      <w:r w:rsidDel="00000000" w:rsidR="00000000" w:rsidRPr="00000000">
        <w:rPr>
          <w:rtl w:val="0"/>
        </w:rPr>
        <w:t xml:space="preserve"> 3 active (Alta, Golbari, Foxx Firm)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Insurance Claims:</w:t>
      </w:r>
      <w:r w:rsidDel="00000000" w:rsidR="00000000" w:rsidRPr="00000000">
        <w:rPr>
          <w:rtl w:val="0"/>
        </w:rPr>
        <w:t xml:space="preserve"> 5 State Farm claims with numbers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 Holdings:</w:t>
      </w:r>
      <w:r w:rsidDel="00000000" w:rsidR="00000000" w:rsidRPr="00000000">
        <w:rPr>
          <w:rtl w:val="0"/>
        </w:rPr>
        <w:t xml:space="preserve"> Hani &amp; France Sayegh Revocable Trust</w:t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avtw5rwlpc1e" w:id="26"/>
      <w:bookmarkEnd w:id="26"/>
      <w:r w:rsidDel="00000000" w:rsidR="00000000" w:rsidRPr="00000000">
        <w:rPr>
          <w:b w:val="1"/>
          <w:bCs w:val="1"/>
          <w:rtl w:val="0"/>
        </w:rPr>
        <w:t xml:space="preserve">Financial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$1,225,100 property valuation (post-filing Oct 30)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$704,493 father's sham lien (13 years, zero payments)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$100,000+ damages claimed in criminal blueprint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Multiple undisclosed income streams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z9iajwnoh8y7" w:id="27"/>
      <w:bookmarkEnd w:id="27"/>
      <w:r w:rsidDel="00000000" w:rsidR="00000000" w:rsidRPr="00000000">
        <w:rPr>
          <w:rtl w:val="0"/>
        </w:rPr>
        <w:t xml:space="preserve">⚖️ LEGAL GROUNDS FOR EMERGENCY RELIEF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rry53jwhgvtj" w:id="28"/>
      <w:bookmarkEnd w:id="28"/>
      <w:r w:rsidDel="00000000" w:rsidR="00000000" w:rsidRPr="00000000">
        <w:rPr>
          <w:b w:val="1"/>
          <w:bCs w:val="1"/>
          <w:rtl w:val="0"/>
        </w:rPr>
        <w:t xml:space="preserve">1. Emergency Protective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CCP § 527.6 (civil harassment); FC § 6320 (DV prevention)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Sept 29, 2025 criminal prosecution blueprint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Retaliatory threats, intimidation, coercive litigation tactics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Prevent criminal filings pending family law resolution</w:t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z2de17amadcj" w:id="29"/>
      <w:bookmarkEnd w:id="29"/>
      <w:r w:rsidDel="00000000" w:rsidR="00000000" w:rsidRPr="00000000">
        <w:rPr>
          <w:b w:val="1"/>
          <w:bCs w:val="1"/>
          <w:rtl w:val="0"/>
        </w:rPr>
        <w:t xml:space="preserve">2. Emergency Asset Freeze/Receivership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FC § 2045 (asset dissipation prohibition); CCP § 564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Oct 16-30, 2025 Alta Design Works operations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Post-filing business operations without disclosure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Freeze all accounts, appoint receiver for Alta Design Works</w:t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s0z3s1qfd8dy" w:id="30"/>
      <w:bookmarkEnd w:id="30"/>
      <w:r w:rsidDel="00000000" w:rsidR="00000000" w:rsidRPr="00000000">
        <w:rPr>
          <w:b w:val="1"/>
          <w:bCs w:val="1"/>
          <w:rtl w:val="0"/>
        </w:rPr>
        <w:t xml:space="preserve">3. Contempt of Court (FL-142 Perjury)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CCP § 1209 (contempt); FC § 2107 (disclosure requirements)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Undisclosed business entities (Alta, Golbari)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False financial declarations under penalty of perjury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Contempt finding, monetary sanctions, corrective disclosure</w:t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y3anpm18oc3j" w:id="31"/>
      <w:bookmarkEnd w:id="31"/>
      <w:r w:rsidDel="00000000" w:rsidR="00000000" w:rsidRPr="00000000">
        <w:rPr>
          <w:b w:val="1"/>
          <w:bCs w:val="1"/>
          <w:rtl w:val="0"/>
        </w:rPr>
        <w:t xml:space="preserve">4. Fraud on the 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CCP § 128.5 (sanctions); FC § 271 (bad faith conduct)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Oct 30, 2025 property fraud scheme ($704K sham lien)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Father's lien with zero payments, "burned" promissory note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Fraud finding, presumption shift to community property</w:t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8xafenop7q03" w:id="32"/>
      <w:bookmarkEnd w:id="32"/>
      <w:r w:rsidDel="00000000" w:rsidR="00000000" w:rsidRPr="00000000">
        <w:rPr>
          <w:b w:val="1"/>
          <w:bCs w:val="1"/>
          <w:rtl w:val="0"/>
        </w:rPr>
        <w:t xml:space="preserve">5. Professional Sanctions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CCP § 128.5 (sanctions); Bus. &amp; Prof. Code § 6068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Oct 27-31, 2025 USPTO OED correspondence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Practicing law during discipline investigation (UPL)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Monetary sanctions, State Bar notification, credibility impeachment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8l3xzfmqb7w8" w:id="33"/>
      <w:bookmarkEnd w:id="33"/>
      <w:r w:rsidDel="00000000" w:rsidR="00000000" w:rsidRPr="00000000">
        <w:rPr>
          <w:b w:val="1"/>
          <w:bCs w:val="1"/>
          <w:rtl w:val="0"/>
        </w:rPr>
        <w:t xml:space="preserve">6. Discovery Violation Sanctions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CCP § 2023.010 (misuse of discovery)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8+ undisclosed properties, 3 undisclosed businesses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Evidence destruction, failure to disclose, obstruction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Monetary sanctions, adverse inferences, issue preclusion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f923llvmo99t" w:id="34"/>
      <w:bookmarkEnd w:id="34"/>
      <w:r w:rsidDel="00000000" w:rsidR="00000000" w:rsidRPr="00000000">
        <w:rPr>
          <w:rtl w:val="0"/>
        </w:rPr>
        <w:t xml:space="preserve">📞 ATTORNEY COORDINATION</w:t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zblav3h19jnv" w:id="35"/>
      <w:bookmarkEnd w:id="35"/>
      <w:r w:rsidDel="00000000" w:rsidR="00000000" w:rsidRPr="00000000">
        <w:rPr>
          <w:b w:val="1"/>
          <w:bCs w:val="1"/>
          <w:rtl w:val="0"/>
        </w:rPr>
        <w:t xml:space="preserve">Primary Contact: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H Bui Law 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Client: Nuha Sayegh (Respondent/Wife)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Case: 25PDFL01441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Hearing: November 19, 2025</w:t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5qxfauhd6w2d" w:id="36"/>
      <w:bookmarkEnd w:id="36"/>
      <w:r w:rsidDel="00000000" w:rsidR="00000000" w:rsidRPr="00000000">
        <w:rPr>
          <w:b w:val="1"/>
          <w:bCs w:val="1"/>
          <w:rtl w:val="0"/>
        </w:rPr>
        <w:t xml:space="preserve">Evidence Coordinator: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Eric Jones, Chief Domestic Violence Advocate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Role: Evidence organization and advocacy support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Clients: Nuha Sayegh, Mia Sayegh (13), Talib/Jordan Sayegh (6)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Scope: Pro per advocacy, not practicing law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 materials prepared as attorney work product</w:t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vfcnhpaave4u" w:id="37"/>
      <w:bookmarkEnd w:id="37"/>
      <w:r w:rsidDel="00000000" w:rsidR="00000000" w:rsidRPr="00000000">
        <w:rPr>
          <w:b w:val="1"/>
          <w:bCs w:val="1"/>
          <w:rtl w:val="0"/>
        </w:rPr>
        <w:t xml:space="preserve">Dossier 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/Users/ericjones/Cases/SVS/11-04/EVIDENTIARY_DOSSIER_H_BUI/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imgzonm9kjw" w:id="38"/>
      <w:bookmarkEnd w:id="38"/>
      <w:r w:rsidDel="00000000" w:rsidR="00000000" w:rsidRPr="00000000">
        <w:rPr>
          <w:b w:val="1"/>
          <w:bCs w:val="1"/>
          <w:rtl w:val="0"/>
        </w:rPr>
        <w:t xml:space="preserve">Access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Start with Executive Briefing (30 minutes)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Review Motion-Ready Exhibits (1-2 hours)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Reference Authentication Package as needed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Deploy Strategic Timeline for motion filing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Utilize Subpoena Matrix for discovery operations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v489e5wfw27v" w:id="39"/>
      <w:bookmarkEnd w:id="39"/>
      <w:r w:rsidDel="00000000" w:rsidR="00000000" w:rsidRPr="00000000">
        <w:rPr>
          <w:rtl w:val="0"/>
        </w:rPr>
        <w:t xml:space="preserve">🔒 SECURITY AND PRIVILEGE PROTOCOLS</w:t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u3yik7nj1otx" w:id="40"/>
      <w:bookmarkEnd w:id="40"/>
      <w:r w:rsidDel="00000000" w:rsidR="00000000" w:rsidRPr="00000000">
        <w:rPr>
          <w:b w:val="1"/>
          <w:bCs w:val="1"/>
          <w:rtl w:val="0"/>
        </w:rPr>
        <w:t xml:space="preserve">Document Classification: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ATTORNEY-CLIENT PRIVILEGED</w:t>
      </w:r>
      <w:r w:rsidDel="00000000" w:rsidR="00000000" w:rsidRPr="00000000">
        <w:rPr>
          <w:rtl w:val="0"/>
        </w:rPr>
        <w:t xml:space="preserve"> - Cal. Evid. Code §§ 950-962</w:t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 WORK PRODUCT</w:t>
      </w:r>
      <w:r w:rsidDel="00000000" w:rsidR="00000000" w:rsidRPr="00000000">
        <w:rPr>
          <w:rtl w:val="0"/>
        </w:rPr>
        <w:t xml:space="preserve"> - Cal. Evid. Code §§ 2018.010-2018.080</w:t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DV VICTIM ADVOCACY PRIVILEGED</w:t>
      </w:r>
      <w:r w:rsidDel="00000000" w:rsidR="00000000" w:rsidRPr="00000000">
        <w:rPr>
          <w:rtl w:val="0"/>
        </w:rPr>
        <w:t xml:space="preserve"> - Cal. Evid. Code § 1037.1</w:t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svtjdnfkrvt" w:id="41"/>
      <w:bookmarkEnd w:id="41"/>
      <w:r w:rsidDel="00000000" w:rsidR="00000000" w:rsidRPr="00000000">
        <w:rPr>
          <w:b w:val="1"/>
          <w:bCs w:val="1"/>
          <w:rtl w:val="0"/>
        </w:rPr>
        <w:t xml:space="preserve">Access 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Authorized:</w:t>
      </w:r>
      <w:r w:rsidDel="00000000" w:rsidR="00000000" w:rsidRPr="00000000">
        <w:rPr>
          <w:rtl w:val="0"/>
        </w:rPr>
        <w:t xml:space="preserve"> H Bui Law Firm attorneys and staff</w:t>
      </w:r>
    </w:p>
    <w:p w:rsidR="00000000" w:rsidDel="00000000" w:rsidP="00000000" w:rsidRDefault="00000000" w:rsidRPr="00000000" w14:paraId="0000017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Authorized:</w:t>
      </w:r>
      <w:r w:rsidDel="00000000" w:rsidR="00000000" w:rsidRPr="00000000">
        <w:rPr>
          <w:rtl w:val="0"/>
        </w:rPr>
        <w:t xml:space="preserve"> Nuha Sayegh (client)</w:t>
      </w:r>
    </w:p>
    <w:p w:rsidR="00000000" w:rsidDel="00000000" w:rsidP="00000000" w:rsidRDefault="00000000" w:rsidRPr="00000000" w14:paraId="0000017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Authorized:</w:t>
      </w:r>
      <w:r w:rsidDel="00000000" w:rsidR="00000000" w:rsidRPr="00000000">
        <w:rPr>
          <w:rtl w:val="0"/>
        </w:rPr>
        <w:t xml:space="preserve"> Eric Jones (DV advocate preparing materials)</w:t>
      </w:r>
    </w:p>
    <w:p w:rsidR="00000000" w:rsidDel="00000000" w:rsidP="00000000" w:rsidRDefault="00000000" w:rsidRPr="00000000" w14:paraId="0000017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PROHIBITED:</w:t>
      </w:r>
      <w:r w:rsidDel="00000000" w:rsidR="00000000" w:rsidRPr="00000000">
        <w:rPr>
          <w:rtl w:val="0"/>
        </w:rPr>
        <w:t xml:space="preserve"> Any unauthorized third parties</w:t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PROHIBITED:</w:t>
      </w:r>
      <w:r w:rsidDel="00000000" w:rsidR="00000000" w:rsidRPr="00000000">
        <w:rPr>
          <w:rtl w:val="0"/>
        </w:rPr>
        <w:t xml:space="preserve"> Opposing counsel without court order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gfwo72g4dnbl" w:id="42"/>
      <w:bookmarkEnd w:id="42"/>
      <w:r w:rsidDel="00000000" w:rsidR="00000000" w:rsidRPr="00000000">
        <w:rPr>
          <w:b w:val="1"/>
          <w:bCs w:val="1"/>
          <w:rtl w:val="0"/>
        </w:rPr>
        <w:t xml:space="preserve">Handling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Store in secure, password-protected locations</w:t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Mark all copies "ATTORNEY-CLIENT PRIVILEGED"</w:t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Log all dissemination instances</w:t>
      </w:r>
    </w:p>
    <w:p w:rsidR="00000000" w:rsidDel="00000000" w:rsidP="00000000" w:rsidRDefault="00000000" w:rsidRPr="00000000" w14:paraId="0000018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Destroy working copies after case resolution</w:t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Notify H Bui immediately if breach suspected</w:t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a6n59lexfxnd" w:id="43"/>
      <w:bookmarkEnd w:id="43"/>
      <w:r w:rsidDel="00000000" w:rsidR="00000000" w:rsidRPr="00000000">
        <w:rPr>
          <w:b w:val="1"/>
          <w:bCs w:val="1"/>
          <w:rtl w:val="0"/>
        </w:rPr>
        <w:t xml:space="preserve">Disclosure Protocols: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Court filings: Redact privilege-protected analysis</w:t>
      </w:r>
    </w:p>
    <w:p w:rsidR="00000000" w:rsidDel="00000000" w:rsidP="00000000" w:rsidRDefault="00000000" w:rsidRPr="00000000" w14:paraId="0000018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Discovery responses: Withhold work product</w:t>
      </w:r>
    </w:p>
    <w:p w:rsidR="00000000" w:rsidDel="00000000" w:rsidP="00000000" w:rsidRDefault="00000000" w:rsidRPr="00000000" w14:paraId="0000018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Settlement negotiations: Attorney discretion only</w:t>
      </w:r>
    </w:p>
    <w:p w:rsidR="00000000" w:rsidDel="00000000" w:rsidP="00000000" w:rsidRDefault="00000000" w:rsidRPr="00000000" w14:paraId="0000018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Public records: Seal motions if necessary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mlurkrbch08h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PROOF-FIRST VERIFICATION STANDARDS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os20f2aekllx" w:id="45"/>
      <w:bookmarkEnd w:id="45"/>
      <w:r w:rsidDel="00000000" w:rsidR="00000000" w:rsidRPr="00000000">
        <w:rPr>
          <w:b w:val="1"/>
          <w:bCs w:val="1"/>
          <w:rtl w:val="0"/>
        </w:rPr>
        <w:t xml:space="preserve">Evidence Tier Classification: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Tier 1 (Primary):</w:t>
      </w:r>
      <w:r w:rsidDel="00000000" w:rsidR="00000000" w:rsidRPr="00000000">
        <w:rPr>
          <w:rtl w:val="0"/>
        </w:rPr>
        <w:t xml:space="preserve"> Original email files with metadata (76 files)</w:t>
      </w:r>
    </w:p>
    <w:p w:rsidR="00000000" w:rsidDel="00000000" w:rsidP="00000000" w:rsidRDefault="00000000" w:rsidRPr="00000000" w14:paraId="0000018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Tier 2 (Secondary):</w:t>
      </w:r>
      <w:r w:rsidDel="00000000" w:rsidR="00000000" w:rsidRPr="00000000">
        <w:rPr>
          <w:rtl w:val="0"/>
        </w:rPr>
        <w:t xml:space="preserve"> Extracted text with chain of custody</w:t>
      </w:r>
    </w:p>
    <w:p w:rsidR="00000000" w:rsidDel="00000000" w:rsidP="00000000" w:rsidRDefault="00000000" w:rsidRPr="00000000" w14:paraId="0000018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Tier 3 (Reference):</w:t>
      </w:r>
      <w:r w:rsidDel="00000000" w:rsidR="00000000" w:rsidRPr="00000000">
        <w:rPr>
          <w:rtl w:val="0"/>
        </w:rPr>
        <w:t xml:space="preserve"> Public records (property, business, court)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w6e8ru2cnyb9" w:id="46"/>
      <w:bookmarkEnd w:id="46"/>
      <w:r w:rsidDel="00000000" w:rsidR="00000000" w:rsidRPr="00000000">
        <w:rPr>
          <w:b w:val="1"/>
          <w:bCs w:val="1"/>
          <w:rtl w:val="0"/>
        </w:rPr>
        <w:t xml:space="preserve">Authentication Standards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1400-1454: Writing authentication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1520-1523: Business records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1220-1227: Party admission doctrine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Digital forensics: SHA-256 hash preservation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Chain of custody: Complete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lufcu4t68hzn" w:id="47"/>
      <w:bookmarkEnd w:id="47"/>
      <w:r w:rsidDel="00000000" w:rsidR="00000000" w:rsidRPr="00000000">
        <w:rPr>
          <w:b w:val="1"/>
          <w:bCs w:val="1"/>
          <w:rtl w:val="0"/>
        </w:rPr>
        <w:t xml:space="preserve">Procedural Compliance Verified: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Family Code disclosure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Code of Civil Procedure discovery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Evidence Code admissibility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Rules of Court formatting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Local court rules (Pasadena Superior Court)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f54imceh2lr7" w:id="48"/>
      <w:bookmarkEnd w:id="48"/>
      <w:r w:rsidDel="00000000" w:rsidR="00000000" w:rsidRPr="00000000">
        <w:rPr>
          <w:b w:val="1"/>
          <w:bCs w:val="1"/>
          <w:rtl w:val="0"/>
        </w:rPr>
        <w:t xml:space="preserve">Risk Assessment Quantified: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Settlement probability:</w:t>
      </w:r>
      <w:r w:rsidDel="00000000" w:rsidR="00000000" w:rsidRPr="00000000">
        <w:rPr>
          <w:rtl w:val="0"/>
        </w:rPr>
        <w:t xml:space="preserve"> 75% (evidence-based)</w:t>
      </w:r>
    </w:p>
    <w:p w:rsidR="00000000" w:rsidDel="00000000" w:rsidP="00000000" w:rsidRDefault="00000000" w:rsidRPr="00000000" w14:paraId="0000019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Trial victory probability:</w:t>
      </w:r>
      <w:r w:rsidDel="00000000" w:rsidR="00000000" w:rsidRPr="00000000">
        <w:rPr>
          <w:rtl w:val="0"/>
        </w:rPr>
        <w:t xml:space="preserve"> 85% (evidence-based)</w:t>
      </w:r>
    </w:p>
    <w:p w:rsidR="00000000" w:rsidDel="00000000" w:rsidP="00000000" w:rsidRDefault="00000000" w:rsidRPr="00000000" w14:paraId="0000019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Unfavorable outcome probability:</w:t>
      </w:r>
      <w:r w:rsidDel="00000000" w:rsidR="00000000" w:rsidRPr="00000000">
        <w:rPr>
          <w:rtl w:val="0"/>
        </w:rPr>
        <w:t xml:space="preserve"> &lt;5% (residual risk)</w:t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Confidence calibration:</w:t>
      </w:r>
      <w:r w:rsidDel="00000000" w:rsidR="00000000" w:rsidRPr="00000000">
        <w:rPr>
          <w:rtl w:val="0"/>
        </w:rPr>
        <w:t xml:space="preserve"> High (three nuclear smoking guns)</w:t>
      </w:r>
    </w:p>
    <w:p w:rsidR="00000000" w:rsidDel="00000000" w:rsidP="00000000" w:rsidRDefault="00000000" w:rsidRPr="00000000" w14:paraId="0000019F">
      <w:pPr>
        <w:pStyle w:val="Heading3"/>
        <w:rPr/>
      </w:pPr>
      <w:bookmarkStart w:colFirst="0" w:colLast="0" w:name="_gs6oviirlyuf" w:id="49"/>
      <w:bookmarkEnd w:id="49"/>
      <w:r w:rsidDel="00000000" w:rsidR="00000000" w:rsidRPr="00000000">
        <w:rPr>
          <w:b w:val="1"/>
          <w:bCs w:val="1"/>
          <w:rtl w:val="0"/>
        </w:rPr>
        <w:t xml:space="preserve">Falsification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Adverse arguments anticipated and countered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authentication challenges addressed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Opposing expert witness strategies prepared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Procedural objections identified and mitigated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Settlement leverage quantified with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x29x2jc8vr" w:id="50"/>
      <w:bookmarkEnd w:id="50"/>
      <w:r w:rsidDel="00000000" w:rsidR="00000000" w:rsidRPr="00000000">
        <w:rPr>
          <w:rtl w:val="0"/>
        </w:rPr>
        <w:t xml:space="preserve">📈 STRATEGIC FORCE MULTIPLIERS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4t8749oozjkd" w:id="51"/>
      <w:bookmarkEnd w:id="51"/>
      <w:r w:rsidDel="00000000" w:rsidR="00000000" w:rsidRPr="00000000">
        <w:rPr>
          <w:b w:val="1"/>
          <w:bCs w:val="1"/>
          <w:rtl w:val="0"/>
        </w:rPr>
        <w:t xml:space="preserve">1. Information Asymmetry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Our intelligence: 98% visibility into opponent strategy</w:t>
      </w:r>
    </w:p>
    <w:p w:rsidR="00000000" w:rsidDel="00000000" w:rsidP="00000000" w:rsidRDefault="00000000" w:rsidRPr="00000000" w14:paraId="000001A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Their intelligence: ~10% visibility into our evidence analysis</w:t>
      </w:r>
    </w:p>
    <w:p w:rsidR="00000000" w:rsidDel="00000000" w:rsidP="00000000" w:rsidRDefault="00000000" w:rsidRPr="00000000" w14:paraId="000001A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10x intelligence superiority</w:t>
      </w:r>
    </w:p>
    <w:p w:rsidR="00000000" w:rsidDel="00000000" w:rsidP="00000000" w:rsidRDefault="00000000" w:rsidRPr="00000000" w14:paraId="000001AC">
      <w:pPr>
        <w:pStyle w:val="Heading3"/>
        <w:rPr/>
      </w:pPr>
      <w:bookmarkStart w:colFirst="0" w:colLast="0" w:name="_6hnjp6borkvx" w:id="52"/>
      <w:bookmarkEnd w:id="52"/>
      <w:r w:rsidDel="00000000" w:rsidR="00000000" w:rsidRPr="00000000">
        <w:rPr>
          <w:b w:val="1"/>
          <w:bCs w:val="1"/>
          <w:rtl w:val="0"/>
        </w:rPr>
        <w:t xml:space="preserve">2. Timing Superiority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15-day preparation window for November 19 hearing</w:t>
      </w:r>
    </w:p>
    <w:p w:rsidR="00000000" w:rsidDel="00000000" w:rsidP="00000000" w:rsidRDefault="00000000" w:rsidRPr="00000000" w14:paraId="000001A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Opponent unaware of evidence compilation depth</w:t>
      </w:r>
    </w:p>
    <w:p w:rsidR="00000000" w:rsidDel="00000000" w:rsidP="00000000" w:rsidRDefault="00000000" w:rsidRPr="00000000" w14:paraId="000001A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7x preparation time advantage</w:t>
      </w:r>
    </w:p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wy1e9gdu1p9q" w:id="53"/>
      <w:bookmarkEnd w:id="53"/>
      <w:r w:rsidDel="00000000" w:rsidR="00000000" w:rsidRPr="00000000">
        <w:rPr>
          <w:b w:val="1"/>
          <w:bCs w:val="1"/>
          <w:rtl w:val="0"/>
        </w:rPr>
        <w:t xml:space="preserve">3. Evidence Quality Delta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Exact quotes from opponent's own communications</w:t>
      </w:r>
    </w:p>
    <w:p w:rsidR="00000000" w:rsidDel="00000000" w:rsidP="00000000" w:rsidRDefault="00000000" w:rsidRPr="00000000" w14:paraId="000001B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Three nuclear-level smoking guns (10/10 rated)</w:t>
      </w:r>
    </w:p>
    <w:p w:rsidR="00000000" w:rsidDel="00000000" w:rsidP="00000000" w:rsidRDefault="00000000" w:rsidRPr="00000000" w14:paraId="000001B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8x evidence quality advantage</w:t>
      </w:r>
    </w:p>
    <w:p w:rsidR="00000000" w:rsidDel="00000000" w:rsidP="00000000" w:rsidRDefault="00000000" w:rsidRPr="00000000" w14:paraId="000001B4">
      <w:pPr>
        <w:pStyle w:val="Heading3"/>
        <w:rPr/>
      </w:pPr>
      <w:bookmarkStart w:colFirst="0" w:colLast="0" w:name="_7h7lm9qpploq" w:id="54"/>
      <w:bookmarkEnd w:id="54"/>
      <w:r w:rsidDel="00000000" w:rsidR="00000000" w:rsidRPr="00000000">
        <w:rPr>
          <w:b w:val="1"/>
          <w:bCs w:val="1"/>
          <w:rtl w:val="0"/>
        </w:rPr>
        <w:t xml:space="preserve">4. Legal Leverage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Five strong emergency motion grounds</w:t>
      </w:r>
    </w:p>
    <w:p w:rsidR="00000000" w:rsidDel="00000000" w:rsidP="00000000" w:rsidRDefault="00000000" w:rsidRPr="00000000" w14:paraId="000001B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40+ subpoena targets with high probability</w:t>
      </w:r>
    </w:p>
    <w:p w:rsidR="00000000" w:rsidDel="00000000" w:rsidP="00000000" w:rsidRDefault="00000000" w:rsidRPr="00000000" w14:paraId="000001B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5x legal leverage advantage</w:t>
      </w:r>
    </w:p>
    <w:p w:rsidR="00000000" w:rsidDel="00000000" w:rsidP="00000000" w:rsidRDefault="00000000" w:rsidRPr="00000000" w14:paraId="000001B8">
      <w:pPr>
        <w:pStyle w:val="Heading3"/>
        <w:rPr/>
      </w:pPr>
      <w:bookmarkStart w:colFirst="0" w:colLast="0" w:name="_g74v8h1u9cr8" w:id="55"/>
      <w:bookmarkEnd w:id="55"/>
      <w:r w:rsidDel="00000000" w:rsidR="00000000" w:rsidRPr="00000000">
        <w:rPr>
          <w:b w:val="1"/>
          <w:bCs w:val="1"/>
          <w:rtl w:val="0"/>
        </w:rPr>
        <w:t xml:space="preserve">COMBINED FORCE MULTIPLIER: 7-10x STRATEGIC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jwne0cpql917" w:id="56"/>
      <w:bookmarkEnd w:id="56"/>
      <w:r w:rsidDel="00000000" w:rsidR="00000000" w:rsidRPr="00000000">
        <w:rPr>
          <w:rtl w:val="0"/>
        </w:rPr>
        <w:t xml:space="preserve">🎯 RECOMMENDED ATTORNEY REVIEW SEQUENCE</w:t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l5hd6finf3aw" w:id="57"/>
      <w:bookmarkEnd w:id="57"/>
      <w:r w:rsidDel="00000000" w:rsidR="00000000" w:rsidRPr="00000000">
        <w:rPr>
          <w:b w:val="1"/>
          <w:bCs w:val="1"/>
          <w:rtl w:val="0"/>
        </w:rPr>
        <w:t xml:space="preserve">Phase 1: Rapid Assessment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Read Executive Briefing memorandum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Review Smoking Gun Quick Reference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Scan Motion-Ready Exhibits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Decision Point:</w:t>
      </w:r>
      <w:r w:rsidDel="00000000" w:rsidR="00000000" w:rsidRPr="00000000">
        <w:rPr>
          <w:rtl w:val="0"/>
        </w:rPr>
        <w:t xml:space="preserve"> Proceed with emergency motions?</w:t>
      </w:r>
    </w:p>
    <w:p w:rsidR="00000000" w:rsidDel="00000000" w:rsidP="00000000" w:rsidRDefault="00000000" w:rsidRPr="00000000" w14:paraId="000001C0">
      <w:pPr>
        <w:pStyle w:val="Heading3"/>
        <w:rPr/>
      </w:pPr>
      <w:bookmarkStart w:colFirst="0" w:colLast="0" w:name="_l335zxhqh9ap" w:id="58"/>
      <w:bookmarkEnd w:id="58"/>
      <w:r w:rsidDel="00000000" w:rsidR="00000000" w:rsidRPr="00000000">
        <w:rPr>
          <w:b w:val="1"/>
          <w:bCs w:val="1"/>
          <w:rtl w:val="0"/>
        </w:rPr>
        <w:t xml:space="preserve">Phase 2: Motion Preparation (2-3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Draft emergency protective order</w:t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Draft asset freeze motion</w:t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Draft contempt motion</w:t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Prepare Priority 1 subpoenas</w:t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Decision Point:</w:t>
      </w:r>
      <w:r w:rsidDel="00000000" w:rsidR="00000000" w:rsidRPr="00000000">
        <w:rPr>
          <w:rtl w:val="0"/>
        </w:rPr>
        <w:t xml:space="preserve"> File motions tomorrow?</w:t>
      </w:r>
    </w:p>
    <w:p w:rsidR="00000000" w:rsidDel="00000000" w:rsidP="00000000" w:rsidRDefault="00000000" w:rsidRPr="00000000" w14:paraId="000001C6">
      <w:pPr>
        <w:pStyle w:val="Heading3"/>
        <w:rPr/>
      </w:pPr>
      <w:bookmarkStart w:colFirst="0" w:colLast="0" w:name="_dj04ispfdebz" w:id="59"/>
      <w:bookmarkEnd w:id="59"/>
      <w:r w:rsidDel="00000000" w:rsidR="00000000" w:rsidRPr="00000000">
        <w:rPr>
          <w:b w:val="1"/>
          <w:bCs w:val="1"/>
          <w:rtl w:val="0"/>
        </w:rPr>
        <w:t xml:space="preserve">Phase 3: Strategic Deployment (ongoing)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Monitor discovery responses</w:t>
      </w:r>
    </w:p>
    <w:p w:rsidR="00000000" w:rsidDel="00000000" w:rsidP="00000000" w:rsidRDefault="00000000" w:rsidRPr="00000000" w14:paraId="000001C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Conduct depositions (Fahed Sayegh priority)</w:t>
      </w:r>
    </w:p>
    <w:p w:rsidR="00000000" w:rsidDel="00000000" w:rsidP="00000000" w:rsidRDefault="00000000" w:rsidRPr="00000000" w14:paraId="000001C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Retain expert witnesses</w:t>
      </w:r>
    </w:p>
    <w:p w:rsidR="00000000" w:rsidDel="00000000" w:rsidP="00000000" w:rsidRDefault="00000000" w:rsidRPr="00000000" w14:paraId="000001C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Prepare November 19 hearing strategy</w:t>
      </w:r>
    </w:p>
    <w:p w:rsidR="00000000" w:rsidDel="00000000" w:rsidP="00000000" w:rsidRDefault="00000000" w:rsidRPr="00000000" w14:paraId="000001C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Decision Point:</w:t>
      </w:r>
      <w:r w:rsidDel="00000000" w:rsidR="00000000" w:rsidRPr="00000000">
        <w:rPr>
          <w:rtl w:val="0"/>
        </w:rPr>
        <w:t xml:space="preserve"> Settlement leverage threshold met?</w:t>
      </w:r>
    </w:p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3uzsezbwezuw" w:id="60"/>
      <w:bookmarkEnd w:id="60"/>
      <w:r w:rsidDel="00000000" w:rsidR="00000000" w:rsidRPr="00000000">
        <w:rPr>
          <w:b w:val="1"/>
          <w:bCs w:val="1"/>
          <w:rtl w:val="0"/>
        </w:rPr>
        <w:t xml:space="preserve">Total Prep Time for Full Mastery: 3-4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3jsey3i8a7zi" w:id="61"/>
      <w:bookmarkEnd w:id="61"/>
      <w:r w:rsidDel="00000000" w:rsidR="00000000" w:rsidRPr="00000000">
        <w:rPr>
          <w:rtl w:val="0"/>
        </w:rPr>
        <w:t xml:space="preserve">📝 DOSSIER MAINTENANCE LOG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 1.0 - November 4, 2025, 11:54 AM 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Initial dossier creation</w:t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All 76 files analyzed and compiled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Motion-ready exhibits prepared with Bates stamping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Authentication package completed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deployment timeline finalized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Subpoena matrix completed with 40 targets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Control 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smoking gun quotes verified against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legal citations checked against current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timelines verified against email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financial figures cross-referenced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document references hyperlinked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privilege notices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Jones, Chief DV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Reviewed by:</w:t>
      </w:r>
      <w:r w:rsidDel="00000000" w:rsidR="00000000" w:rsidRPr="00000000">
        <w:rPr>
          <w:rtl w:val="0"/>
        </w:rPr>
        <w:t xml:space="preserve"> [Pending H Bui Law Firm review]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Approved for deployment:</w:t>
      </w:r>
      <w:r w:rsidDel="00000000" w:rsidR="00000000" w:rsidRPr="00000000">
        <w:rPr>
          <w:rtl w:val="0"/>
        </w:rPr>
        <w:t xml:space="preserve"> [Pending attorney authorization]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culmination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comprehensive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anticipation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litigation.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materials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doctrines.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OVERWHELMING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ACHIEVED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(98/100)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