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f8237c12b844589a5a476d8a59f7b5f699f1770ca23813405d27a76591244e48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2025-11-02T00:54:08.022006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1226 SONOMA PROPERTY DOCUMENTS (SOLE AND SEPRATE PROPERTY).eml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12:12:26 -0700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&lt;CAEaMCuF7kiyjG+W-8syCR=mAoF2Df=g0vnw8o9RoKoZ3T8qFrw@mail.gmail.com&gt;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Exhibit_A_Moore_Marsden_1226_Sonoma_4pct.pdf (application/pdf, 3808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 AS OF 10-30-25 1,225,000.docx (application/vnd.openxmlformats-officedocument.wordprocessingml.document, 14244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