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v5qtvvpndmd" w:id="0"/>
      <w:bookmarkEnd w:id="0"/>
      <w:r w:rsidDel="00000000" w:rsidR="00000000" w:rsidRPr="00000000">
        <w:rPr>
          <w:rtl w:val="0"/>
        </w:rPr>
        <w:t xml:space="preserve">EMAIL SEND CONFIRMATION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SENT SUCCESSFULLY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3tqemt658l9" w:id="1"/>
      <w:bookmarkEnd w:id="1"/>
      <w:r w:rsidDel="00000000" w:rsidR="00000000" w:rsidRPr="00000000">
        <w:rPr>
          <w:rtl w:val="0"/>
        </w:rPr>
        <w:t xml:space="preserve">EMAIL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Evidence Package for November 12 Meeting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Draft Status:</w:t>
      </w:r>
      <w:r w:rsidDel="00000000" w:rsidR="00000000" w:rsidRPr="00000000">
        <w:rPr>
          <w:rtl w:val="0"/>
        </w:rPr>
        <w:t xml:space="preserve"> false (sent, not draft)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idoivprm3um" w:id="2"/>
      <w:bookmarkEnd w:id="2"/>
      <w:r w:rsidDel="00000000" w:rsidR="00000000" w:rsidRPr="00000000">
        <w:rPr>
          <w:rtl w:val="0"/>
        </w:rPr>
        <w:t xml:space="preserve">EMAIL BODY (EXACT TEXT SENT)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Sara,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up on your November 5 consultation with Nuha—attached is the complete evidence package you requested, organized to support your systematic case preparation approach.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cover letter outlines the organized crime pattern that emerged during analysis, which I believe will resonate with your LA District Attorney background.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Eric Brakebill Jones</w:t>
        <w:br w:type="textWrapping"/>
        <w:t xml:space="preserve">Founder, Recovery Compass</w:t>
        <w:br w:type="textWrapping"/>
        <w:t xml:space="preserve">Chief Domestic Violence Advocate</w:t>
        <w:br w:type="textWrapping"/>
        <w:t xml:space="preserve">Nuha, Mia, and Jordan Sayegh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  <w:t xml:space="preserve">(626) 348-3019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visdfqhf9bp" w:id="3"/>
      <w:bookmarkEnd w:id="3"/>
      <w:r w:rsidDel="00000000" w:rsidR="00000000" w:rsidRPr="00000000">
        <w:rPr>
          <w:rtl w:val="0"/>
        </w:rPr>
        <w:t xml:space="preserve">ATTACHMENTS CONFIRMED (6 FILES)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COVER_LETTER.pdf (application/pdf)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1_Exhibit_G_Audio_Transcript_Authenticated.docx (application/vnd.openxmlformats-officedocument.wordprocessingml.document)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2_Criminal_Prosecution_Blueprint_NAS_EVIDENCE_001_004.pdf (application/pdf)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3_Intelligence_Community_Assessment_Report.pdf (application/pdf)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4_Joyce_Cross_State_RICO_Victim_Evidence.pdf (application/pdf)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5_Adobe_Evidence_Verification_Summary.pdf (application/pdf)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dxvcjwt07jy" w:id="4"/>
      <w:bookmarkEnd w:id="4"/>
      <w:r w:rsidDel="00000000" w:rsidR="00000000" w:rsidRPr="00000000">
        <w:rPr>
          <w:rtl w:val="0"/>
        </w:rPr>
        <w:t xml:space="preserve">PRE-SEND VERIFICATION COMPLETED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ogkbw7w0lyb9" w:id="5"/>
      <w:bookmarkEnd w:id="5"/>
      <w:r w:rsidDel="00000000" w:rsidR="00000000" w:rsidRPr="00000000">
        <w:rPr>
          <w:rtl w:val="0"/>
        </w:rPr>
        <w:t xml:space="preserve">AI Reference Check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Perplexity references found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ChatGPT references found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Claude references found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Gemini references found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"AI-generated" text found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2a0xamadsn7j" w:id="6"/>
      <w:bookmarkEnd w:id="6"/>
      <w:r w:rsidDel="00000000" w:rsidR="00000000" w:rsidRPr="00000000">
        <w:rPr>
          <w:rtl w:val="0"/>
        </w:rPr>
        <w:t xml:space="preserve">Professional Formatting Check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inappropriate markdown symbols (** bold formatting)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melodramatic all-caps usage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All-caps usage appropriate for legal document headers only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tone maintained throughout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uvpjwa1m3xyu" w:id="7"/>
      <w:bookmarkEnd w:id="7"/>
      <w:r w:rsidDel="00000000" w:rsidR="00000000" w:rsidRPr="00000000">
        <w:rPr>
          <w:rtl w:val="0"/>
        </w:rPr>
        <w:t xml:space="preserve">Recipient Verification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Primary recipient confirmed: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 (verified from Sara's actual email)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CC recipient confirmed: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confirmed: (626) 348-3019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m6t3qavbqd74" w:id="8"/>
      <w:bookmarkEnd w:id="8"/>
      <w:r w:rsidDel="00000000" w:rsidR="00000000" w:rsidRPr="00000000">
        <w:rPr>
          <w:rtl w:val="0"/>
        </w:rPr>
        <w:t xml:space="preserve">EXECUTION PROTOCOL FOLLOWED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 specifications from MANUS_AI_GMAIL_PROMPT.txt executed: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Email body copied EXACTLY as written (no AI modifications)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6 attachments included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Correct recipient email used: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CC included: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Subject line exact match confirmed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signature included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Sent from: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ndjzlaebm7kq" w:id="9"/>
      <w:bookmarkEnd w:id="9"/>
      <w:r w:rsidDel="00000000" w:rsidR="00000000" w:rsidRPr="00000000">
        <w:rPr>
          <w:rtl w:val="0"/>
        </w:rPr>
        <w:t xml:space="preserve">LEGAL COMPLIANCE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Confidential Attorney-Client Work Product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Protection:</w:t>
      </w:r>
      <w:r w:rsidDel="00000000" w:rsidR="00000000" w:rsidRPr="00000000">
        <w:rPr>
          <w:rtl w:val="0"/>
        </w:rPr>
        <w:t xml:space="preserve"> California Evidence Code Sections 915-916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Eric Brakebill Jones, Founder of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Case preparation for November 12, 2025 meeting and November 19, 2025 hearing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COMPLETED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nuha@recovery-compass.org" TargetMode="External"/><Relationship Id="rId10" Type="http://schemas.openxmlformats.org/officeDocument/2006/relationships/hyperlink" Target="mailto:sara@hbuilaw.com" TargetMode="External"/><Relationship Id="rId13" Type="http://schemas.openxmlformats.org/officeDocument/2006/relationships/hyperlink" Target="mailto:nuha@recovery-compass.org" TargetMode="External"/><Relationship Id="rId12" Type="http://schemas.openxmlformats.org/officeDocument/2006/relationships/hyperlink" Target="mailto:sara@hbui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14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