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fcc46262c4e166df075c6d33cd3c30c49bf49e17ca9adec52b92ac1090095fd5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2025-11-02T00:42:45.524748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Meeting with Benny.eml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Samera Arkel &lt;sameralcb@gmail.com&gt;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Meeting with Benny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16:41:23 -0700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&lt;D08E22AA-C2B5-4C41-AC5F-103F013D5195@gmail.com&gt;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👍 Here’s your email version ready to send to Freddy and Benny — clean, professional, and still sounds like you (straightforward, warm, and rooted in teamwork).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Altadena Design Works – Team Meeting Notes &amp; Priorities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Freddy and Benny,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I won’t be able to attend, I wanted to share my notes for this week’s team meeting. Please go over these points together — openly and honestly. The goal is to have a real conversation about where we stand as a team: the good, the bad, and the fixable.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🌟 1. The Good – What’s Working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identify what’s positive and strong right now.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we feel confident and secure about?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feedback have we received from clients that confirms we’re on the right track?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there areas where we’re delivering exactly what we promise — or even better?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2. The Real Talk – Where We Need to Improve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overpromising and underdelivering (or the other way around)?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 truly doing what we say we’re doing?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Who’s consistently showing up as part of the real dream team?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🧱 3. Quality Concerns – LG Builders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serious concerns about LG Builders’ quality.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documented multiple jobs (especially bathrooms and paint) that show C-grade workmanship.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were a client, I’d be extremely dissatisfied — potentially to the point of legal action.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 Builders needs a mentor — possibly Labbad or someone with stronger oversight — to ensure the work meets our standards.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I’m proud that our pricing is competitive, quality must be non-negotiable.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purchases also need review — there’s been too much overbuying and lack of coordination.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🗓️ 4. Events, Workshops &amp; Structure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events should be confirmed at least two weeks in advance for flyers, marketing, and scheduling.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a clear process for events: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 person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plan (five simple options like sandwiches, pizza, pasta, or snacks)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and checklist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create a short event guidebook so if anyone’s unavailable, another person can easily step in.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🤝 5. Vendor Collaboration &amp; Cross-Promotion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vendor and partner we work with should also cross-promote Altadena Design Works on their platforms.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when we’re offering discounted rates for Altadena Fires ❤️‍🩹, we should still be featured as a new rebuild company.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📑 6. Contracts, Sign-Ins &amp; Follow-Ups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vendor and contractor contracts need to be signed and stored properly.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should handle sign-in tracking for every event and follow up afterward.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build a shared spreadsheet with all upcoming tasks and who’s responsible for follow-ups.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🌱 7. Strengthening Community Partnerships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work more closely with other local groups and coalitions to stay visible as a rebuild resource and community advocate.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🌐 8. Website &amp; Public Presence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Woodbury and Altadena Coalition sites need light updates — just enough to show we’re active and current.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9. Nonprofit vs. Partnership Path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to decide if we want to move forward as a nonprofit or keep a flexible partnership model.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nonprofit: what does that mean for structure, time, and reporting?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not: how can we still access grants and funding while staying fast and nimble?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Altadena Coalition would make a strong nonprofit foundation if we go that route.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also met a couple through Freddy’s school network who do grant writing and nonprofit funding selection — they’re interested in helping us.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 10. Next Steps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master task tracker listing all key to-dos — events, calls, contracts, follow-ups — and assign who’s handling each.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it’s organized enough that if someone steps out, another team member can continue the task.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both for keeping things moving forward. Please use this meeting to get clear and real about where we’re headed. We’ve built something special — now it’s about refining it, structuring it, and keeping the quality high.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Warmly,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Samera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me to turn this into a formatted PDF agenda sheet (with bullet icons, clean spacing, and headers) so you can attach it or print it for them too?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Samera Arkel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310.498.1899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WOODBURY- the event space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