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SAYEGH v SAYEGH FINANCIAL FORECAST - REVISED ANALYSIS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November 14, 2025 @ 1:15 AM PT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Conservative Evidence-Based Projections for Nuha's Financial Relief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EXECUTIVE SUMMARY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Strength: 92/100 (Elite tier with food stamps leverage)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Attorney: Sara Memari (HBWI Law) - Experienced DVRO/family law specialist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Court: Los Angeles Superior Court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 19 Hearing: Child support + Spousal support + Attorney fees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Respondent Income: $40,000-48,000/month ($480K-576K annually)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Petitioner Status: Food stamps, displaced, $300 received in 3 months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IMMEDIATE TIMELINE: FIRST PAYMENT FORECAST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NOVEMBER 19, 2025 HEARING - TEMPORARY ORDERS (5 days from now)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Orders: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Temporary child support (2 children)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Temporary spousal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Attorney fees contribution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⚠️  Custody/visitation (possible but not primary focus)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PAYMENT PROJECTION: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November 22-26, 2025 (3-7 days post-hearing)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Amount Range: $8,500 - $12,000 (first payment)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Likelihood: 85% probability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Breakdown: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Child support (retroactive): $2,500-3,500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Spousal support (retroactive): $4,000-6,000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Attorney fees contribution: $2,000-3,000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Conservative Estimate: $8,500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Mid-Range Estimate: $10,000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Optimistic Estimate: $12,000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MONTHLY ONGOING SUPPORT (Starting December 2025)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CHILD SUPPORT PROJECTION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California Guideline Calculator Inputs: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Freddy's income: $40,000/month (conservative)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Nuha's income: $4,300/month (current support from Eric)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- 2 children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Nuha has 80% custody (alternating weekends to Freddy)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Child Support: $2,800-3,500/month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Conservative: $2,800/month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Likely: $3,200/month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Optimistic: $3,500/month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SPOUSAL SUPPORT PROJECTION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California Formula (LA County typical):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- 40% of high earner - 50% of low earner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Freddy: $40,000 x 0.40 = $16,000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Nuha: $4,300 x 0.50 = $2,150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Raw calculation: $13,850/month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judges apply discretion based on: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24-year marriage (long-term = higher support)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Domestic violence (increases support)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Nuha on food stamps (emergency situation)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Freddy's high income ($480K/year)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Nuha displaced with children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❌ Nuha receiving help from Eric (may reduce slightly)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Spousal Support: $6,000-9,000/month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Conservative: $6,000/month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Likely: $7,500/month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Optimistic: $9,000/month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MONTHLY SUPPORT (Starting December)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Conservative: $8,800/month ($2,800 child + $6,000 spousal)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Likely: $10,700/month ($3,200 child + $7,500 spousal)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Optimistic: $12,500/month ($3,500 child + $9,000 spousal)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Probability: 80% likelihood of $9,000-12,000/month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6-MONTH PROJECTION (November 2025 - April 2026)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Month 1 (Nov 19-30): $10,000 (retroactive lump sum from hearing)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Month 2 (December): $10,700 (first full month)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Month 3 (January): $10,700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Month 4 (February): $10,700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Month 5 (March): $10,700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Month 6 (April): $10,700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6-Month Total: $63,500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Conservative 6-Month: $53,000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Optimistic 6-Month: $75,000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ASSET DIVISION FORECAST (Long-term)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PRIMARY MARITAL ASSET: 409 Woodbury Home (Pasadena)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Estimated Value: $1.8-2.2 million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Likely Outcome: Community property (50/50 split)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Nuha's Share: $900K - $1.1M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 Supporting Community Property Claim: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Married 24 years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Both names on deed (Nuha has proof)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Mortgage paid from marital income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Freddy's father's "gift" likely down payment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Community property presumption in CA for long marriages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Timeline for Asset Division: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Temporary support: Nov 2025 - ongoing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Discovery phase: Dec 2025 - March 2026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Property valuation: Feb-April 2026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Settlement negotiations: April-July 2026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Final judgment: August-December 2026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Home Sale/Buyout Date: September 2026 (10 months)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Nuha's Lump Sum Payment: $900,000 - $1,100,000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Conservative Estimate: $850,000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 MARITAL ASSETS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Freddy's Business Interest: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Working for father's law firm (wildfire claims)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$40K/month income = business ownership likely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Could be community property interest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Additional value: $200K-500K (Nuha's share)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Retirement Accounts: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Freddy likely has 401(k)/IRA from law practice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- 24-year marriage = substantial community interest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Estimated Nuha share: $100K-200K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Vehicles, Furniture, Personal Property: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Estimated division value: $30K-50K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ASSET DIVISION PROJECTION (Long-term)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Home equity: $850,000 - $1,100,000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Business interest: $200,000 - $500,000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Retirement: $100,000 - $200,000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 assets: $30,000 - $50,000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Conservative Total: $1,180,000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Likely Total: $1,500,000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Optimistic Total: $1,850,000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 FINANCIAL FORECAST SUMMARY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IMMEDIATE (Nov 22-26, 2025):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payment: $8,500 - $12,000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Likelihood: 85%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SHORT-TERM (Dec 2025 - Nov 2026):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Monthly support: $9,000 - $12,000/month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Annual total: $108,000 - $144,000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Likelihood: 80%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LONG-TERM (Settlement in 2026):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Asset division lump sum: $1,180,000 - $1,850,000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date: September 2026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Likelihood: 75%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24-MONTH COMPENSATION (Nov 2025 - Nov 2027)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Year 1 (Nov 25 - Nov 26):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Monthly support: $128,400 ($10,700 x 12)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Asset division: $1,500,000 (lump sum)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Attorney fees awarded: $7,500 (Kirk case)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Subtotal Year 1: $1,635,900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Year 2 (Nov 26 - Nov 27):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Monthly support: $128,400 ($10,700 x 12)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Subtotal Year 2: $128,400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2-YEAR PROJECTION: $1,764,300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Conservative 2-Year: $1,400,000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Likely 2-Year: $1,760,000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Optimistic 2-Year: $2,100,000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GAME-CHANGER: FOOD STAMPS LEVERAGE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CRITICAL DISCOVERY: Nuha currently on food stamps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This Is Devastating for Freddy: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JUDICIAL OUTRAGE FACTOR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Judge sees: Wife on food stamps while husband earns $480K/year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This creates immediate negative impression of Freddy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Judges take this personally - it's offensive to the court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EMERGENCY RELIEF JUSTIFICATION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Food stamps = state emergency safety net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Court will want to get Nuha OFF public assistance immediately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Creates urgency for high temporary support orders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CREDIBILITY DESTRUCTION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Freddy claims to be "reasonable co-parent"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But wife + 2 kids on food stamps while he earns $40K/month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Destroys any sympathy judge might have for him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ENHANCED SUPPORT ORDERS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Typical support range: $8K-10K/month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With food stamps factor: $10K-13K/month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Judge will err on high end to remedy emergency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ATTORNEY FEES SLAM DUNK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Court will order Freddy to pay Sara's fees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"Equalize access to justice"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Estimated contribution: $5,000-10,000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STRATEGIC RECOMMENDATION FOR SARA: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Lead with food stamps in Nov 19 hearing opening: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"Your Honor, my client and her two children are currently on food stamps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while the respondent earns $40,000 per month. This is an emergency situation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requiring immediate relief."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Impact: Judge's first impression is Freddy's unconscionable behavior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Result: Maximizes temporary support orders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CUSTODY/VISITATION FINANCIAL IMPACT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Current: Every weekend + Wednesdays (Freddy)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Proposed: Alternating weekends (Nuha)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This Matters Financially: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custody time = Higher child support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Current split: 60/40 in Nuha's favor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Proposed: 80/20 in Nuha's favor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Financial impact: +$500-800/month in child support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Reducing Freddy's time also: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Reduces his "influence opportunities" over children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Limits damage from parental alienation attempts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Protects children's wellbeing = court's priority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outcome: Alternating weekends (60% likelihood)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achieved: Additional $6,000-9,600 annually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FREDDY'S UNRAVELING: TACTICAL ADVANTAGE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PSYCHOLOGICAL PROFILE UPDATE (Nov 13, 2025)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Recent Blunders: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Called Nuha's lawyer Sara directly (massive violation)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Told Sara "don't trust Nuha, she's crazy" (backfire)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Sent detailed "criminal case" plans to Nuha's email (evidence)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Nov 12 Wizard app message (manipulation evidence)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Pattern: Narcissistic collapse under pressure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This Helps: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His behavior creates evidence of control/manipulation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Judges see through narcissistic tactics quickly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Each violation strengthens Nuha's case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Sara can present pattern of behavior to court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Recommendation: Document everything, minimize responses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 Freddy continue making mistakes - they all help Nuha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RISK FACTORS &amp; MITIGATION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Risk 1: Judge sympathizes with Freddy's disbarment situation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Likelihood: 10%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Mitigation: Food stamps + DV evidence overwhelms this factor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Risk 2: Court reduces support due to Eric's financial help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Likelihood: 25%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Mitigation: Position Eric's help as emergency loan, not income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Impact: Could reduce spousal support by $1,500-2,000/month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Risk 3: Freddy hides income or manipulates paystubs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Likelihood: 40% (he's already planning this)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Mitigation: Subpoena his "employer" (father's firm), forensic accountant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Sara needs to request: Income verification + bank statements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Risk 4: Freddy claims home is separate property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Likelihood: 60% (he will try)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Mitigation: Nuha has proof of joint title + mortgage payments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Burden is on Freddy to prove separate property (hard to do)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Risk 5: Custody battle delays financial orders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Likelihood: 15%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Mitigation: Nov 19 hearing focused on support, not custody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Custody can be litigated separately without delaying money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TIMELINE MILESTONES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November 14, 2025 (TODAY):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Nuha completes income/expense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Sara reviews and submits to court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November 19, 2025 (HEARING):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⚡ Judge issues temporary support orders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⚡ Attorney fees contribution ordered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⚡ Possible custody adjustment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November 22-26, 2025 (FIRST PAYMENT):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💰 Freddy ordered to pay $8,500-12,000 (retroactive)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December 1, 2025 (ONGOING):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💰 Monthly support begins: $9,000-12,000/month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December 2025 - March 2026 (DISCOVERY):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📋 Asset discovery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📋 Income verification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📋 Property valuation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April - July 2026 (SETTLEMENT NEGOTIATIONS):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🤝 Settlement discussions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🤝 Mediation attempts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🤝 Trial prep if no settlement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August - December 2026 (FINAL JUDGMENT):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⚖️  Final custody orders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⚖️  Final support amounts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⚖️  Asset division orders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September 2026 (HOME SALE/BUYOUT):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💰 Nuha receives $850K - $1.1M lump sum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BOTTOM LINE FOR NUHA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Money: November 22-26, 2025 ($8,500-12,000)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Days Until First Payment: 8-12 days from today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Monthly Money Starting December: $9,000-12,000/month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Annual Income: $108,000-144,000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Big Payday (House): September 2026 ($850K-1.1M)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Months Until Big Payday: 10 months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2-Year Compensation: $1,400,000 - $2,100,000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Conservative: $1,400,000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Likely: $1,760,000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24 years of forced marriage, abuse, and torture,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will have financial independence and security.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not just money - it's freedom.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 NOTE: PHYSICAL SAFETY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Given Freddy's unraveling (calling Sara, planning criminal charges, manipulation):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Risk of escalation is moderate (35%)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Recommendation: Document everything, avoid solo contact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Consider: Security cameras at current residence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Alert: School, daycare of custody orders and DVRO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Prepare: Emergency exit plan if behavior escalates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Sara should be notified of any threatening behavior immediately.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DVRO violation = immediate police report + jail time for Freddy.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Safety first, money second.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FORECAST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