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Add to Calendar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OK, adding Mrs. Hart's care plan meeting event to your calendar for Thursday, October 23, 2025, at 2:00 PM.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Calendar</w:t>
      </w:r>
    </w:p>
    <w:p w:rsidR="00000000" w:rsidDel="00000000" w:rsidP="00000000" w:rsidRDefault="00000000" w:rsidRPr="00000000" w14:paraId="00000008">
      <w:pPr>
        <w:rPr/>
      </w:pPr>
      <w:r w:rsidDel="00000000" w:rsidR="00000000" w:rsidRPr="00000000">
        <w:rPr>
          <w:rtl w:val="0"/>
        </w:rPr>
        <w:t xml:space="preserve">Mrs. Hart's care plan meeting</w:t>
      </w:r>
    </w:p>
    <w:p w:rsidR="00000000" w:rsidDel="00000000" w:rsidP="00000000" w:rsidRDefault="00000000" w:rsidRPr="00000000" w14:paraId="00000009">
      <w:pPr>
        <w:rPr/>
      </w:pPr>
      <w:r w:rsidDel="00000000" w:rsidR="00000000" w:rsidRPr="00000000">
        <w:rPr>
          <w:rtl w:val="0"/>
        </w:rPr>
        <w:t xml:space="preserve">Thu, Oct 23 • 2:00 – 3:00pm</w:t>
      </w:r>
    </w:p>
    <w:p w:rsidR="00000000" w:rsidDel="00000000" w:rsidP="00000000" w:rsidRDefault="00000000" w:rsidRPr="00000000" w14:paraId="0000000A">
      <w:pPr>
        <w:rPr/>
      </w:pPr>
      <w:r w:rsidDel="00000000" w:rsidR="00000000" w:rsidRPr="00000000">
        <w:rPr>
          <w:rtl w:val="0"/>
        </w:rPr>
        <w:t xml:space="preserve">Show me a longer summary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How about this?</w:t>
      </w:r>
    </w:p>
    <w:p w:rsidR="00000000" w:rsidDel="00000000" w:rsidP="00000000" w:rsidRDefault="00000000" w:rsidRPr="00000000" w14:paraId="0000000E">
      <w:pPr>
        <w:numPr>
          <w:ilvl w:val="0"/>
          <w:numId w:val="3"/>
        </w:numPr>
        <w:spacing w:after="0" w:before="360" w:lineRule="auto"/>
        <w:ind w:left="720" w:hanging="360"/>
        <w:rPr/>
      </w:pPr>
      <w:r w:rsidDel="00000000" w:rsidR="00000000" w:rsidRPr="00000000">
        <w:rPr>
          <w:rtl w:val="0"/>
        </w:rPr>
        <w:t xml:space="preserve">Eric Jones initiated a request for Kathy A. Hart's discharge plan, including details on the discharge date, medical documentation, follow-up care, DME, home health services, and billing.</w:t>
      </w:r>
    </w:p>
    <w:p w:rsidR="00000000" w:rsidDel="00000000" w:rsidP="00000000" w:rsidRDefault="00000000" w:rsidRPr="00000000" w14:paraId="0000000F">
      <w:pPr>
        <w:numPr>
          <w:ilvl w:val="0"/>
          <w:numId w:val="3"/>
        </w:numPr>
        <w:spacing w:after="0" w:before="0" w:lineRule="auto"/>
        <w:ind w:left="720" w:hanging="360"/>
        <w:rPr/>
      </w:pPr>
      <w:r w:rsidDel="00000000" w:rsidR="00000000" w:rsidRPr="00000000">
        <w:rPr>
          <w:rtl w:val="0"/>
        </w:rPr>
        <w:t xml:space="preserve">Steven Grantham, Social Worker, confirmed a care plan meeting for Kathy Hart on Thursday, October 23, 2025, around 2:00 PM, and stated Mrs. Hart has traditional Medicare and Mutual of Omaha covering charges until November 28, 2025, and that Mrs. Hart has a CPAP, walker, wheelchair, and cane at home.</w:t>
      </w:r>
    </w:p>
    <w:p w:rsidR="00000000" w:rsidDel="00000000" w:rsidP="00000000" w:rsidRDefault="00000000" w:rsidRPr="00000000" w14:paraId="00000010">
      <w:pPr>
        <w:numPr>
          <w:ilvl w:val="0"/>
          <w:numId w:val="3"/>
        </w:numPr>
        <w:spacing w:after="0" w:before="0" w:lineRule="auto"/>
        <w:ind w:left="720" w:hanging="360"/>
        <w:rPr/>
      </w:pPr>
      <w:r w:rsidDel="00000000" w:rsidR="00000000" w:rsidRPr="00000000">
        <w:rPr>
          <w:rtl w:val="0"/>
        </w:rPr>
        <w:t xml:space="preserve">Melinda Strickland, Business Office Manager, clarified that Medicare and Mutual of Omaha cover charges 100% through November 28, 2025, if medically necessary, with a 48-hour notification if coverage ends early, and there are currently no outstanding charges or holds on the account.</w:t>
      </w:r>
    </w:p>
    <w:p w:rsidR="00000000" w:rsidDel="00000000" w:rsidP="00000000" w:rsidRDefault="00000000" w:rsidRPr="00000000" w14:paraId="00000011">
      <w:pPr>
        <w:numPr>
          <w:ilvl w:val="0"/>
          <w:numId w:val="3"/>
        </w:numPr>
        <w:spacing w:after="0" w:before="0" w:lineRule="auto"/>
        <w:ind w:left="720" w:hanging="360"/>
        <w:rPr/>
      </w:pPr>
      <w:r w:rsidDel="00000000" w:rsidR="00000000" w:rsidRPr="00000000">
        <w:rPr>
          <w:rtl w:val="0"/>
        </w:rPr>
        <w:t xml:space="preserve">Eric asked for clarification on Mrs. Hart's new PCP and reiterated his request for the anticipated discharge date, medication list, specific home health services, and the facility address for mail and deliveries.</w:t>
      </w:r>
    </w:p>
    <w:p w:rsidR="00000000" w:rsidDel="00000000" w:rsidP="00000000" w:rsidRDefault="00000000" w:rsidRPr="00000000" w14:paraId="00000012">
      <w:pPr>
        <w:numPr>
          <w:ilvl w:val="0"/>
          <w:numId w:val="3"/>
        </w:numPr>
        <w:spacing w:after="360" w:before="0" w:lineRule="auto"/>
        <w:ind w:left="720" w:hanging="360"/>
        <w:rPr/>
      </w:pPr>
      <w:r w:rsidDel="00000000" w:rsidR="00000000" w:rsidRPr="00000000">
        <w:rPr>
          <w:rtl w:val="0"/>
        </w:rPr>
        <w:t xml:space="preserve">Steven Grantham confirmed that Mrs. Hart wants Alleshia Wilson with Diagnostic Clinic of Longview, Texas, as her PCP, who prefers Prime Care Home Health, and provided the facility address as Gilmer Nursing and Rehabilitation, 703 Titus Street, Gilmer, Texas 75644.</w:t>
      </w:r>
    </w:p>
    <w:p w:rsidR="00000000" w:rsidDel="00000000" w:rsidP="00000000" w:rsidRDefault="00000000" w:rsidRPr="00000000" w14:paraId="00000013">
      <w:pPr>
        <w:rPr/>
      </w:pPr>
      <w:r w:rsidDel="00000000" w:rsidR="00000000" w:rsidRPr="00000000">
        <w:rPr>
          <w:rtl w:val="0"/>
        </w:rPr>
        <w:t xml:space="preserve">Show me a longer summary</w:t>
      </w:r>
    </w:p>
    <w:p w:rsidR="00000000" w:rsidDel="00000000" w:rsidP="00000000" w:rsidRDefault="00000000" w:rsidRPr="00000000" w14:paraId="00000014">
      <w:pPr>
        <w:rPr/>
      </w:pPr>
      <w:r w:rsidDel="00000000" w:rsidR="00000000" w:rsidRPr="00000000">
        <w:rPr>
          <w:rtl w:val="0"/>
        </w:rPr>
        <w:t xml:space="preserve">How about this?</w:t>
      </w:r>
    </w:p>
    <w:p w:rsidR="00000000" w:rsidDel="00000000" w:rsidP="00000000" w:rsidRDefault="00000000" w:rsidRPr="00000000" w14:paraId="00000015">
      <w:pPr>
        <w:numPr>
          <w:ilvl w:val="0"/>
          <w:numId w:val="2"/>
        </w:numPr>
        <w:spacing w:after="0" w:before="360" w:lineRule="auto"/>
        <w:ind w:left="720" w:hanging="360"/>
        <w:rPr/>
      </w:pPr>
      <w:r w:rsidDel="00000000" w:rsidR="00000000" w:rsidRPr="00000000">
        <w:rPr>
          <w:rtl w:val="0"/>
        </w:rPr>
        <w:t xml:space="preserve">On Friday, October 17, 2025, Eric Jones sent a detailed request to Gilmer Connected Care Team as Power of Attorney for Kathy A. Hart, asking for a comprehensive discharge plan and checklist.</w:t>
      </w:r>
    </w:p>
    <w:p w:rsidR="00000000" w:rsidDel="00000000" w:rsidP="00000000" w:rsidRDefault="00000000" w:rsidRPr="00000000" w14:paraId="00000016">
      <w:pPr>
        <w:numPr>
          <w:ilvl w:val="0"/>
          <w:numId w:val="2"/>
        </w:numPr>
        <w:spacing w:after="0" w:before="0" w:lineRule="auto"/>
        <w:ind w:left="720" w:hanging="360"/>
        <w:rPr/>
      </w:pPr>
      <w:r w:rsidDel="00000000" w:rsidR="00000000" w:rsidRPr="00000000">
        <w:rPr>
          <w:rtl w:val="0"/>
        </w:rPr>
        <w:t xml:space="preserve">On Friday, October 17, 2025, Melinda Strickland forwarded the request to the Social Worker and Steven Grantham provided some information, including that Mrs. Hart's care plan meeting is scheduled for Thursday, October 23, 2025, around 2:00 PM, and her last covered day under Medicare is November 28, 2025.</w:t>
      </w:r>
    </w:p>
    <w:p w:rsidR="00000000" w:rsidDel="00000000" w:rsidP="00000000" w:rsidRDefault="00000000" w:rsidRPr="00000000" w14:paraId="00000017">
      <w:pPr>
        <w:numPr>
          <w:ilvl w:val="0"/>
          <w:numId w:val="2"/>
        </w:numPr>
        <w:spacing w:after="0" w:before="0" w:lineRule="auto"/>
        <w:ind w:left="720" w:hanging="360"/>
        <w:rPr/>
      </w:pPr>
      <w:r w:rsidDel="00000000" w:rsidR="00000000" w:rsidRPr="00000000">
        <w:rPr>
          <w:rtl w:val="0"/>
        </w:rPr>
        <w:t xml:space="preserve">On Friday, October 17, 2025, Melinda Strickland also confirmed that Medicare and Mutual of Omaha will cover charges 100% through November 28, 2025, as long as it's medically necessary.</w:t>
      </w:r>
    </w:p>
    <w:p w:rsidR="00000000" w:rsidDel="00000000" w:rsidP="00000000" w:rsidRDefault="00000000" w:rsidRPr="00000000" w14:paraId="00000018">
      <w:pPr>
        <w:numPr>
          <w:ilvl w:val="0"/>
          <w:numId w:val="2"/>
        </w:numPr>
        <w:spacing w:after="0" w:before="0" w:lineRule="auto"/>
        <w:ind w:left="720" w:hanging="360"/>
        <w:rPr/>
      </w:pPr>
      <w:r w:rsidDel="00000000" w:rsidR="00000000" w:rsidRPr="00000000">
        <w:rPr>
          <w:rtl w:val="0"/>
        </w:rPr>
        <w:t xml:space="preserve">On Saturday, October 18, 2025, Eric Jones sent a follow-up email requesting clarification on Ms. Hart's new PCP and additional discharge planning details.</w:t>
      </w:r>
    </w:p>
    <w:p w:rsidR="00000000" w:rsidDel="00000000" w:rsidP="00000000" w:rsidRDefault="00000000" w:rsidRPr="00000000" w14:paraId="00000019">
      <w:pPr>
        <w:numPr>
          <w:ilvl w:val="0"/>
          <w:numId w:val="2"/>
        </w:numPr>
        <w:spacing w:after="360" w:before="0" w:lineRule="auto"/>
        <w:ind w:left="720" w:hanging="360"/>
        <w:rPr/>
      </w:pPr>
      <w:r w:rsidDel="00000000" w:rsidR="00000000" w:rsidRPr="00000000">
        <w:rPr>
          <w:rtl w:val="0"/>
        </w:rPr>
        <w:t xml:space="preserve">On Wednesday, October 22, 2025, Steven Grantham confirmed that Mrs. Hart wants Alleshia Wilson with Diagnostic Clinic of Longview, Texas, as her PCP, and that Prime Care Home Health in Longview, Texas, is preferred for home health services for DCOL patients.</w:t>
      </w:r>
    </w:p>
    <w:p w:rsidR="00000000" w:rsidDel="00000000" w:rsidP="00000000" w:rsidRDefault="00000000" w:rsidRPr="00000000" w14:paraId="0000001A">
      <w:pPr>
        <w:rPr/>
      </w:pPr>
      <w:r w:rsidDel="00000000" w:rsidR="00000000" w:rsidRPr="00000000">
        <w:rPr>
          <w:rtl w:val="0"/>
        </w:rPr>
        <w:t xml:space="preserve">What are the action items?</w:t>
      </w:r>
    </w:p>
    <w:p w:rsidR="00000000" w:rsidDel="00000000" w:rsidP="00000000" w:rsidRDefault="00000000" w:rsidRPr="00000000" w14:paraId="0000001B">
      <w:pPr>
        <w:numPr>
          <w:ilvl w:val="0"/>
          <w:numId w:val="4"/>
        </w:numPr>
        <w:spacing w:after="0" w:before="360" w:lineRule="auto"/>
        <w:ind w:left="720" w:hanging="360"/>
        <w:rPr/>
      </w:pPr>
      <w:r w:rsidDel="00000000" w:rsidR="00000000" w:rsidRPr="00000000">
        <w:rPr>
          <w:rtl w:val="0"/>
        </w:rPr>
        <w:t xml:space="preserve">Gilmer Connected Care Team: Provide a comprehensive discharge plan and checklist for Kathy Hart, including:</w:t>
      </w:r>
    </w:p>
    <w:p w:rsidR="00000000" w:rsidDel="00000000" w:rsidP="00000000" w:rsidRDefault="00000000" w:rsidRPr="00000000" w14:paraId="0000001C">
      <w:pPr>
        <w:numPr>
          <w:ilvl w:val="1"/>
          <w:numId w:val="4"/>
        </w:numPr>
        <w:spacing w:after="0" w:before="0" w:lineRule="auto"/>
        <w:ind w:left="1440" w:hanging="360"/>
        <w:rPr/>
      </w:pPr>
      <w:r w:rsidDel="00000000" w:rsidR="00000000" w:rsidRPr="00000000">
        <w:rPr>
          <w:rtl w:val="0"/>
        </w:rPr>
        <w:t xml:space="preserve">Target Discharge Date and Criteria (anticipated discharge date, clinical criteria, current progress)</w:t>
      </w:r>
    </w:p>
    <w:p w:rsidR="00000000" w:rsidDel="00000000" w:rsidP="00000000" w:rsidRDefault="00000000" w:rsidRPr="00000000" w14:paraId="0000001D">
      <w:pPr>
        <w:numPr>
          <w:ilvl w:val="1"/>
          <w:numId w:val="4"/>
        </w:numPr>
        <w:spacing w:after="0" w:before="0" w:lineRule="auto"/>
        <w:ind w:left="1440" w:hanging="360"/>
        <w:rPr/>
      </w:pPr>
      <w:r w:rsidDel="00000000" w:rsidR="00000000" w:rsidRPr="00000000">
        <w:rPr>
          <w:rtl w:val="0"/>
        </w:rPr>
        <w:t xml:space="preserve">Complete medication list with dosing instructions</w:t>
      </w:r>
    </w:p>
    <w:p w:rsidR="00000000" w:rsidDel="00000000" w:rsidP="00000000" w:rsidRDefault="00000000" w:rsidRPr="00000000" w14:paraId="0000001E">
      <w:pPr>
        <w:numPr>
          <w:ilvl w:val="1"/>
          <w:numId w:val="4"/>
        </w:numPr>
        <w:spacing w:after="0" w:before="0" w:lineRule="auto"/>
        <w:ind w:left="1440" w:hanging="360"/>
        <w:rPr/>
      </w:pPr>
      <w:r w:rsidDel="00000000" w:rsidR="00000000" w:rsidRPr="00000000">
        <w:rPr>
          <w:rtl w:val="0"/>
        </w:rPr>
        <w:t xml:space="preserve">Physician orders for home care</w:t>
      </w:r>
    </w:p>
    <w:p w:rsidR="00000000" w:rsidDel="00000000" w:rsidP="00000000" w:rsidRDefault="00000000" w:rsidRPr="00000000" w14:paraId="0000001F">
      <w:pPr>
        <w:numPr>
          <w:ilvl w:val="1"/>
          <w:numId w:val="4"/>
        </w:numPr>
        <w:spacing w:after="0" w:before="0" w:lineRule="auto"/>
        <w:ind w:left="1440" w:hanging="360"/>
        <w:rPr/>
      </w:pPr>
      <w:r w:rsidDel="00000000" w:rsidR="00000000" w:rsidRPr="00000000">
        <w:rPr>
          <w:rtl w:val="0"/>
        </w:rPr>
        <w:t xml:space="preserve">Specific home health services being ordered (nursing, PT, OT) and the start date for services</w:t>
      </w:r>
    </w:p>
    <w:p w:rsidR="00000000" w:rsidDel="00000000" w:rsidP="00000000" w:rsidRDefault="00000000" w:rsidRPr="00000000" w14:paraId="00000020">
      <w:pPr>
        <w:numPr>
          <w:ilvl w:val="1"/>
          <w:numId w:val="4"/>
        </w:numPr>
        <w:spacing w:after="0" w:before="0" w:lineRule="auto"/>
        <w:ind w:left="1440" w:hanging="360"/>
        <w:rPr/>
      </w:pPr>
      <w:r w:rsidDel="00000000" w:rsidR="00000000" w:rsidRPr="00000000">
        <w:rPr>
          <w:rtl w:val="0"/>
        </w:rPr>
        <w:t xml:space="preserve">Contact information for home health agency coordination</w:t>
      </w:r>
    </w:p>
    <w:p w:rsidR="00000000" w:rsidDel="00000000" w:rsidP="00000000" w:rsidRDefault="00000000" w:rsidRPr="00000000" w14:paraId="00000021">
      <w:pPr>
        <w:numPr>
          <w:ilvl w:val="1"/>
          <w:numId w:val="4"/>
        </w:numPr>
        <w:spacing w:after="360" w:before="0" w:lineRule="auto"/>
        <w:ind w:left="1440" w:hanging="360"/>
        <w:rPr/>
      </w:pPr>
      <w:r w:rsidDel="00000000" w:rsidR="00000000" w:rsidRPr="00000000">
        <w:rPr>
          <w:rtl w:val="0"/>
        </w:rPr>
        <w:t xml:space="preserve">Address format for mail and deliveries to Mrs. Hart at the facility</w:t>
      </w:r>
    </w:p>
    <w:p w:rsidR="00000000" w:rsidDel="00000000" w:rsidP="00000000" w:rsidRDefault="00000000" w:rsidRPr="00000000" w14:paraId="00000022">
      <w:pPr>
        <w:rPr/>
      </w:pPr>
      <w:r w:rsidDel="00000000" w:rsidR="00000000" w:rsidRPr="00000000">
        <w:rPr>
          <w:rtl w:val="0"/>
        </w:rPr>
        <w:t xml:space="preserve">Suggest a reply</w:t>
      </w:r>
    </w:p>
    <w:p w:rsidR="00000000" w:rsidDel="00000000" w:rsidP="00000000" w:rsidRDefault="00000000" w:rsidRPr="00000000" w14:paraId="00000023">
      <w:pPr>
        <w:rPr/>
      </w:pPr>
      <w:r w:rsidDel="00000000" w:rsidR="00000000" w:rsidRPr="00000000">
        <w:rPr>
          <w:rtl w:val="0"/>
        </w:rPr>
        <w:t xml:space="preserve">Sure! Here are a few options:</w:t>
      </w:r>
    </w:p>
    <w:p w:rsidR="00000000" w:rsidDel="00000000" w:rsidP="00000000" w:rsidRDefault="00000000" w:rsidRPr="00000000" w14:paraId="00000024">
      <w:pPr>
        <w:numPr>
          <w:ilvl w:val="0"/>
          <w:numId w:val="1"/>
        </w:numPr>
        <w:spacing w:after="0" w:before="360" w:lineRule="auto"/>
        <w:ind w:left="720" w:hanging="360"/>
        <w:rPr/>
      </w:pPr>
      <w:r w:rsidDel="00000000" w:rsidR="00000000" w:rsidRPr="00000000">
        <w:rPr>
          <w:rtl w:val="0"/>
        </w:rPr>
        <w:t xml:space="preserve">Thank you, Steven. It's great to hear about Ms. Hart's progress in therapy. I will contact Prime Care Home Health.</w:t>
      </w:r>
    </w:p>
    <w:p w:rsidR="00000000" w:rsidDel="00000000" w:rsidP="00000000" w:rsidRDefault="00000000" w:rsidRPr="00000000" w14:paraId="00000025">
      <w:pPr>
        <w:numPr>
          <w:ilvl w:val="0"/>
          <w:numId w:val="1"/>
        </w:numPr>
        <w:spacing w:after="360" w:before="0" w:lineRule="auto"/>
        <w:ind w:left="720" w:hanging="360"/>
        <w:rPr/>
      </w:pPr>
      <w:r w:rsidDel="00000000" w:rsidR="00000000" w:rsidRPr="00000000">
        <w:rPr>
          <w:rtl w:val="0"/>
        </w:rPr>
        <w:t xml:space="preserve">Thanks for the update, Steven! I appreciate the information on Ms. Hart's new PCP and the facility address.</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