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Notarized.com Agent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with you. That's fine. Okay. In order to proceed, could you please state your full name for the record?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full name is Eric Brakebill Jones.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Notarized.com Agent  00:11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do you understand the content of the document that you're about to sign?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first time I've signed a document like this. So I mean, as much as you know, as much as I know what I'm doing, I think I know what I'm requesting and who I am primary trustee, but I'm not an expert on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Notarized.com Agent  00:33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no, just, just as if you understand what you're signing, that's it. Yes, I do. Yes, I do. Yes, if you, if you know the purpose of the document, yes, I do. Okay. Now, are you participating in today's signing of your own free will?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am I? Am I, like taking hostage right now? Yeah, I'm I'm all good. Yeah, I'm just here in my house. I'm safe.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Notarized.com Agent  01:00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agree to use an electronic signature to sign the document? Sure, sure. Do you understand and agree that by signing this document, you legally bind yourself to the terms of the document? Yeah, okay, while I check your ID, could you go ahead and scroll down to page two. Page two, go ahead and yes to the second page. And go ahead and fill in the city and state where you are located right now as of the moment of the signing. Let me just go to your ID. You perfect. Once you finish that, go ahead and click on the box right below that and create an apply your signature for the document.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none of these really Oh, this one, okay, I'll do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Notarized.com Agent  02:11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the signature. It doesn't matter which one you pick, okay, because it's an electronic signature. So shouldn't be any issues with that. Okay, not organization is complete. I am going to end the call, but please remain here and just wait for instructions. Okay, okay, it was a pleasure assisting you. You have a good rest of your day. Thank you very much.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