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Think I think Hello, you first Sana with Adult Protective Services. Sorry, I wasn't able to get your call, but please leave me a voicemail and I will return your call as soon as possible. If you need to report abuse, neglect, your financial expectation, please call the hotline at 1-800-252-5400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 much and have a good day.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Hey, Paula, this is Eric Jones returning your call regarding Kathy Hart. Case number 80404096, I have a critical time, time sensitive update. The financial exploitation against Kathy is ongoing, and I have been forced to give the refusing officer at Chase Bank, Jeffrey Griffith, a firm deadline of 12:49pm, today, that's in the next 40 minutes to comply with the power of attorney. I fully anticipate he will not comply. I am formally requesting that APS immediately intervene and issue an emergency hold request on all of Kathy Hart's accounts at Chase bank before before that deadline expires and her assets can be further depleted, it is imperative that we speak so please call me back immediately at the number I am at now. 903-734-6291, again. This is Eric Jones, and we need your immediate assistance to protect Kathy. That is her home landline, and I am in touch with Kathy. I've been talking with her. She's, I think she's been transferred out of the the her room at the UT Tyler health to physical therapy, but I'm trying to figure out her direct line currently, okay, thank you very much.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