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pacing w:line="240" w:lineRule="auto"/>
        <w:jc w:val="center"/>
        <w:textAlignment w:val="auto"/>
        <w:rPr>
          <w:rFonts w:ascii="宋体" w:hAnsi="宋体"/>
          <w:kern w:val="2"/>
          <w:sz w:val="36"/>
          <w:szCs w:val="24"/>
        </w:rPr>
      </w:pPr>
    </w:p>
    <w:p>
      <w:pPr>
        <w:adjustRightInd/>
        <w:spacing w:line="240" w:lineRule="auto"/>
        <w:jc w:val="center"/>
        <w:textAlignment w:val="auto"/>
        <w:rPr>
          <w:rFonts w:ascii="宋体" w:hAnsi="宋体"/>
          <w:kern w:val="2"/>
          <w:sz w:val="36"/>
          <w:szCs w:val="24"/>
        </w:rPr>
      </w:pPr>
    </w:p>
    <w:p>
      <w:pPr>
        <w:adjustRightInd/>
        <w:spacing w:line="240" w:lineRule="auto"/>
        <w:jc w:val="center"/>
        <w:textAlignment w:val="auto"/>
        <w:rPr>
          <w:rFonts w:ascii="宋体" w:hAnsi="宋体"/>
          <w:kern w:val="2"/>
          <w:sz w:val="36"/>
          <w:szCs w:val="24"/>
        </w:rPr>
      </w:pPr>
    </w:p>
    <w:p>
      <w:pPr>
        <w:adjustRightInd/>
        <w:spacing w:line="360" w:lineRule="auto"/>
        <w:ind w:firstLine="2400" w:firstLineChars="800"/>
        <w:jc w:val="right"/>
        <w:textAlignment w:val="auto"/>
        <w:rPr>
          <w:rFonts w:ascii="宋体" w:hAnsi="宋体"/>
          <w:sz w:val="30"/>
          <w:szCs w:val="30"/>
        </w:rPr>
      </w:pPr>
      <w:r>
        <w:rPr>
          <w:rFonts w:hint="eastAsia" w:ascii="宋体" w:hAnsi="宋体"/>
          <w:sz w:val="30"/>
          <w:szCs w:val="30"/>
        </w:rPr>
        <w:t xml:space="preserve">                          BGLP01023H</w:t>
      </w:r>
    </w:p>
    <w:p>
      <w:pPr>
        <w:adjustRightInd/>
        <w:spacing w:line="360" w:lineRule="auto"/>
        <w:jc w:val="right"/>
        <w:textAlignment w:val="auto"/>
        <w:rPr>
          <w:rFonts w:ascii="宋体" w:hAnsi="宋体"/>
          <w:b/>
          <w:sz w:val="30"/>
          <w:szCs w:val="30"/>
          <w:lang w:val="fr-FR"/>
        </w:rPr>
      </w:pPr>
      <w:r>
        <w:rPr>
          <w:rFonts w:hint="eastAsia" w:ascii="宋体" w:hAnsi="宋体"/>
          <w:b/>
          <w:sz w:val="30"/>
          <w:szCs w:val="30"/>
        </w:rPr>
        <w:t xml:space="preserve">                     </w:t>
      </w:r>
      <w:r>
        <w:rPr>
          <w:rFonts w:ascii="宋体" w:hAnsi="宋体"/>
          <w:b/>
          <w:sz w:val="30"/>
          <w:szCs w:val="30"/>
          <w:lang w:val="fr-FR"/>
        </w:rPr>
        <w:t xml:space="preserve">报告编号: </w:t>
      </w:r>
      <w:r>
        <w:rPr>
          <w:rFonts w:hint="eastAsia" w:ascii="宋体" w:hAnsi="宋体"/>
          <w:b/>
          <w:sz w:val="30"/>
          <w:szCs w:val="30"/>
        </w:rPr>
        <w:t>JCBG</w:t>
      </w:r>
      <w:r>
        <w:rPr>
          <w:rFonts w:ascii="宋体" w:hAnsi="宋体"/>
          <w:b/>
          <w:sz w:val="30"/>
          <w:szCs w:val="30"/>
          <w:lang w:val="fr-FR"/>
        </w:rPr>
        <w:t>-20</w:t>
      </w:r>
      <w:r>
        <w:rPr>
          <w:rFonts w:hint="eastAsia" w:ascii="宋体" w:hAnsi="宋体"/>
          <w:b/>
          <w:sz w:val="30"/>
          <w:szCs w:val="30"/>
        </w:rPr>
        <w:t>20</w:t>
      </w:r>
      <w:r>
        <w:rPr>
          <w:rFonts w:ascii="宋体" w:hAnsi="宋体"/>
          <w:b/>
          <w:sz w:val="30"/>
          <w:szCs w:val="30"/>
          <w:lang w:val="fr-FR"/>
        </w:rPr>
        <w:t>-</w:t>
      </w:r>
      <w:r>
        <w:rPr>
          <w:rFonts w:hint="eastAsia" w:ascii="宋体" w:hAnsi="宋体"/>
          <w:b/>
          <w:sz w:val="30"/>
          <w:szCs w:val="30"/>
          <w:lang w:val="fr-FR"/>
        </w:rPr>
        <w:t>***</w:t>
      </w:r>
    </w:p>
    <w:p>
      <w:pPr>
        <w:adjustRightInd/>
        <w:spacing w:line="240" w:lineRule="auto"/>
        <w:jc w:val="center"/>
        <w:textAlignment w:val="auto"/>
        <w:rPr>
          <w:rFonts w:ascii="宋体" w:hAnsi="宋体"/>
          <w:kern w:val="2"/>
          <w:sz w:val="36"/>
          <w:szCs w:val="24"/>
        </w:rPr>
      </w:pPr>
    </w:p>
    <w:p>
      <w:pPr>
        <w:adjustRightInd/>
        <w:spacing w:line="240" w:lineRule="auto"/>
        <w:jc w:val="center"/>
        <w:textAlignment w:val="auto"/>
        <w:rPr>
          <w:rFonts w:ascii="宋体" w:hAnsi="宋体"/>
          <w:kern w:val="2"/>
          <w:sz w:val="36"/>
          <w:szCs w:val="24"/>
        </w:rPr>
      </w:pPr>
    </w:p>
    <w:p>
      <w:pPr>
        <w:adjustRightInd/>
        <w:spacing w:line="240" w:lineRule="auto"/>
        <w:jc w:val="center"/>
        <w:textAlignment w:val="auto"/>
        <w:rPr>
          <w:rFonts w:ascii="宋体" w:hAnsi="宋体"/>
          <w:kern w:val="2"/>
          <w:sz w:val="36"/>
          <w:szCs w:val="24"/>
        </w:rPr>
      </w:pPr>
    </w:p>
    <w:p>
      <w:pPr>
        <w:adjustRightInd/>
        <w:spacing w:line="240" w:lineRule="auto"/>
        <w:jc w:val="center"/>
        <w:textAlignment w:val="auto"/>
        <w:rPr>
          <w:rFonts w:ascii="宋体" w:hAnsi="宋体"/>
          <w:b/>
          <w:kern w:val="2"/>
          <w:sz w:val="32"/>
          <w:szCs w:val="30"/>
        </w:rPr>
      </w:pPr>
      <w:r>
        <w:rPr>
          <w:rFonts w:hint="eastAsia" w:ascii="宋体" w:hAnsi="宋体"/>
          <w:b/>
          <w:kern w:val="2"/>
          <w:sz w:val="32"/>
          <w:szCs w:val="30"/>
        </w:rPr>
        <w:t>{项目全称}公路交工验收质量</w:t>
      </w:r>
    </w:p>
    <w:p>
      <w:pPr>
        <w:adjustRightInd/>
        <w:spacing w:line="240" w:lineRule="auto"/>
        <w:jc w:val="center"/>
        <w:textAlignment w:val="auto"/>
        <w:rPr>
          <w:rFonts w:ascii="宋体" w:hAnsi="宋体"/>
          <w:b/>
          <w:sz w:val="100"/>
          <w:szCs w:val="100"/>
        </w:rPr>
      </w:pPr>
      <w:r>
        <w:rPr>
          <w:rFonts w:hint="eastAsia" w:ascii="宋体" w:hAnsi="宋体"/>
          <w:b/>
          <w:sz w:val="100"/>
          <w:szCs w:val="100"/>
        </w:rPr>
        <w:t>检 测 报 告</w:t>
      </w:r>
    </w:p>
    <w:p>
      <w:pPr>
        <w:adjustRightInd/>
        <w:spacing w:line="360" w:lineRule="auto"/>
        <w:jc w:val="center"/>
        <w:textAlignment w:val="auto"/>
        <w:rPr>
          <w:rFonts w:ascii="宋体" w:hAnsi="宋体"/>
          <w:b/>
          <w:sz w:val="36"/>
          <w:szCs w:val="36"/>
        </w:rPr>
      </w:pPr>
    </w:p>
    <w:p>
      <w:pPr>
        <w:adjustRightInd/>
        <w:spacing w:line="360" w:lineRule="auto"/>
        <w:jc w:val="center"/>
        <w:textAlignment w:val="auto"/>
        <w:rPr>
          <w:rFonts w:ascii="宋体" w:hAnsi="宋体"/>
          <w:sz w:val="36"/>
          <w:szCs w:val="36"/>
        </w:rPr>
      </w:pPr>
    </w:p>
    <w:p>
      <w:pPr>
        <w:adjustRightInd/>
        <w:spacing w:line="360" w:lineRule="auto"/>
        <w:ind w:left="315" w:leftChars="150" w:right="97" w:rightChars="46" w:firstLine="361" w:firstLineChars="100"/>
        <w:textAlignment w:val="auto"/>
        <w:rPr>
          <w:rFonts w:ascii="宋体" w:hAnsi="宋体"/>
          <w:b/>
          <w:spacing w:val="-20"/>
          <w:sz w:val="36"/>
          <w:szCs w:val="36"/>
          <w:u w:val="single"/>
        </w:rPr>
      </w:pPr>
      <w:r>
        <w:rPr>
          <w:rFonts w:hint="eastAsia" w:ascii="宋体" w:hAnsi="宋体"/>
          <w:b/>
          <w:sz w:val="36"/>
          <w:szCs w:val="36"/>
        </w:rPr>
        <w:t>委 托 单 位</w:t>
      </w:r>
      <w:r>
        <w:rPr>
          <w:rFonts w:ascii="宋体" w:hAnsi="宋体"/>
          <w:b/>
          <w:sz w:val="36"/>
          <w:szCs w:val="36"/>
        </w:rPr>
        <w:t>:</w:t>
      </w:r>
      <w:r>
        <w:rPr>
          <w:rFonts w:hint="eastAsia" w:ascii="宋体" w:hAnsi="宋体"/>
          <w:b/>
          <w:spacing w:val="-20"/>
          <w:sz w:val="36"/>
          <w:szCs w:val="36"/>
          <w:u w:val="single"/>
        </w:rPr>
        <w:t xml:space="preserve">                 ***                     </w:t>
      </w:r>
    </w:p>
    <w:p>
      <w:pPr>
        <w:adjustRightInd/>
        <w:spacing w:line="360" w:lineRule="auto"/>
        <w:ind w:right="97" w:rightChars="46" w:firstLine="723" w:firstLineChars="200"/>
        <w:textAlignment w:val="auto"/>
        <w:rPr>
          <w:rFonts w:ascii="宋体" w:hAnsi="宋体"/>
          <w:b/>
          <w:spacing w:val="-20"/>
          <w:sz w:val="36"/>
          <w:szCs w:val="36"/>
        </w:rPr>
      </w:pPr>
      <w:r>
        <w:rPr>
          <w:rFonts w:hint="eastAsia" w:ascii="宋体" w:hAnsi="宋体"/>
          <w:b/>
          <w:sz w:val="36"/>
          <w:szCs w:val="36"/>
        </w:rPr>
        <w:t>工 程 名 称</w:t>
      </w:r>
      <w:r>
        <w:rPr>
          <w:rFonts w:ascii="宋体" w:hAnsi="宋体"/>
          <w:b/>
          <w:sz w:val="36"/>
          <w:szCs w:val="36"/>
        </w:rPr>
        <w:t>:</w:t>
      </w:r>
      <w:r>
        <w:rPr>
          <w:rFonts w:hint="eastAsia" w:ascii="宋体" w:hAnsi="宋体"/>
          <w:b/>
          <w:sz w:val="36"/>
          <w:szCs w:val="36"/>
          <w:u w:val="single"/>
        </w:rPr>
        <w:t xml:space="preserve">      </w:t>
      </w:r>
      <w:r>
        <w:rPr>
          <w:rFonts w:ascii="宋体" w:hAnsi="宋体"/>
          <w:b/>
          <w:sz w:val="36"/>
          <w:szCs w:val="36"/>
          <w:u w:val="single"/>
        </w:rPr>
        <w:t>{</w:t>
      </w:r>
      <w:r>
        <w:rPr>
          <w:rFonts w:hint="eastAsia" w:ascii="宋体" w:hAnsi="宋体"/>
          <w:b/>
          <w:sz w:val="36"/>
          <w:szCs w:val="36"/>
          <w:u w:val="single"/>
        </w:rPr>
        <w:t>项目全称</w:t>
      </w:r>
      <w:r>
        <w:rPr>
          <w:rFonts w:ascii="宋体" w:hAnsi="宋体"/>
          <w:b/>
          <w:sz w:val="36"/>
          <w:szCs w:val="36"/>
          <w:u w:val="single"/>
        </w:rPr>
        <w:t>}</w:t>
      </w:r>
      <w:r>
        <w:rPr>
          <w:rFonts w:hint="eastAsia" w:ascii="宋体" w:hAnsi="宋体"/>
          <w:b/>
          <w:sz w:val="36"/>
          <w:szCs w:val="36"/>
          <w:u w:val="single"/>
        </w:rPr>
        <w:t xml:space="preserve">公路              </w:t>
      </w:r>
    </w:p>
    <w:p>
      <w:pPr>
        <w:adjustRightInd/>
        <w:spacing w:line="360" w:lineRule="auto"/>
        <w:ind w:left="4530" w:leftChars="350" w:right="97" w:rightChars="46" w:hanging="3795" w:hangingChars="1050"/>
        <w:jc w:val="left"/>
        <w:textAlignment w:val="auto"/>
        <w:rPr>
          <w:rFonts w:ascii="宋体" w:hAnsi="宋体"/>
          <w:b/>
          <w:sz w:val="36"/>
          <w:szCs w:val="36"/>
          <w:u w:val="single"/>
        </w:rPr>
      </w:pPr>
      <w:r>
        <w:rPr>
          <w:rFonts w:hint="eastAsia" w:ascii="宋体" w:hAnsi="宋体"/>
          <w:b/>
          <w:sz w:val="36"/>
          <w:szCs w:val="36"/>
        </w:rPr>
        <w:t>检 测 项 目</w:t>
      </w:r>
      <w:r>
        <w:rPr>
          <w:rFonts w:ascii="宋体" w:hAnsi="宋体"/>
          <w:b/>
          <w:sz w:val="36"/>
          <w:szCs w:val="36"/>
        </w:rPr>
        <w:t>:</w:t>
      </w:r>
      <w:r>
        <w:rPr>
          <w:rFonts w:hint="eastAsia" w:ascii="宋体" w:hAnsi="宋体"/>
          <w:b/>
          <w:sz w:val="36"/>
          <w:szCs w:val="36"/>
          <w:u w:val="single"/>
        </w:rPr>
        <w:t xml:space="preserve">       交工验收</w:t>
      </w:r>
      <w:r>
        <w:rPr>
          <w:rFonts w:hint="eastAsia" w:ascii="宋体" w:hAnsi="宋体"/>
          <w:b/>
          <w:spacing w:val="-20"/>
          <w:sz w:val="36"/>
          <w:szCs w:val="36"/>
          <w:u w:val="single"/>
        </w:rPr>
        <w:t xml:space="preserve">质量检测        </w:t>
      </w:r>
      <w:r>
        <w:rPr>
          <w:rFonts w:ascii="宋体" w:hAnsi="宋体"/>
          <w:b/>
          <w:spacing w:val="-20"/>
          <w:sz w:val="36"/>
          <w:szCs w:val="36"/>
          <w:u w:val="single"/>
        </w:rPr>
        <w:t xml:space="preserve">   </w:t>
      </w:r>
      <w:r>
        <w:rPr>
          <w:rFonts w:hint="eastAsia" w:ascii="宋体" w:hAnsi="宋体"/>
          <w:b/>
          <w:spacing w:val="-20"/>
          <w:sz w:val="36"/>
          <w:szCs w:val="36"/>
          <w:u w:val="single"/>
        </w:rPr>
        <w:t xml:space="preserve">  </w:t>
      </w:r>
    </w:p>
    <w:p>
      <w:pPr>
        <w:adjustRightInd/>
        <w:spacing w:line="360" w:lineRule="auto"/>
        <w:ind w:right="97" w:rightChars="46" w:firstLine="723" w:firstLineChars="200"/>
        <w:textAlignment w:val="auto"/>
        <w:rPr>
          <w:rFonts w:ascii="宋体" w:hAnsi="宋体"/>
          <w:b/>
          <w:sz w:val="36"/>
          <w:szCs w:val="36"/>
        </w:rPr>
      </w:pPr>
      <w:r>
        <w:rPr>
          <w:rFonts w:hint="eastAsia" w:ascii="宋体" w:hAnsi="宋体"/>
          <w:b/>
          <w:sz w:val="36"/>
          <w:szCs w:val="36"/>
        </w:rPr>
        <w:t>检 测 类 别</w:t>
      </w:r>
      <w:r>
        <w:rPr>
          <w:rFonts w:ascii="宋体" w:hAnsi="宋体"/>
          <w:b/>
          <w:sz w:val="36"/>
          <w:szCs w:val="36"/>
        </w:rPr>
        <w:t>:</w:t>
      </w:r>
      <w:r>
        <w:rPr>
          <w:rFonts w:hint="eastAsia" w:ascii="宋体" w:hAnsi="宋体"/>
          <w:b/>
          <w:sz w:val="36"/>
          <w:szCs w:val="36"/>
          <w:u w:val="single"/>
        </w:rPr>
        <w:t xml:space="preserve">       </w:t>
      </w:r>
      <w:r>
        <w:rPr>
          <w:rFonts w:ascii="宋体" w:hAnsi="宋体"/>
          <w:b/>
          <w:sz w:val="36"/>
          <w:szCs w:val="36"/>
          <w:u w:val="single"/>
        </w:rPr>
        <w:t xml:space="preserve"> </w:t>
      </w:r>
      <w:r>
        <w:rPr>
          <w:rFonts w:hint="eastAsia" w:ascii="宋体" w:hAnsi="宋体"/>
          <w:b/>
          <w:sz w:val="36"/>
          <w:szCs w:val="36"/>
          <w:u w:val="single"/>
        </w:rPr>
        <w:t xml:space="preserve">委托抽样检测        </w:t>
      </w:r>
      <w:r>
        <w:rPr>
          <w:rFonts w:ascii="宋体" w:hAnsi="宋体"/>
          <w:b/>
          <w:sz w:val="36"/>
          <w:szCs w:val="36"/>
          <w:u w:val="single"/>
        </w:rPr>
        <w:t xml:space="preserve"> </w:t>
      </w:r>
      <w:r>
        <w:rPr>
          <w:rFonts w:hint="eastAsia" w:ascii="宋体" w:hAnsi="宋体"/>
          <w:b/>
          <w:sz w:val="36"/>
          <w:szCs w:val="36"/>
          <w:u w:val="single"/>
        </w:rPr>
        <w:t xml:space="preserve">   </w:t>
      </w:r>
    </w:p>
    <w:p>
      <w:pPr>
        <w:adjustRightInd/>
        <w:spacing w:line="360" w:lineRule="auto"/>
        <w:ind w:right="97" w:rightChars="46" w:firstLine="723" w:firstLineChars="200"/>
        <w:textAlignment w:val="auto"/>
        <w:rPr>
          <w:rFonts w:ascii="宋体" w:hAnsi="宋体"/>
          <w:b/>
          <w:sz w:val="36"/>
          <w:szCs w:val="36"/>
        </w:rPr>
      </w:pPr>
      <w:r>
        <w:rPr>
          <w:rFonts w:hint="eastAsia" w:ascii="宋体" w:hAnsi="宋体"/>
          <w:b/>
          <w:sz w:val="36"/>
          <w:szCs w:val="36"/>
        </w:rPr>
        <w:t>报 告 日 期</w:t>
      </w:r>
      <w:r>
        <w:rPr>
          <w:rFonts w:ascii="宋体" w:hAnsi="宋体"/>
          <w:b/>
          <w:sz w:val="36"/>
          <w:szCs w:val="36"/>
        </w:rPr>
        <w:t>:</w:t>
      </w:r>
      <w:r>
        <w:rPr>
          <w:rFonts w:hint="eastAsia" w:ascii="宋体" w:hAnsi="宋体"/>
          <w:b/>
          <w:sz w:val="36"/>
          <w:szCs w:val="36"/>
          <w:u w:val="single"/>
        </w:rPr>
        <w:t xml:space="preserve">       2020年9月25日         </w:t>
      </w:r>
    </w:p>
    <w:p>
      <w:pPr>
        <w:adjustRightInd/>
        <w:spacing w:line="360" w:lineRule="auto"/>
        <w:jc w:val="center"/>
        <w:textAlignment w:val="auto"/>
        <w:rPr>
          <w:rFonts w:ascii="宋体" w:hAnsi="宋体"/>
          <w:b/>
          <w:sz w:val="36"/>
          <w:szCs w:val="36"/>
        </w:rPr>
      </w:pPr>
    </w:p>
    <w:p>
      <w:pPr>
        <w:adjustRightInd/>
        <w:spacing w:line="360" w:lineRule="auto"/>
        <w:jc w:val="center"/>
        <w:textAlignment w:val="auto"/>
        <w:rPr>
          <w:rFonts w:ascii="宋体" w:hAnsi="宋体"/>
          <w:b/>
          <w:sz w:val="36"/>
          <w:szCs w:val="36"/>
        </w:rPr>
      </w:pPr>
    </w:p>
    <w:p>
      <w:pPr>
        <w:adjustRightInd/>
        <w:spacing w:line="360" w:lineRule="auto"/>
        <w:jc w:val="center"/>
        <w:textAlignment w:val="auto"/>
        <w:rPr>
          <w:rFonts w:ascii="宋体" w:hAnsi="宋体"/>
          <w:b/>
          <w:sz w:val="36"/>
          <w:szCs w:val="36"/>
        </w:rPr>
      </w:pPr>
      <w:r>
        <w:rPr>
          <w:rFonts w:ascii="宋体" w:hAnsi="宋体"/>
          <w:b/>
          <w:sz w:val="36"/>
          <w:szCs w:val="36"/>
        </w:rPr>
        <w:t>陕西交控工程技术有限公司</w:t>
      </w:r>
    </w:p>
    <w:p>
      <w:pPr>
        <w:adjustRightInd/>
        <w:spacing w:line="360" w:lineRule="auto"/>
        <w:jc w:val="center"/>
        <w:textAlignment w:val="auto"/>
        <w:rPr>
          <w:rFonts w:ascii="宋体" w:hAnsi="宋体"/>
          <w:b/>
          <w:sz w:val="36"/>
          <w:szCs w:val="36"/>
        </w:rPr>
      </w:pPr>
    </w:p>
    <w:p>
      <w:pPr>
        <w:spacing w:line="360" w:lineRule="auto"/>
        <w:jc w:val="center"/>
        <w:rPr>
          <w:rFonts w:ascii="宋体" w:hAnsi="宋体"/>
          <w:b/>
          <w:sz w:val="36"/>
          <w:szCs w:val="36"/>
        </w:rPr>
      </w:pPr>
    </w:p>
    <w:p>
      <w:pPr>
        <w:spacing w:line="720" w:lineRule="exact"/>
        <w:jc w:val="center"/>
        <w:rPr>
          <w:rFonts w:ascii="隶书" w:hAnsi="宋体" w:eastAsia="隶书"/>
          <w:sz w:val="52"/>
          <w:szCs w:val="52"/>
        </w:rPr>
      </w:pPr>
      <w:r>
        <w:rPr>
          <w:rFonts w:hint="eastAsia" w:ascii="隶书" w:hAnsi="宋体" w:eastAsia="隶书"/>
          <w:sz w:val="52"/>
          <w:szCs w:val="52"/>
        </w:rPr>
        <w:t>注意事项</w:t>
      </w:r>
    </w:p>
    <w:p>
      <w:pPr>
        <w:spacing w:line="720" w:lineRule="exact"/>
        <w:rPr>
          <w:rFonts w:ascii="隶书" w:eastAsia="隶书"/>
          <w:sz w:val="36"/>
          <w:szCs w:val="36"/>
        </w:rPr>
      </w:pPr>
      <w:r>
        <w:rPr>
          <w:rFonts w:hint="eastAsia" w:ascii="隶书" w:eastAsia="隶书"/>
          <w:sz w:val="36"/>
          <w:szCs w:val="36"/>
        </w:rPr>
        <w:t>尊敬的用户:</w:t>
      </w:r>
      <w:r>
        <w:rPr>
          <w:sz w:val="36"/>
          <w:szCs w:val="36"/>
        </w:rPr>
        <w:t xml:space="preserve"> </w:t>
      </w:r>
    </w:p>
    <w:p>
      <w:pPr>
        <w:spacing w:line="720" w:lineRule="exact"/>
        <w:ind w:firstLine="691" w:firstLineChars="192"/>
        <w:rPr>
          <w:rFonts w:ascii="隶书" w:eastAsia="隶书"/>
          <w:sz w:val="36"/>
          <w:szCs w:val="36"/>
        </w:rPr>
      </w:pPr>
      <w:r>
        <w:rPr>
          <w:rFonts w:hint="eastAsia" w:ascii="隶书" w:eastAsia="隶书"/>
          <w:sz w:val="36"/>
          <w:szCs w:val="36"/>
        </w:rPr>
        <w:t>当您收到该报告后，请务必注意：</w:t>
      </w:r>
    </w:p>
    <w:p>
      <w:pPr>
        <w:spacing w:line="720" w:lineRule="exact"/>
        <w:ind w:firstLine="540" w:firstLineChars="150"/>
        <w:rPr>
          <w:rFonts w:ascii="隶书" w:eastAsia="隶书"/>
          <w:sz w:val="36"/>
          <w:szCs w:val="36"/>
        </w:rPr>
      </w:pPr>
      <w:r>
        <w:rPr>
          <w:rFonts w:hint="eastAsia" w:ascii="隶书" w:eastAsia="隶书"/>
          <w:sz w:val="36"/>
          <w:szCs w:val="36"/>
        </w:rPr>
        <w:t>1、本报告出现下述情况时，报告无效：</w:t>
      </w:r>
    </w:p>
    <w:p>
      <w:pPr>
        <w:tabs>
          <w:tab w:val="left" w:pos="900"/>
        </w:tabs>
        <w:spacing w:line="720" w:lineRule="exact"/>
        <w:ind w:right="-827" w:rightChars="-394" w:firstLine="630" w:firstLineChars="175"/>
        <w:rPr>
          <w:rFonts w:ascii="隶书" w:eastAsia="隶书"/>
          <w:sz w:val="36"/>
          <w:szCs w:val="36"/>
        </w:rPr>
      </w:pPr>
      <w:r>
        <w:rPr>
          <w:rFonts w:hint="eastAsia" w:ascii="隶书" w:eastAsia="隶书"/>
          <w:sz w:val="36"/>
          <w:szCs w:val="36"/>
        </w:rPr>
        <w:t>(1)报告首页未同时加盖本公司报告专用章、资质专用</w:t>
      </w:r>
    </w:p>
    <w:p>
      <w:pPr>
        <w:tabs>
          <w:tab w:val="left" w:pos="900"/>
        </w:tabs>
        <w:spacing w:line="720" w:lineRule="exact"/>
        <w:ind w:right="-827" w:rightChars="-394"/>
        <w:rPr>
          <w:rFonts w:ascii="隶书" w:eastAsia="隶书"/>
          <w:sz w:val="36"/>
          <w:szCs w:val="36"/>
        </w:rPr>
      </w:pPr>
      <w:r>
        <w:rPr>
          <w:rFonts w:hint="eastAsia" w:ascii="隶书" w:eastAsia="隶书"/>
          <w:sz w:val="36"/>
          <w:szCs w:val="36"/>
        </w:rPr>
        <w:t>章和计量认证标志章，以及未加盖报告骑缝章；</w:t>
      </w:r>
    </w:p>
    <w:p>
      <w:pPr>
        <w:tabs>
          <w:tab w:val="left" w:pos="900"/>
        </w:tabs>
        <w:spacing w:line="720" w:lineRule="exact"/>
        <w:ind w:left="420" w:leftChars="200" w:firstLine="180" w:firstLineChars="50"/>
        <w:rPr>
          <w:rFonts w:ascii="隶书" w:eastAsia="隶书"/>
          <w:sz w:val="36"/>
          <w:szCs w:val="36"/>
        </w:rPr>
      </w:pPr>
      <w:r>
        <w:rPr>
          <w:rFonts w:hint="eastAsia" w:ascii="隶书" w:eastAsia="隶书"/>
          <w:sz w:val="36"/>
          <w:szCs w:val="36"/>
        </w:rPr>
        <w:t>(2)报告出现空白签字栏；</w:t>
      </w:r>
    </w:p>
    <w:p>
      <w:pPr>
        <w:tabs>
          <w:tab w:val="left" w:pos="900"/>
        </w:tabs>
        <w:spacing w:line="720" w:lineRule="exact"/>
        <w:ind w:left="420" w:leftChars="200" w:firstLine="180" w:firstLineChars="50"/>
        <w:rPr>
          <w:rFonts w:ascii="隶书" w:eastAsia="隶书"/>
          <w:sz w:val="36"/>
          <w:szCs w:val="36"/>
        </w:rPr>
      </w:pPr>
      <w:r>
        <w:rPr>
          <w:rFonts w:hint="eastAsia" w:ascii="隶书" w:eastAsia="隶书"/>
          <w:sz w:val="36"/>
          <w:szCs w:val="36"/>
        </w:rPr>
        <w:t>(3)报告数据有手写或涂改现象；</w:t>
      </w:r>
    </w:p>
    <w:p>
      <w:pPr>
        <w:spacing w:line="720" w:lineRule="exact"/>
        <w:ind w:firstLine="540" w:firstLineChars="150"/>
        <w:rPr>
          <w:rFonts w:ascii="隶书" w:eastAsia="隶书"/>
          <w:sz w:val="36"/>
          <w:szCs w:val="36"/>
        </w:rPr>
      </w:pPr>
      <w:r>
        <w:rPr>
          <w:rFonts w:hint="eastAsia" w:ascii="隶书" w:eastAsia="隶书"/>
          <w:sz w:val="36"/>
          <w:szCs w:val="36"/>
        </w:rPr>
        <w:t>2、未经公司书面批准，报告不准复制（全文复制除外）；</w:t>
      </w:r>
    </w:p>
    <w:p>
      <w:pPr>
        <w:spacing w:line="720" w:lineRule="exact"/>
        <w:ind w:firstLine="540" w:firstLineChars="150"/>
        <w:rPr>
          <w:rFonts w:ascii="隶书" w:eastAsia="隶书"/>
          <w:sz w:val="36"/>
          <w:szCs w:val="36"/>
        </w:rPr>
      </w:pPr>
      <w:r>
        <w:rPr>
          <w:rFonts w:hint="eastAsia" w:ascii="隶书" w:eastAsia="隶书"/>
          <w:sz w:val="36"/>
          <w:szCs w:val="36"/>
        </w:rPr>
        <w:t>3、图文传真或电话记录，不具备法律效力。</w:t>
      </w:r>
    </w:p>
    <w:p>
      <w:pPr>
        <w:tabs>
          <w:tab w:val="left" w:pos="900"/>
        </w:tabs>
        <w:spacing w:line="720" w:lineRule="exact"/>
        <w:ind w:firstLine="540" w:firstLineChars="150"/>
        <w:rPr>
          <w:rFonts w:ascii="隶书" w:eastAsia="隶书"/>
          <w:sz w:val="36"/>
          <w:szCs w:val="36"/>
        </w:rPr>
      </w:pPr>
      <w:r>
        <w:rPr>
          <w:rFonts w:hint="eastAsia" w:ascii="隶书" w:eastAsia="隶书"/>
          <w:sz w:val="36"/>
          <w:szCs w:val="36"/>
        </w:rPr>
        <w:t>4、对本报告有异议时，请于收到报告后十五日内向我公司提出，逾期不予受理。</w:t>
      </w:r>
    </w:p>
    <w:p>
      <w:pPr>
        <w:spacing w:line="720" w:lineRule="exact"/>
        <w:rPr>
          <w:rFonts w:ascii="隶书" w:hAnsi="宋体" w:eastAsia="隶书"/>
          <w:sz w:val="36"/>
          <w:szCs w:val="36"/>
        </w:rPr>
      </w:pPr>
    </w:p>
    <w:p>
      <w:pPr>
        <w:spacing w:line="720" w:lineRule="exact"/>
        <w:rPr>
          <w:rFonts w:ascii="隶书" w:hAnsi="宋体" w:eastAsia="隶书"/>
          <w:sz w:val="36"/>
          <w:szCs w:val="36"/>
        </w:rPr>
      </w:pPr>
    </w:p>
    <w:p>
      <w:pPr>
        <w:spacing w:line="720" w:lineRule="exact"/>
        <w:rPr>
          <w:rFonts w:ascii="隶书" w:hAnsi="宋体" w:eastAsia="隶书"/>
          <w:sz w:val="36"/>
          <w:szCs w:val="36"/>
        </w:rPr>
      </w:pPr>
    </w:p>
    <w:p>
      <w:pPr>
        <w:spacing w:line="720" w:lineRule="exact"/>
        <w:rPr>
          <w:rFonts w:ascii="隶书" w:hAnsi="宋体" w:eastAsia="隶书"/>
          <w:sz w:val="32"/>
          <w:szCs w:val="32"/>
        </w:rPr>
      </w:pP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20320</wp:posOffset>
                </wp:positionV>
                <wp:extent cx="5257800" cy="0"/>
                <wp:effectExtent l="0" t="0" r="0" b="0"/>
                <wp:wrapNone/>
                <wp:docPr id="113" name="直接连接符 2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5257800" cy="0"/>
                        </a:xfrm>
                        <a:prstGeom prst="line">
                          <a:avLst/>
                        </a:prstGeom>
                        <a:noFill/>
                        <a:ln w="9525">
                          <a:solidFill>
                            <a:srgbClr val="000000"/>
                          </a:solidFill>
                          <a:round/>
                        </a:ln>
                      </wps:spPr>
                      <wps:bodyPr/>
                    </wps:wsp>
                  </a:graphicData>
                </a:graphic>
              </wp:anchor>
            </w:drawing>
          </mc:Choice>
          <mc:Fallback>
            <w:pict>
              <v:line id="直接连接符 24" o:spid="_x0000_s1026" o:spt="20" style="position:absolute;left:0pt;margin-left:0pt;margin-top:1.6pt;height:0pt;width:414pt;z-index:251682816;mso-width-relative:page;mso-height-relative:page;" filled="f" stroked="t" coordsize="21600,21600" o:gfxdata="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zDVX9EAAAAEAQAADwAA&#10;AAAAAAABACAAAAAiAAAAZHJzL2Rvd25yZXYueG1sUEsBAhQAFAAAAAgAh07iQNd+6GjkAQAAqgMA&#10;AA4AAAAAAAAAAQAgAAAAIAEAAGRycy9lMm9Eb2MueG1sUEsFBgAAAAAGAAYAWQEAAHYFAAAAAA==&#10;">
                <v:fill on="f" focussize="0,0"/>
                <v:stroke color="#000000" joinstyle="round"/>
                <v:imagedata o:title=""/>
                <o:lock v:ext="edit" aspectratio="t"/>
              </v:line>
            </w:pict>
          </mc:Fallback>
        </mc:AlternateContent>
      </w:r>
      <w:r>
        <w:rPr>
          <w:rFonts w:hint="eastAsia" w:ascii="隶书" w:hAnsi="宋体" w:eastAsia="隶书"/>
          <w:sz w:val="32"/>
          <w:szCs w:val="32"/>
        </w:rPr>
        <w:t>联系地址：陕西省西安市雁塔区丈八八路30号</w:t>
      </w:r>
    </w:p>
    <w:p>
      <w:pPr>
        <w:spacing w:line="720" w:lineRule="exact"/>
        <w:rPr>
          <w:rFonts w:ascii="隶书" w:hAnsi="宋体" w:eastAsia="隶书"/>
          <w:sz w:val="32"/>
          <w:szCs w:val="32"/>
        </w:rPr>
      </w:pPr>
      <w:r>
        <w:rPr>
          <w:rFonts w:hint="eastAsia" w:ascii="隶书" w:hAnsi="宋体" w:eastAsia="隶书"/>
          <w:sz w:val="32"/>
          <w:szCs w:val="32"/>
        </w:rPr>
        <w:t>邮编：710117                   邮箱：</w:t>
      </w:r>
      <w:r>
        <w:fldChar w:fldCharType="begin"/>
      </w:r>
      <w:r>
        <w:instrText xml:space="preserve"> HYPERLINK "mailto:Jkgcjs2022@163.com" </w:instrText>
      </w:r>
      <w:r>
        <w:fldChar w:fldCharType="separate"/>
      </w:r>
      <w:r>
        <w:rPr>
          <w:rStyle w:val="39"/>
          <w:sz w:val="32"/>
        </w:rPr>
        <w:t>Jk</w:t>
      </w:r>
      <w:r>
        <w:rPr>
          <w:rStyle w:val="39"/>
          <w:rFonts w:hint="eastAsia"/>
          <w:sz w:val="32"/>
        </w:rPr>
        <w:t>gc</w:t>
      </w:r>
      <w:r>
        <w:rPr>
          <w:rStyle w:val="39"/>
          <w:sz w:val="32"/>
        </w:rPr>
        <w:t>js2022</w:t>
      </w:r>
      <w:r>
        <w:rPr>
          <w:rStyle w:val="39"/>
          <w:rFonts w:hint="eastAsia"/>
          <w:sz w:val="32"/>
        </w:rPr>
        <w:t>@163.com</w:t>
      </w:r>
      <w:r>
        <w:rPr>
          <w:rStyle w:val="39"/>
          <w:rFonts w:hint="eastAsia"/>
          <w:sz w:val="32"/>
        </w:rPr>
        <w:fldChar w:fldCharType="end"/>
      </w:r>
    </w:p>
    <w:p>
      <w:pPr>
        <w:spacing w:line="720" w:lineRule="exact"/>
        <w:ind w:left="-176" w:leftChars="-84" w:right="-304" w:rightChars="-145" w:firstLine="160" w:firstLineChars="50"/>
        <w:rPr>
          <w:rFonts w:ascii="隶书" w:hAnsi="宋体" w:eastAsia="隶书"/>
          <w:sz w:val="32"/>
          <w:szCs w:val="32"/>
        </w:rPr>
      </w:pPr>
      <w:r>
        <w:rPr>
          <w:rFonts w:hint="eastAsia" w:ascii="隶书" w:hAnsi="宋体" w:eastAsia="隶书"/>
          <w:sz w:val="32"/>
          <w:szCs w:val="32"/>
        </w:rPr>
        <w:t>联系电话：（029）88603268       传真：（029）88603268</w:t>
      </w:r>
    </w:p>
    <w:p>
      <w:pPr>
        <w:rPr>
          <w:rFonts w:ascii="宋体" w:hAnsi="宋体"/>
          <w:b/>
          <w:bCs/>
          <w:sz w:val="36"/>
          <w:szCs w:val="36"/>
        </w:rPr>
      </w:pPr>
    </w:p>
    <w:p>
      <w:pPr>
        <w:rPr>
          <w:rFonts w:ascii="宋体" w:hAnsi="宋体"/>
          <w:b/>
          <w:bCs/>
          <w:sz w:val="36"/>
          <w:szCs w:val="36"/>
        </w:rPr>
      </w:pPr>
    </w:p>
    <w:p>
      <w:pPr>
        <w:rPr>
          <w:rFonts w:ascii="宋体" w:hAnsi="宋体"/>
          <w:b/>
          <w:bCs/>
          <w:sz w:val="36"/>
          <w:szCs w:val="36"/>
        </w:rPr>
      </w:pPr>
      <w:r>
        <w:rPr>
          <w:rFonts w:hint="eastAsia" w:ascii="宋体" w:hAnsi="宋体"/>
          <w:b/>
          <w:bCs/>
          <w:sz w:val="36"/>
          <w:szCs w:val="36"/>
        </w:rPr>
        <w:t>工程名称：{项目全称}公路交工验收质量检测</w:t>
      </w:r>
    </w:p>
    <w:p>
      <w:pPr>
        <w:adjustRightInd/>
        <w:spacing w:line="240" w:lineRule="auto"/>
        <w:jc w:val="center"/>
        <w:textAlignment w:val="auto"/>
        <w:rPr>
          <w:rFonts w:ascii="宋体" w:hAnsi="宋体"/>
          <w:sz w:val="36"/>
          <w:szCs w:val="36"/>
        </w:rPr>
      </w:pPr>
    </w:p>
    <w:p>
      <w:pPr>
        <w:adjustRightInd/>
        <w:spacing w:line="240" w:lineRule="auto"/>
        <w:jc w:val="center"/>
        <w:textAlignment w:val="auto"/>
        <w:rPr>
          <w:rFonts w:ascii="宋体" w:hAnsi="宋体"/>
          <w:sz w:val="36"/>
          <w:szCs w:val="36"/>
        </w:rPr>
      </w:pPr>
      <w:r>
        <w:rPr>
          <w:rFonts w:hint="eastAsia" w:ascii="宋体" w:hAnsi="宋体"/>
          <w:b/>
          <w:sz w:val="36"/>
          <w:szCs w:val="36"/>
        </w:rPr>
        <w:t>签字表</w:t>
      </w:r>
    </w:p>
    <w:tbl>
      <w:tblPr>
        <w:tblStyle w:val="30"/>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489"/>
        <w:gridCol w:w="1091"/>
        <w:gridCol w:w="2693"/>
        <w:gridCol w:w="1701"/>
        <w:gridCol w:w="158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岗位</w:t>
            </w:r>
          </w:p>
        </w:tc>
        <w:tc>
          <w:tcPr>
            <w:tcW w:w="1091" w:type="dxa"/>
            <w:shd w:val="clear" w:color="auto" w:fill="auto"/>
            <w:vAlign w:val="center"/>
          </w:tcPr>
          <w:p>
            <w:pPr>
              <w:ind w:firstLine="118" w:firstLineChars="49"/>
              <w:jc w:val="center"/>
              <w:rPr>
                <w:rFonts w:ascii="宋体" w:hAnsi="宋体" w:cs="宋体"/>
                <w:b/>
                <w:bCs/>
                <w:sz w:val="24"/>
                <w:szCs w:val="24"/>
              </w:rPr>
            </w:pPr>
            <w:r>
              <w:rPr>
                <w:rFonts w:hint="eastAsia" w:ascii="宋体" w:hAnsi="宋体" w:cs="宋体"/>
                <w:b/>
                <w:bCs/>
                <w:sz w:val="24"/>
                <w:szCs w:val="24"/>
              </w:rPr>
              <w:t>姓名</w:t>
            </w:r>
          </w:p>
        </w:tc>
        <w:tc>
          <w:tcPr>
            <w:tcW w:w="2693"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职业资格</w:t>
            </w:r>
          </w:p>
          <w:p>
            <w:pPr>
              <w:jc w:val="center"/>
              <w:rPr>
                <w:rFonts w:ascii="宋体" w:hAnsi="宋体" w:cs="宋体"/>
                <w:b/>
                <w:bCs/>
                <w:sz w:val="24"/>
                <w:szCs w:val="24"/>
              </w:rPr>
            </w:pPr>
            <w:r>
              <w:rPr>
                <w:rFonts w:hint="eastAsia" w:ascii="宋体" w:hAnsi="宋体" w:cs="宋体"/>
                <w:b/>
                <w:bCs/>
                <w:sz w:val="24"/>
                <w:szCs w:val="24"/>
              </w:rPr>
              <w:t>证书编号</w:t>
            </w:r>
          </w:p>
        </w:tc>
        <w:tc>
          <w:tcPr>
            <w:tcW w:w="1701" w:type="dxa"/>
            <w:shd w:val="clear" w:color="auto" w:fill="auto"/>
            <w:vAlign w:val="center"/>
          </w:tcPr>
          <w:p>
            <w:pPr>
              <w:ind w:firstLine="118" w:firstLineChars="49"/>
              <w:jc w:val="center"/>
              <w:rPr>
                <w:rFonts w:ascii="宋体" w:hAnsi="宋体" w:cs="宋体"/>
                <w:b/>
                <w:bCs/>
                <w:sz w:val="24"/>
                <w:szCs w:val="24"/>
              </w:rPr>
            </w:pPr>
            <w:r>
              <w:rPr>
                <w:rFonts w:hint="eastAsia" w:ascii="宋体" w:hAnsi="宋体" w:cs="宋体"/>
                <w:b/>
                <w:bCs/>
                <w:sz w:val="24"/>
                <w:szCs w:val="24"/>
              </w:rPr>
              <w:t>职称</w:t>
            </w:r>
          </w:p>
        </w:tc>
        <w:tc>
          <w:tcPr>
            <w:tcW w:w="1588" w:type="dxa"/>
            <w:shd w:val="clear" w:color="auto" w:fill="auto"/>
            <w:vAlign w:val="center"/>
          </w:tcPr>
          <w:p>
            <w:pPr>
              <w:ind w:firstLine="118" w:firstLineChars="49"/>
              <w:jc w:val="center"/>
              <w:rPr>
                <w:rFonts w:ascii="宋体" w:hAnsi="宋体" w:cs="宋体"/>
                <w:b/>
                <w:bCs/>
                <w:sz w:val="24"/>
                <w:szCs w:val="24"/>
              </w:rPr>
            </w:pPr>
            <w:r>
              <w:rPr>
                <w:rFonts w:hint="eastAsia" w:ascii="宋体" w:hAnsi="宋体" w:cs="宋体"/>
                <w:b/>
                <w:bCs/>
                <w:sz w:val="24"/>
                <w:szCs w:val="24"/>
              </w:rPr>
              <w:t>签字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项目负责人</w:t>
            </w: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bCs/>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restart"/>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项目主要</w:t>
            </w:r>
          </w:p>
          <w:p>
            <w:pPr>
              <w:jc w:val="center"/>
              <w:rPr>
                <w:rFonts w:ascii="宋体" w:hAnsi="宋体" w:cs="宋体"/>
                <w:b/>
                <w:bCs/>
                <w:sz w:val="24"/>
                <w:szCs w:val="24"/>
              </w:rPr>
            </w:pPr>
            <w:r>
              <w:rPr>
                <w:rFonts w:hint="eastAsia" w:ascii="宋体" w:hAnsi="宋体" w:cs="宋体"/>
                <w:b/>
                <w:bCs/>
                <w:sz w:val="24"/>
                <w:szCs w:val="24"/>
              </w:rPr>
              <w:t>参加人员</w:t>
            </w: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bCs/>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cs="宋体"/>
                <w:b/>
                <w:sz w:val="24"/>
                <w:szCs w:val="24"/>
              </w:rPr>
            </w:pPr>
          </w:p>
        </w:tc>
        <w:tc>
          <w:tcPr>
            <w:tcW w:w="2693" w:type="dxa"/>
            <w:shd w:val="clear" w:color="auto" w:fill="auto"/>
            <w:vAlign w:val="center"/>
          </w:tcPr>
          <w:p>
            <w:pPr>
              <w:jc w:val="center"/>
              <w:rPr>
                <w:rFonts w:ascii="宋体" w:hAnsi="宋体" w:cs="宋体"/>
                <w:b/>
                <w:sz w:val="24"/>
                <w:szCs w:val="24"/>
              </w:rPr>
            </w:pPr>
          </w:p>
        </w:tc>
        <w:tc>
          <w:tcPr>
            <w:tcW w:w="1701" w:type="dxa"/>
            <w:shd w:val="clear" w:color="auto" w:fill="auto"/>
            <w:vAlign w:val="center"/>
          </w:tcPr>
          <w:p>
            <w:pPr>
              <w:jc w:val="center"/>
              <w:rPr>
                <w:rFonts w:ascii="宋体" w:hAnsi="宋体" w:cs="宋体"/>
                <w:b/>
                <w:sz w:val="24"/>
                <w:szCs w:val="24"/>
              </w:rPr>
            </w:pPr>
          </w:p>
        </w:tc>
        <w:tc>
          <w:tcPr>
            <w:tcW w:w="1588" w:type="dxa"/>
            <w:shd w:val="clear" w:color="auto" w:fill="auto"/>
            <w:vAlign w:val="center"/>
          </w:tcPr>
          <w:p>
            <w:pPr>
              <w:jc w:val="center"/>
              <w:rPr>
                <w:rFonts w:ascii="宋体" w:hAnsi="宋体" w:cs="宋体"/>
                <w:b/>
                <w:bCs/>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cs="宋体"/>
                <w:b/>
                <w:sz w:val="24"/>
                <w:szCs w:val="24"/>
              </w:rPr>
            </w:pPr>
          </w:p>
        </w:tc>
        <w:tc>
          <w:tcPr>
            <w:tcW w:w="2693" w:type="dxa"/>
            <w:shd w:val="clear" w:color="auto" w:fill="auto"/>
            <w:vAlign w:val="center"/>
          </w:tcPr>
          <w:p>
            <w:pPr>
              <w:jc w:val="center"/>
              <w:rPr>
                <w:rFonts w:ascii="宋体" w:hAnsi="宋体" w:cs="宋体"/>
                <w:b/>
                <w:sz w:val="24"/>
                <w:szCs w:val="24"/>
              </w:rPr>
            </w:pPr>
          </w:p>
        </w:tc>
        <w:tc>
          <w:tcPr>
            <w:tcW w:w="1701" w:type="dxa"/>
            <w:shd w:val="clear" w:color="auto" w:fill="auto"/>
            <w:vAlign w:val="center"/>
          </w:tcPr>
          <w:p>
            <w:pPr>
              <w:jc w:val="center"/>
              <w:rPr>
                <w:rFonts w:ascii="宋体" w:hAnsi="宋体" w:cs="宋体"/>
                <w:b/>
                <w:sz w:val="24"/>
                <w:szCs w:val="24"/>
              </w:rPr>
            </w:pPr>
          </w:p>
        </w:tc>
        <w:tc>
          <w:tcPr>
            <w:tcW w:w="1588" w:type="dxa"/>
            <w:shd w:val="clear" w:color="auto" w:fill="auto"/>
            <w:vAlign w:val="center"/>
          </w:tcPr>
          <w:p>
            <w:pPr>
              <w:jc w:val="center"/>
              <w:rPr>
                <w:rFonts w:ascii="宋体" w:hAnsi="宋体" w:cs="宋体"/>
                <w:b/>
                <w:bCs/>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vMerge w:val="continue"/>
            <w:shd w:val="clear" w:color="auto" w:fill="auto"/>
            <w:vAlign w:val="center"/>
          </w:tcPr>
          <w:p>
            <w:pPr>
              <w:jc w:val="center"/>
              <w:rPr>
                <w:rFonts w:ascii="宋体" w:hAnsi="宋体" w:cs="宋体"/>
                <w:b/>
                <w:bCs/>
                <w:sz w:val="24"/>
                <w:szCs w:val="24"/>
              </w:rPr>
            </w:pP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报告编写人</w:t>
            </w: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报告审核人</w:t>
            </w: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spacing w:line="240" w:lineRule="auto"/>
              <w:jc w:val="center"/>
              <w:rPr>
                <w:rFonts w:ascii="宋体" w:hAnsi="宋体"/>
                <w:b/>
                <w:sz w:val="24"/>
                <w:szCs w:val="24"/>
              </w:rPr>
            </w:pPr>
          </w:p>
        </w:tc>
        <w:tc>
          <w:tcPr>
            <w:tcW w:w="1701" w:type="dxa"/>
            <w:shd w:val="clear" w:color="auto" w:fill="auto"/>
            <w:vAlign w:val="center"/>
          </w:tcPr>
          <w:p>
            <w:pPr>
              <w:spacing w:line="240" w:lineRule="auto"/>
              <w:jc w:val="center"/>
              <w:rPr>
                <w:rFonts w:ascii="宋体" w:hAnsi="宋体"/>
                <w:b/>
                <w:sz w:val="24"/>
                <w:szCs w:val="24"/>
              </w:rPr>
            </w:pPr>
          </w:p>
        </w:tc>
        <w:tc>
          <w:tcPr>
            <w:tcW w:w="1588" w:type="dxa"/>
            <w:shd w:val="clear" w:color="auto" w:fill="auto"/>
            <w:vAlign w:val="center"/>
          </w:tcPr>
          <w:p>
            <w:pPr>
              <w:jc w:val="center"/>
              <w:rPr>
                <w:rFonts w:ascii="宋体" w:hAnsi="宋体"/>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489" w:type="dxa"/>
            <w:shd w:val="clear" w:color="auto" w:fill="auto"/>
            <w:vAlign w:val="center"/>
          </w:tcPr>
          <w:p>
            <w:pPr>
              <w:jc w:val="center"/>
              <w:rPr>
                <w:rFonts w:ascii="宋体" w:hAnsi="宋体" w:cs="宋体"/>
                <w:b/>
                <w:bCs/>
                <w:sz w:val="24"/>
                <w:szCs w:val="24"/>
              </w:rPr>
            </w:pPr>
            <w:r>
              <w:rPr>
                <w:rFonts w:hint="eastAsia" w:ascii="宋体" w:hAnsi="宋体" w:cs="宋体"/>
                <w:b/>
                <w:bCs/>
                <w:sz w:val="24"/>
                <w:szCs w:val="24"/>
              </w:rPr>
              <w:t>报告签发人</w:t>
            </w:r>
          </w:p>
        </w:tc>
        <w:tc>
          <w:tcPr>
            <w:tcW w:w="1091" w:type="dxa"/>
            <w:shd w:val="clear" w:color="auto" w:fill="auto"/>
            <w:vAlign w:val="center"/>
          </w:tcPr>
          <w:p>
            <w:pPr>
              <w:jc w:val="center"/>
              <w:rPr>
                <w:rFonts w:ascii="宋体" w:hAnsi="宋体"/>
                <w:b/>
                <w:sz w:val="24"/>
                <w:szCs w:val="24"/>
              </w:rPr>
            </w:pPr>
          </w:p>
        </w:tc>
        <w:tc>
          <w:tcPr>
            <w:tcW w:w="2693" w:type="dxa"/>
            <w:shd w:val="clear" w:color="auto" w:fill="auto"/>
            <w:vAlign w:val="center"/>
          </w:tcPr>
          <w:p>
            <w:pPr>
              <w:jc w:val="center"/>
              <w:rPr>
                <w:rFonts w:ascii="宋体" w:hAnsi="宋体"/>
                <w:b/>
                <w:sz w:val="24"/>
                <w:szCs w:val="24"/>
              </w:rPr>
            </w:pPr>
          </w:p>
        </w:tc>
        <w:tc>
          <w:tcPr>
            <w:tcW w:w="1701" w:type="dxa"/>
            <w:shd w:val="clear" w:color="auto" w:fill="auto"/>
            <w:vAlign w:val="center"/>
          </w:tcPr>
          <w:p>
            <w:pPr>
              <w:jc w:val="center"/>
              <w:rPr>
                <w:rFonts w:ascii="宋体" w:hAnsi="宋体"/>
                <w:b/>
                <w:sz w:val="24"/>
                <w:szCs w:val="24"/>
              </w:rPr>
            </w:pPr>
          </w:p>
        </w:tc>
        <w:tc>
          <w:tcPr>
            <w:tcW w:w="1588" w:type="dxa"/>
            <w:shd w:val="clear" w:color="auto" w:fill="auto"/>
            <w:vAlign w:val="center"/>
          </w:tcPr>
          <w:p>
            <w:pPr>
              <w:jc w:val="center"/>
              <w:rPr>
                <w:rFonts w:ascii="宋体" w:hAnsi="宋体" w:cs="宋体"/>
                <w:b/>
                <w:sz w:val="24"/>
                <w:szCs w:val="24"/>
              </w:rPr>
            </w:pPr>
          </w:p>
        </w:tc>
      </w:tr>
    </w:tbl>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snapToGrid w:val="0"/>
        <w:spacing w:line="360" w:lineRule="auto"/>
        <w:jc w:val="right"/>
        <w:textAlignment w:val="auto"/>
        <w:rPr>
          <w:rStyle w:val="34"/>
          <w:rFonts w:ascii="宋体" w:hAnsi="宋体"/>
          <w:sz w:val="28"/>
          <w:szCs w:val="28"/>
        </w:rPr>
      </w:pPr>
      <w:r>
        <w:rPr>
          <w:rStyle w:val="34"/>
          <w:rFonts w:ascii="宋体" w:hAnsi="宋体"/>
          <w:b/>
          <w:sz w:val="28"/>
          <w:szCs w:val="28"/>
        </w:rPr>
        <w:t>陕西交控工程技术有限公司</w:t>
      </w:r>
    </w:p>
    <w:p>
      <w:pPr>
        <w:spacing w:line="360" w:lineRule="auto"/>
        <w:jc w:val="center"/>
        <w:textAlignment w:val="auto"/>
        <w:rPr>
          <w:rFonts w:ascii="宋体" w:hAnsi="宋体"/>
          <w:b/>
          <w:sz w:val="28"/>
          <w:szCs w:val="28"/>
        </w:rPr>
      </w:pPr>
      <w:r>
        <w:rPr>
          <w:rFonts w:hint="eastAsia" w:ascii="宋体" w:hAnsi="宋体"/>
          <w:b/>
          <w:sz w:val="28"/>
          <w:szCs w:val="28"/>
        </w:rPr>
        <w:t xml:space="preserve">                             2020</w:t>
      </w:r>
      <w:r>
        <w:rPr>
          <w:rFonts w:ascii="宋体" w:hAnsi="宋体"/>
          <w:b/>
          <w:sz w:val="28"/>
          <w:szCs w:val="28"/>
        </w:rPr>
        <w:t>年</w:t>
      </w:r>
      <w:r>
        <w:rPr>
          <w:rFonts w:hint="eastAsia" w:ascii="宋体" w:hAnsi="宋体"/>
          <w:b/>
          <w:sz w:val="28"/>
          <w:szCs w:val="28"/>
        </w:rPr>
        <w:t>9</w:t>
      </w:r>
      <w:r>
        <w:rPr>
          <w:rFonts w:ascii="宋体" w:hAnsi="宋体"/>
          <w:b/>
          <w:sz w:val="28"/>
          <w:szCs w:val="28"/>
        </w:rPr>
        <w:t>月</w:t>
      </w:r>
      <w:r>
        <w:rPr>
          <w:rFonts w:hint="eastAsia" w:ascii="宋体" w:hAnsi="宋体"/>
          <w:b/>
          <w:sz w:val="28"/>
          <w:szCs w:val="28"/>
        </w:rPr>
        <w:t>25日</w:t>
      </w:r>
    </w:p>
    <w:p>
      <w:pPr>
        <w:spacing w:line="360" w:lineRule="auto"/>
        <w:jc w:val="center"/>
        <w:textAlignment w:val="auto"/>
        <w:rPr>
          <w:rFonts w:ascii="宋体" w:hAnsi="宋体"/>
          <w:b/>
          <w:sz w:val="28"/>
          <w:szCs w:val="28"/>
        </w:rPr>
      </w:pPr>
    </w:p>
    <w:p>
      <w:pPr>
        <w:spacing w:line="360" w:lineRule="auto"/>
        <w:jc w:val="center"/>
        <w:rPr>
          <w:b/>
          <w:sz w:val="36"/>
          <w:szCs w:val="36"/>
        </w:rPr>
      </w:pPr>
      <w:r>
        <w:rPr>
          <w:b/>
          <w:sz w:val="36"/>
          <w:szCs w:val="36"/>
        </w:rPr>
        <w:t>目</w:t>
      </w:r>
      <w:r>
        <w:rPr>
          <w:rFonts w:hint="eastAsia"/>
          <w:b/>
          <w:sz w:val="36"/>
          <w:szCs w:val="36"/>
        </w:rPr>
        <w:t xml:space="preserve">  </w:t>
      </w:r>
      <w:r>
        <w:rPr>
          <w:b/>
          <w:sz w:val="36"/>
          <w:szCs w:val="36"/>
        </w:rPr>
        <w:t>录</w:t>
      </w:r>
    </w:p>
    <w:p>
      <w:pPr>
        <w:pStyle w:val="21"/>
        <w:tabs>
          <w:tab w:val="right" w:leader="dot" w:pos="8778"/>
        </w:tabs>
        <w:rPr>
          <w:rFonts w:asciiTheme="minorHAnsi" w:hAnsiTheme="minorHAnsi" w:eastAsiaTheme="minorEastAsia" w:cstheme="minorBidi"/>
          <w:kern w:val="2"/>
          <w:szCs w:val="22"/>
          <w14:ligatures w14:val="standardContextual"/>
        </w:rPr>
      </w:pPr>
      <w:r>
        <w:rPr>
          <w:rFonts w:ascii="Calibri" w:hAnsi="Calibri"/>
          <w:b/>
          <w:bCs/>
          <w:caps/>
          <w:sz w:val="20"/>
        </w:rPr>
        <w:fldChar w:fldCharType="begin"/>
      </w:r>
      <w:r>
        <w:instrText xml:space="preserve">TOC \o "1-2" \h \z \u</w:instrText>
      </w:r>
      <w:r>
        <w:rPr>
          <w:rFonts w:ascii="宋体" w:hAnsi="宋体" w:cs="宋体"/>
          <w:b/>
          <w:bCs/>
          <w:caps/>
          <w:sz w:val="28"/>
          <w:szCs w:val="28"/>
        </w:rPr>
        <w:fldChar w:fldCharType="separate"/>
      </w:r>
      <w:r>
        <w:fldChar w:fldCharType="begin"/>
      </w:r>
      <w:r>
        <w:instrText xml:space="preserve"> HYPERLINK \l "_Toc151362790" </w:instrText>
      </w:r>
      <w:r>
        <w:fldChar w:fldCharType="separate"/>
      </w:r>
      <w:r>
        <w:rPr>
          <w:rStyle w:val="39"/>
        </w:rPr>
        <w:t>1 工程概况</w:t>
      </w:r>
      <w:r>
        <w:tab/>
      </w:r>
      <w:r>
        <w:fldChar w:fldCharType="begin"/>
      </w:r>
      <w:r>
        <w:instrText xml:space="preserve"> PAGEREF _Toc151362790 \h </w:instrText>
      </w:r>
      <w:r>
        <w:fldChar w:fldCharType="separate"/>
      </w:r>
      <w:r>
        <w:t>1</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"_Toc151362791" </w:instrText>
      </w:r>
      <w:r>
        <w:fldChar w:fldCharType="separate"/>
      </w:r>
      <w:r>
        <w:rPr>
          <w:rStyle w:val="39"/>
          <w:rFonts w:hAnsi="宋体"/>
        </w:rPr>
        <w:t>1.1 主要技术指标</w:t>
      </w:r>
      <w:r>
        <w:tab/>
      </w:r>
      <w:r>
        <w:fldChar w:fldCharType="begin"/>
      </w:r>
      <w:r>
        <w:instrText xml:space="preserve"> PAGEREF _Toc151362791 \h </w:instrText>
      </w:r>
      <w:r>
        <w:fldChar w:fldCharType="separate"/>
      </w:r>
      <w:r>
        <w:t>2</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"_Toc151362792" </w:instrText>
      </w:r>
      <w:r>
        <w:fldChar w:fldCharType="separate"/>
      </w:r>
      <w:r>
        <w:rPr>
          <w:rStyle w:val="39"/>
          <w:rFonts w:hAnsi="宋体"/>
        </w:rPr>
        <w:t>1.2 主要工程量</w:t>
      </w:r>
      <w:r>
        <w:tab/>
      </w:r>
      <w:r>
        <w:fldChar w:fldCharType="begin"/>
      </w:r>
      <w:r>
        <w:instrText xml:space="preserve"> PAGEREF _Toc151362792 \h </w:instrText>
      </w:r>
      <w:r>
        <w:fldChar w:fldCharType="separate"/>
      </w:r>
      <w:r>
        <w:t>4</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"_Toc151362793" </w:instrText>
      </w:r>
      <w:r>
        <w:fldChar w:fldCharType="separate"/>
      </w:r>
      <w:r>
        <w:rPr>
          <w:rStyle w:val="39"/>
          <w:rFonts w:hAnsi="宋体"/>
        </w:rPr>
        <w:t>1.3 参建单位</w:t>
      </w:r>
      <w:r>
        <w:tab/>
      </w:r>
      <w:r>
        <w:fldChar w:fldCharType="begin"/>
      </w:r>
      <w:r>
        <w:instrText xml:space="preserve"> PAGEREF _Toc151362793 \h </w:instrText>
      </w:r>
      <w:r>
        <w:fldChar w:fldCharType="separate"/>
      </w:r>
      <w:r>
        <w:t>4</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"_Toc151362794" </w:instrText>
      </w:r>
      <w:r>
        <w:fldChar w:fldCharType="separate"/>
      </w:r>
      <w:r>
        <w:rPr>
          <w:rStyle w:val="39"/>
        </w:rPr>
        <w:t>2 检测依据及组织实施情况</w:t>
      </w:r>
      <w:r>
        <w:tab/>
      </w:r>
      <w:r>
        <w:fldChar w:fldCharType="begin"/>
      </w:r>
      <w:r>
        <w:instrText xml:space="preserve"> PAGEREF _Toc151362794 \h </w:instrText>
      </w:r>
      <w:r>
        <w:fldChar w:fldCharType="separate"/>
      </w:r>
      <w:r>
        <w:t>7</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"_Toc151362795" </w:instrText>
      </w:r>
      <w:r>
        <w:fldChar w:fldCharType="separate"/>
      </w:r>
      <w:r>
        <w:rPr>
          <w:rStyle w:val="39"/>
          <w:rFonts w:hAnsi="宋体"/>
        </w:rPr>
        <w:t>2.1检测依据</w:t>
      </w:r>
      <w:r>
        <w:tab/>
      </w:r>
      <w:r>
        <w:fldChar w:fldCharType="begin"/>
      </w:r>
      <w:r>
        <w:instrText xml:space="preserve"> PAGEREF _Toc151362795 \h </w:instrText>
      </w:r>
      <w:r>
        <w:fldChar w:fldCharType="separate"/>
      </w:r>
      <w:r>
        <w:t>7</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"_Toc151362796" </w:instrText>
      </w:r>
      <w:r>
        <w:fldChar w:fldCharType="separate"/>
      </w:r>
      <w:r>
        <w:rPr>
          <w:rStyle w:val="39"/>
          <w:rFonts w:hAnsi="宋体"/>
        </w:rPr>
        <w:t>2.2检测组织实施情况</w:t>
      </w:r>
      <w:r>
        <w:tab/>
      </w:r>
      <w:r>
        <w:fldChar w:fldCharType="begin"/>
      </w:r>
      <w:r>
        <w:instrText xml:space="preserve"> PAGEREF _Toc151362796 \h </w:instrText>
      </w:r>
      <w:r>
        <w:fldChar w:fldCharType="separate"/>
      </w:r>
      <w:r>
        <w:t>8</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"_Toc151362797" </w:instrText>
      </w:r>
      <w:r>
        <w:fldChar w:fldCharType="separate"/>
      </w:r>
      <w:r>
        <w:rPr>
          <w:rStyle w:val="39"/>
        </w:rPr>
        <w:t>3 检测目的</w:t>
      </w:r>
      <w:r>
        <w:tab/>
      </w:r>
      <w:r>
        <w:fldChar w:fldCharType="begin"/>
      </w:r>
      <w:r>
        <w:instrText xml:space="preserve"> PAGEREF _Toc151362797 \h </w:instrText>
      </w:r>
      <w:r>
        <w:fldChar w:fldCharType="separate"/>
      </w:r>
      <w:r>
        <w:t>10</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"_Toc151362798" </w:instrText>
      </w:r>
      <w:r>
        <w:fldChar w:fldCharType="separate"/>
      </w:r>
      <w:r>
        <w:rPr>
          <w:rStyle w:val="39"/>
        </w:rPr>
        <w:t>4 检测内容</w:t>
      </w:r>
      <w:r>
        <w:tab/>
      </w:r>
      <w:r>
        <w:fldChar w:fldCharType="begin"/>
      </w:r>
      <w:r>
        <w:instrText xml:space="preserve"> PAGEREF _Toc151362798 \h </w:instrText>
      </w:r>
      <w:r>
        <w:fldChar w:fldCharType="separate"/>
      </w:r>
      <w:r>
        <w:t>10</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"_Toc151362799" </w:instrText>
      </w:r>
      <w:r>
        <w:fldChar w:fldCharType="separate"/>
      </w:r>
      <w:r>
        <w:rPr>
          <w:rStyle w:val="39"/>
          <w:rFonts w:hAnsi="宋体"/>
        </w:rPr>
        <w:t>4.1 工程实体检测</w:t>
      </w:r>
      <w:r>
        <w:tab/>
      </w:r>
      <w:r>
        <w:fldChar w:fldCharType="begin"/>
      </w:r>
      <w:r>
        <w:instrText xml:space="preserve"> PAGEREF _Toc151362799 \h </w:instrText>
      </w:r>
      <w:r>
        <w:fldChar w:fldCharType="separate"/>
      </w:r>
      <w:r>
        <w:t>10</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"_Toc151362800" </w:instrText>
      </w:r>
      <w:r>
        <w:fldChar w:fldCharType="separate"/>
      </w:r>
      <w:r>
        <w:rPr>
          <w:rStyle w:val="39"/>
          <w:rFonts w:hAnsi="宋体"/>
        </w:rPr>
        <w:t>4.2 外观检查</w:t>
      </w:r>
      <w:r>
        <w:tab/>
      </w:r>
      <w:r>
        <w:fldChar w:fldCharType="begin"/>
      </w:r>
      <w:r>
        <w:instrText xml:space="preserve"> PAGEREF _Toc151362800 \h </w:instrText>
      </w:r>
      <w:r>
        <w:fldChar w:fldCharType="separate"/>
      </w:r>
      <w:r>
        <w:t>24</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"_Toc151362801" </w:instrText>
      </w:r>
      <w:r>
        <w:fldChar w:fldCharType="separate"/>
      </w:r>
      <w:r>
        <w:rPr>
          <w:rStyle w:val="39"/>
          <w:rFonts w:hAnsi="宋体"/>
        </w:rPr>
        <w:t>4.3 内业资料审查</w:t>
      </w:r>
      <w:r>
        <w:tab/>
      </w:r>
      <w:r>
        <w:fldChar w:fldCharType="begin"/>
      </w:r>
      <w:r>
        <w:instrText xml:space="preserve"> PAGEREF _Toc151362801 \h </w:instrText>
      </w:r>
      <w:r>
        <w:fldChar w:fldCharType="separate"/>
      </w:r>
      <w:r>
        <w:t>27</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"_Toc151362802" </w:instrText>
      </w:r>
      <w:r>
        <w:fldChar w:fldCharType="separate"/>
      </w:r>
      <w:r>
        <w:rPr>
          <w:rStyle w:val="39"/>
          <w:rFonts w:hAnsi="宋体"/>
        </w:rPr>
        <w:t>4.4抽检结构物统计表</w:t>
      </w:r>
      <w:r>
        <w:tab/>
      </w:r>
      <w:r>
        <w:fldChar w:fldCharType="begin"/>
      </w:r>
      <w:r>
        <w:instrText xml:space="preserve"> PAGEREF _Toc151362802 \h </w:instrText>
      </w:r>
      <w:r>
        <w:fldChar w:fldCharType="separate"/>
      </w:r>
      <w:r>
        <w:t>28</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"_Toc151362803" </w:instrText>
      </w:r>
      <w:r>
        <w:fldChar w:fldCharType="separate"/>
      </w:r>
      <w:r>
        <w:rPr>
          <w:rStyle w:val="39"/>
        </w:rPr>
        <w:t>5 检测结果</w:t>
      </w:r>
      <w:r>
        <w:tab/>
      </w:r>
      <w:r>
        <w:fldChar w:fldCharType="begin"/>
      </w:r>
      <w:r>
        <w:instrText xml:space="preserve"> PAGEREF _Toc151362803 \h </w:instrText>
      </w:r>
      <w:r>
        <w:fldChar w:fldCharType="separate"/>
      </w:r>
      <w:r>
        <w:t>28</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"_Toc151362804" </w:instrText>
      </w:r>
      <w:r>
        <w:fldChar w:fldCharType="separate"/>
      </w:r>
      <w:r>
        <w:rPr>
          <w:rStyle w:val="39"/>
          <w:rFonts w:hAnsi="宋体"/>
        </w:rPr>
        <w:t>5.1工程实体检测结果</w:t>
      </w:r>
      <w:r>
        <w:tab/>
      </w:r>
      <w:r>
        <w:fldChar w:fldCharType="begin"/>
      </w:r>
      <w:r>
        <w:instrText xml:space="preserve"> PAGEREF _Toc151362804 \h </w:instrText>
      </w:r>
      <w:r>
        <w:fldChar w:fldCharType="separate"/>
      </w:r>
      <w:r>
        <w:t>28</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"_Toc151362805" </w:instrText>
      </w:r>
      <w:r>
        <w:fldChar w:fldCharType="separate"/>
      </w:r>
      <w:r>
        <w:rPr>
          <w:rStyle w:val="39"/>
          <w:rFonts w:hAnsi="宋体"/>
        </w:rPr>
        <w:t>5.2外观检查结果</w:t>
      </w:r>
      <w:r>
        <w:tab/>
      </w:r>
      <w:r>
        <w:fldChar w:fldCharType="begin"/>
      </w:r>
      <w:r>
        <w:instrText xml:space="preserve"> PAGEREF _Toc151362805 \h </w:instrText>
      </w:r>
      <w:r>
        <w:fldChar w:fldCharType="separate"/>
      </w:r>
      <w:r>
        <w:t>43</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"_Toc151362806" </w:instrText>
      </w:r>
      <w:r>
        <w:fldChar w:fldCharType="separate"/>
      </w:r>
      <w:r>
        <w:rPr>
          <w:rStyle w:val="39"/>
          <w:rFonts w:hAnsi="宋体"/>
        </w:rPr>
        <w:t>5.3内业资料审查结果</w:t>
      </w:r>
      <w:r>
        <w:tab/>
      </w:r>
      <w:r>
        <w:fldChar w:fldCharType="begin"/>
      </w:r>
      <w:r>
        <w:instrText xml:space="preserve"> PAGEREF _Toc151362806 \h </w:instrText>
      </w:r>
      <w:r>
        <w:fldChar w:fldCharType="separate"/>
      </w:r>
      <w:r>
        <w:t>47</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"_Toc151362807" </w:instrText>
      </w:r>
      <w:r>
        <w:fldChar w:fldCharType="separate"/>
      </w:r>
      <w:r>
        <w:rPr>
          <w:rStyle w:val="39"/>
        </w:rPr>
        <w:t>6 建议</w:t>
      </w:r>
      <w:r>
        <w:tab/>
      </w:r>
      <w:r>
        <w:fldChar w:fldCharType="begin"/>
      </w:r>
      <w:r>
        <w:instrText xml:space="preserve"> PAGEREF _Toc151362807 \h </w:instrText>
      </w:r>
      <w:r>
        <w:fldChar w:fldCharType="separate"/>
      </w:r>
      <w:r>
        <w:t>48</w:t>
      </w:r>
      <w:r>
        <w:fldChar w:fldCharType="end"/>
      </w:r>
      <w:r>
        <w:fldChar w:fldCharType="end"/>
      </w:r>
    </w:p>
    <w:p>
      <w:pPr>
        <w:pStyle w:val="21"/>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"_Toc151362808" </w:instrText>
      </w:r>
      <w:r>
        <w:fldChar w:fldCharType="separate"/>
      </w:r>
      <w:r>
        <w:rPr>
          <w:rStyle w:val="39"/>
        </w:rPr>
        <w:t>7 结论性意见</w:t>
      </w:r>
      <w:r>
        <w:tab/>
      </w:r>
      <w:r>
        <w:fldChar w:fldCharType="begin"/>
      </w:r>
      <w:r>
        <w:instrText xml:space="preserve"> PAGEREF _Toc151362808 \h </w:instrText>
      </w:r>
      <w:r>
        <w:fldChar w:fldCharType="separate"/>
      </w:r>
      <w:r>
        <w:t>49</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"_Toc151362809" </w:instrText>
      </w:r>
      <w:r>
        <w:fldChar w:fldCharType="separate"/>
      </w:r>
      <w:r>
        <w:rPr>
          <w:rStyle w:val="39"/>
        </w:rPr>
        <w:t>附表1：桥梁清单及抽检情况一览表</w:t>
      </w:r>
      <w:r>
        <w:tab/>
      </w:r>
      <w:r>
        <w:fldChar w:fldCharType="begin"/>
      </w:r>
      <w:r>
        <w:instrText xml:space="preserve"> PAGEREF _Toc151362809 \h </w:instrText>
      </w:r>
      <w:r>
        <w:fldChar w:fldCharType="separate"/>
      </w:r>
      <w:r>
        <w:t>51</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"_Toc151362810" </w:instrText>
      </w:r>
      <w:r>
        <w:fldChar w:fldCharType="separate"/>
      </w:r>
      <w:r>
        <w:rPr>
          <w:rStyle w:val="39"/>
        </w:rPr>
        <w:t>附表2：隧道清单及抽检情况一览表</w:t>
      </w:r>
      <w:r>
        <w:tab/>
      </w:r>
      <w:r>
        <w:fldChar w:fldCharType="begin"/>
      </w:r>
      <w:r>
        <w:instrText xml:space="preserve"> PAGEREF _Toc151362810 \h </w:instrText>
      </w:r>
      <w:r>
        <w:fldChar w:fldCharType="separate"/>
      </w:r>
      <w:r>
        <w:t>60</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"_Toc151362811" </w:instrText>
      </w:r>
      <w:r>
        <w:fldChar w:fldCharType="separate"/>
      </w:r>
      <w:r>
        <w:rPr>
          <w:rStyle w:val="39"/>
        </w:rPr>
        <w:t>附表3：小桥、通道清单一览表</w:t>
      </w:r>
      <w:r>
        <w:tab/>
      </w:r>
      <w:r>
        <w:fldChar w:fldCharType="begin"/>
      </w:r>
      <w:r>
        <w:instrText xml:space="preserve"> PAGEREF _Toc151362811 \h </w:instrText>
      </w:r>
      <w:r>
        <w:fldChar w:fldCharType="separate"/>
      </w:r>
      <w:r>
        <w:t>62</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"_Toc151362812" </w:instrText>
      </w:r>
      <w:r>
        <w:fldChar w:fldCharType="separate"/>
      </w:r>
      <w:r>
        <w:rPr>
          <w:rStyle w:val="39"/>
        </w:rPr>
        <w:t>附表4：涵洞清单一览表</w:t>
      </w:r>
      <w:r>
        <w:tab/>
      </w:r>
      <w:r>
        <w:fldChar w:fldCharType="begin"/>
      </w:r>
      <w:r>
        <w:instrText xml:space="preserve"> PAGEREF _Toc151362812 \h </w:instrText>
      </w:r>
      <w:r>
        <w:fldChar w:fldCharType="separate"/>
      </w:r>
      <w:r>
        <w:t>64</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"_Toc151362813" </w:instrText>
      </w:r>
      <w:r>
        <w:fldChar w:fldCharType="separate"/>
      </w:r>
      <w:r>
        <w:rPr>
          <w:rStyle w:val="39"/>
        </w:rPr>
        <w:t>附表5：支挡工程清单一览表</w:t>
      </w:r>
      <w:r>
        <w:tab/>
      </w:r>
      <w:r>
        <w:fldChar w:fldCharType="begin"/>
      </w:r>
      <w:r>
        <w:instrText xml:space="preserve"> PAGEREF _Toc151362813 \h </w:instrText>
      </w:r>
      <w:r>
        <w:fldChar w:fldCharType="separate"/>
      </w:r>
      <w:r>
        <w:t>69</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"_Toc151362814" </w:instrText>
      </w:r>
      <w:r>
        <w:fldChar w:fldCharType="separate"/>
      </w:r>
      <w:r>
        <w:rPr>
          <w:rStyle w:val="39"/>
        </w:rPr>
        <w:t>附表6：排水工程清单一览表</w:t>
      </w:r>
      <w:r>
        <w:tab/>
      </w:r>
      <w:r>
        <w:fldChar w:fldCharType="begin"/>
      </w:r>
      <w:r>
        <w:instrText xml:space="preserve"> PAGEREF _Toc151362814 \h </w:instrText>
      </w:r>
      <w:r>
        <w:fldChar w:fldCharType="separate"/>
      </w:r>
      <w:r>
        <w:t>70</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"_Toc151362815" </w:instrText>
      </w:r>
      <w:r>
        <w:fldChar w:fldCharType="separate"/>
      </w:r>
      <w:r>
        <w:rPr>
          <w:rStyle w:val="39"/>
        </w:rPr>
        <w:t>附表7：主要指标检测结果汇总表</w:t>
      </w:r>
      <w:r>
        <w:tab/>
      </w:r>
      <w:r>
        <w:fldChar w:fldCharType="begin"/>
      </w:r>
      <w:r>
        <w:instrText xml:space="preserve"> PAGEREF _Toc151362815 \h </w:instrText>
      </w:r>
      <w:r>
        <w:fldChar w:fldCharType="separate"/>
      </w:r>
      <w:r>
        <w:t>71</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"_Toc151362816" </w:instrText>
      </w:r>
      <w:r>
        <w:fldChar w:fldCharType="separate"/>
      </w:r>
      <w:r>
        <w:rPr>
          <w:rStyle w:val="39"/>
        </w:rPr>
        <w:t>附表8：路基工程检测结果汇总表</w:t>
      </w:r>
      <w:r>
        <w:tab/>
      </w:r>
      <w:r>
        <w:fldChar w:fldCharType="begin"/>
      </w:r>
      <w:r>
        <w:instrText xml:space="preserve"> PAGEREF _Toc151362816 \h </w:instrText>
      </w:r>
      <w:r>
        <w:fldChar w:fldCharType="separate"/>
      </w:r>
      <w:r>
        <w:t>73</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"_Toc151362817" </w:instrText>
      </w:r>
      <w:r>
        <w:fldChar w:fldCharType="separate"/>
      </w:r>
      <w:r>
        <w:rPr>
          <w:rStyle w:val="39"/>
        </w:rPr>
        <w:t>附表9：路面工程检测结果汇总表</w:t>
      </w:r>
      <w:r>
        <w:tab/>
      </w:r>
      <w:r>
        <w:fldChar w:fldCharType="begin"/>
      </w:r>
      <w:r>
        <w:instrText xml:space="preserve"> PAGEREF _Toc151362817 \h </w:instrText>
      </w:r>
      <w:r>
        <w:fldChar w:fldCharType="separate"/>
      </w:r>
      <w:r>
        <w:t>74</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"_Toc151362818" </w:instrText>
      </w:r>
      <w:r>
        <w:fldChar w:fldCharType="separate"/>
      </w:r>
      <w:r>
        <w:rPr>
          <w:rStyle w:val="39"/>
        </w:rPr>
        <w:t>附表10：桥梁工程检测结果汇总表</w:t>
      </w:r>
      <w:r>
        <w:tab/>
      </w:r>
      <w:r>
        <w:fldChar w:fldCharType="begin"/>
      </w:r>
      <w:r>
        <w:instrText xml:space="preserve"> PAGEREF _Toc151362818 \h </w:instrText>
      </w:r>
      <w:r>
        <w:fldChar w:fldCharType="separate"/>
      </w:r>
      <w:r>
        <w:t>75</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"_Toc151362819" </w:instrText>
      </w:r>
      <w:r>
        <w:fldChar w:fldCharType="separate"/>
      </w:r>
      <w:r>
        <w:rPr>
          <w:rStyle w:val="39"/>
        </w:rPr>
        <w:t>附表11：隧道工程检测结果汇总表</w:t>
      </w:r>
      <w:r>
        <w:tab/>
      </w:r>
      <w:r>
        <w:fldChar w:fldCharType="begin"/>
      </w:r>
      <w:r>
        <w:instrText xml:space="preserve"> PAGEREF _Toc151362819 \h </w:instrText>
      </w:r>
      <w:r>
        <w:fldChar w:fldCharType="separate"/>
      </w:r>
      <w:r>
        <w:t>76</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"_Toc151362820" </w:instrText>
      </w:r>
      <w:r>
        <w:fldChar w:fldCharType="separate"/>
      </w:r>
      <w:r>
        <w:rPr>
          <w:rStyle w:val="39"/>
        </w:rPr>
        <w:t>附表12：交通安全设施检测结果汇总表</w:t>
      </w:r>
      <w:r>
        <w:tab/>
      </w:r>
      <w:r>
        <w:fldChar w:fldCharType="begin"/>
      </w:r>
      <w:r>
        <w:instrText xml:space="preserve"> PAGEREF _Toc151362820 \h </w:instrText>
      </w:r>
      <w:r>
        <w:fldChar w:fldCharType="separate"/>
      </w:r>
      <w:r>
        <w:t>77</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"_Toc151362821" </w:instrText>
      </w:r>
      <w:r>
        <w:fldChar w:fldCharType="separate"/>
      </w:r>
      <w:r>
        <w:rPr>
          <w:rStyle w:val="39"/>
        </w:rPr>
        <w:t>附表13：路基工程外观检查结果及扣分一览表</w:t>
      </w:r>
      <w:r>
        <w:tab/>
      </w:r>
      <w:r>
        <w:fldChar w:fldCharType="begin"/>
      </w:r>
      <w:r>
        <w:instrText xml:space="preserve"> PAGEREF _Toc151362821 \h </w:instrText>
      </w:r>
      <w:r>
        <w:fldChar w:fldCharType="separate"/>
      </w:r>
      <w:r>
        <w:t>78</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"_Toc151362822" </w:instrText>
      </w:r>
      <w:r>
        <w:fldChar w:fldCharType="separate"/>
      </w:r>
      <w:r>
        <w:rPr>
          <w:rStyle w:val="39"/>
        </w:rPr>
        <w:t>附表14：路面工程外观检查结果及扣分一览表</w:t>
      </w:r>
      <w:r>
        <w:tab/>
      </w:r>
      <w:r>
        <w:fldChar w:fldCharType="begin"/>
      </w:r>
      <w:r>
        <w:instrText xml:space="preserve"> PAGEREF _Toc151362822 \h </w:instrText>
      </w:r>
      <w:r>
        <w:fldChar w:fldCharType="separate"/>
      </w:r>
      <w:r>
        <w:t>79</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"_Toc151362823" </w:instrText>
      </w:r>
      <w:r>
        <w:fldChar w:fldCharType="separate"/>
      </w:r>
      <w:r>
        <w:rPr>
          <w:rStyle w:val="39"/>
        </w:rPr>
        <w:t>附表15：桥梁工程外观检查结果及扣分一览表</w:t>
      </w:r>
      <w:r>
        <w:tab/>
      </w:r>
      <w:r>
        <w:fldChar w:fldCharType="begin"/>
      </w:r>
      <w:r>
        <w:instrText xml:space="preserve"> PAGEREF _Toc151362823 \h </w:instrText>
      </w:r>
      <w:r>
        <w:fldChar w:fldCharType="separate"/>
      </w:r>
      <w:r>
        <w:t>80</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"_Toc151362824" </w:instrText>
      </w:r>
      <w:r>
        <w:fldChar w:fldCharType="separate"/>
      </w:r>
      <w:r>
        <w:rPr>
          <w:rStyle w:val="39"/>
        </w:rPr>
        <w:t>附表16：隧道工程外观检查结果及扣分一览表</w:t>
      </w:r>
      <w:r>
        <w:tab/>
      </w:r>
      <w:r>
        <w:fldChar w:fldCharType="begin"/>
      </w:r>
      <w:r>
        <w:instrText xml:space="preserve"> PAGEREF _Toc151362824 \h </w:instrText>
      </w:r>
      <w:r>
        <w:fldChar w:fldCharType="separate"/>
      </w:r>
      <w:r>
        <w:t>81</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"_Toc151362825" </w:instrText>
      </w:r>
      <w:r>
        <w:fldChar w:fldCharType="separate"/>
      </w:r>
      <w:r>
        <w:rPr>
          <w:rStyle w:val="39"/>
        </w:rPr>
        <w:t>附表17：交通安全设施工程外观检查结果及扣分一览表</w:t>
      </w:r>
      <w:r>
        <w:tab/>
      </w:r>
      <w:r>
        <w:fldChar w:fldCharType="begin"/>
      </w:r>
      <w:r>
        <w:instrText xml:space="preserve"> PAGEREF _Toc151362825 \h </w:instrText>
      </w:r>
      <w:r>
        <w:fldChar w:fldCharType="separate"/>
      </w:r>
      <w:r>
        <w:t>82</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"_Toc151362826" </w:instrText>
      </w:r>
      <w:r>
        <w:fldChar w:fldCharType="separate"/>
      </w:r>
      <w:r>
        <w:rPr>
          <w:rStyle w:val="39"/>
        </w:rPr>
        <w:t>附表18：典型缺陷照片</w:t>
      </w:r>
      <w:r>
        <w:tab/>
      </w:r>
      <w:r>
        <w:fldChar w:fldCharType="begin"/>
      </w:r>
      <w:r>
        <w:instrText xml:space="preserve"> PAGEREF _Toc151362826 \h </w:instrText>
      </w:r>
      <w:r>
        <w:fldChar w:fldCharType="separate"/>
      </w:r>
      <w:r>
        <w:t>83</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"_Toc151362827" </w:instrText>
      </w:r>
      <w:r>
        <w:fldChar w:fldCharType="separate"/>
      </w:r>
      <w:r>
        <w:rPr>
          <w:rStyle w:val="39"/>
        </w:rPr>
        <w:t>附表19：典型工作照片</w:t>
      </w:r>
      <w:r>
        <w:tab/>
      </w:r>
      <w:r>
        <w:fldChar w:fldCharType="begin"/>
      </w:r>
      <w:r>
        <w:instrText xml:space="preserve"> PAGEREF _Toc151362827 \h </w:instrText>
      </w:r>
      <w:r>
        <w:fldChar w:fldCharType="separate"/>
      </w:r>
      <w:r>
        <w:t>86</w:t>
      </w:r>
      <w:r>
        <w:fldChar w:fldCharType="end"/>
      </w:r>
      <w:r>
        <w:fldChar w:fldCharType="end"/>
      </w:r>
    </w:p>
    <w:p>
      <w:pPr>
        <w:pStyle w:val="24"/>
        <w:tabs>
          <w:tab w:val="right" w:leader="dot" w:pos="8778"/>
        </w:tabs>
        <w:rPr>
          <w:rFonts w:asciiTheme="minorHAnsi" w:hAnsiTheme="minorHAnsi" w:eastAsiaTheme="minorEastAsia" w:cstheme="minorBidi"/>
          <w:kern w:val="2"/>
          <w:szCs w:val="22"/>
          <w14:ligatures w14:val="standardContextual"/>
        </w:rPr>
      </w:pPr>
      <w:r>
        <w:fldChar w:fldCharType="begin"/>
      </w:r>
      <w:r>
        <w:instrText xml:space="preserve"> HYPERLINK \l "_Toc151362828" </w:instrText>
      </w:r>
      <w:r>
        <w:fldChar w:fldCharType="separate"/>
      </w:r>
      <w:r>
        <w:rPr>
          <w:rStyle w:val="39"/>
        </w:rPr>
        <w:t>附表20：内业资料检查结果及扣分一览表</w:t>
      </w:r>
      <w:r>
        <w:tab/>
      </w:r>
      <w:r>
        <w:fldChar w:fldCharType="begin"/>
      </w:r>
      <w:r>
        <w:instrText xml:space="preserve"> PAGEREF _Toc151362828 \h </w:instrText>
      </w:r>
      <w:r>
        <w:fldChar w:fldCharType="separate"/>
      </w:r>
      <w:r>
        <w:t>88</w:t>
      </w:r>
      <w:r>
        <w:fldChar w:fldCharType="end"/>
      </w:r>
      <w:r>
        <w:fldChar w:fldCharType="end"/>
      </w:r>
    </w:p>
    <w:p>
      <w:pPr>
        <w:spacing w:line="360" w:lineRule="auto"/>
        <w:jc w:val="left"/>
        <w:rPr>
          <w:rFonts w:ascii="宋体" w:hAnsi="宋体"/>
          <w:sz w:val="28"/>
          <w:szCs w:val="28"/>
        </w:rPr>
        <w:sectPr>
          <w:pgSz w:w="11907" w:h="16840"/>
          <w:pgMar w:top="1418" w:right="1418" w:bottom="1418" w:left="1701" w:header="1021" w:footer="1021" w:gutter="0"/>
          <w:pgNumType w:start="0"/>
          <w:cols w:space="720" w:num="1"/>
          <w:docGrid w:linePitch="331" w:charSpace="0"/>
        </w:sectPr>
      </w:pPr>
      <w:r>
        <w:rPr>
          <w:rFonts w:ascii="宋体" w:hAnsi="宋体" w:cs="宋体"/>
          <w:sz w:val="28"/>
          <w:szCs w:val="28"/>
        </w:rPr>
        <w:fldChar w:fldCharType="end"/>
      </w:r>
    </w:p>
    <w:p>
      <w:pPr>
        <w:spacing w:line="360" w:lineRule="auto"/>
        <w:jc w:val="center"/>
        <w:rPr>
          <w:rFonts w:ascii="宋体" w:hAnsi="宋体"/>
          <w:b/>
          <w:bCs/>
          <w:sz w:val="30"/>
          <w:szCs w:val="30"/>
        </w:rPr>
      </w:pPr>
      <w:r>
        <w:rPr>
          <w:rFonts w:hint="eastAsia" w:ascii="宋体" w:hAnsi="宋体"/>
          <w:b/>
          <w:bCs/>
          <w:sz w:val="30"/>
          <w:szCs w:val="30"/>
        </w:rPr>
        <w:t>{项目全称}公路</w:t>
      </w:r>
    </w:p>
    <w:p>
      <w:pPr>
        <w:spacing w:line="360" w:lineRule="auto"/>
        <w:jc w:val="center"/>
        <w:rPr>
          <w:rFonts w:ascii="宋体" w:hAnsi="宋体"/>
          <w:b/>
          <w:bCs/>
          <w:sz w:val="32"/>
          <w:szCs w:val="32"/>
        </w:rPr>
      </w:pPr>
      <w:r>
        <w:rPr>
          <w:rFonts w:hint="eastAsia" w:ascii="宋体" w:hAnsi="宋体"/>
          <w:b/>
          <w:bCs/>
          <w:sz w:val="32"/>
          <w:szCs w:val="32"/>
        </w:rPr>
        <w:t>交工验收质量检测报告</w:t>
      </w:r>
    </w:p>
    <w:p>
      <w:pPr>
        <w:spacing w:line="360" w:lineRule="auto"/>
        <w:ind w:firstLine="560" w:firstLineChars="200"/>
        <w:rPr>
          <w:rFonts w:ascii="宋体" w:hAnsi="宋体"/>
          <w:sz w:val="28"/>
          <w:szCs w:val="28"/>
        </w:rPr>
      </w:pPr>
      <w:r>
        <w:rPr>
          <w:rFonts w:hint="eastAsia" w:ascii="宋体" w:hAnsi="宋体"/>
          <w:sz w:val="28"/>
          <w:szCs w:val="28"/>
        </w:rPr>
        <w:t>依据《***公路交工验收质量检测服务合同文件（第***-LJJC01标段）》</w:t>
      </w:r>
      <w:r>
        <w:rPr>
          <w:rFonts w:ascii="宋体" w:hAnsi="宋体"/>
          <w:sz w:val="28"/>
          <w:szCs w:val="28"/>
        </w:rPr>
        <w:t>，</w:t>
      </w:r>
      <w:r>
        <w:rPr>
          <w:rFonts w:hint="eastAsia" w:ascii="宋体" w:hAnsi="宋体"/>
          <w:sz w:val="28"/>
          <w:szCs w:val="28"/>
        </w:rPr>
        <w:t>陕西交控工程技术有限公司</w:t>
      </w:r>
      <w:r>
        <w:rPr>
          <w:rFonts w:ascii="宋体" w:hAnsi="宋体"/>
          <w:sz w:val="28"/>
          <w:szCs w:val="28"/>
        </w:rPr>
        <w:t>承担</w:t>
      </w:r>
      <w:r>
        <w:rPr>
          <w:rFonts w:hint="eastAsia" w:ascii="宋体" w:hAnsi="宋体"/>
          <w:sz w:val="28"/>
          <w:szCs w:val="28"/>
        </w:rPr>
        <w:t>***公路（以下简称“***”）交工验收工程质量检测工作，检测工作</w:t>
      </w:r>
      <w:r>
        <w:rPr>
          <w:rFonts w:ascii="宋体" w:hAnsi="宋体"/>
          <w:sz w:val="28"/>
          <w:szCs w:val="28"/>
        </w:rPr>
        <w:t>于201</w:t>
      </w:r>
      <w:r>
        <w:rPr>
          <w:rFonts w:hint="eastAsia" w:ascii="宋体" w:hAnsi="宋体"/>
          <w:sz w:val="28"/>
          <w:szCs w:val="28"/>
        </w:rPr>
        <w:t>8</w:t>
      </w:r>
      <w:r>
        <w:rPr>
          <w:rFonts w:ascii="宋体" w:hAnsi="宋体"/>
          <w:sz w:val="28"/>
          <w:szCs w:val="28"/>
        </w:rPr>
        <w:t>年</w:t>
      </w:r>
      <w:r>
        <w:rPr>
          <w:rFonts w:hint="eastAsia" w:ascii="宋体" w:hAnsi="宋体"/>
          <w:sz w:val="28"/>
          <w:szCs w:val="28"/>
        </w:rPr>
        <w:t>10</w:t>
      </w:r>
      <w:r>
        <w:rPr>
          <w:rFonts w:ascii="宋体" w:hAnsi="宋体"/>
          <w:sz w:val="28"/>
          <w:szCs w:val="28"/>
        </w:rPr>
        <w:t>月</w:t>
      </w:r>
      <w:r>
        <w:rPr>
          <w:rFonts w:hint="eastAsia" w:ascii="宋体" w:hAnsi="宋体"/>
          <w:sz w:val="28"/>
          <w:szCs w:val="28"/>
        </w:rPr>
        <w:t>至2020年9月顺利完成，现</w:t>
      </w:r>
      <w:r>
        <w:rPr>
          <w:rFonts w:ascii="宋体" w:hAnsi="宋体"/>
          <w:sz w:val="28"/>
          <w:szCs w:val="28"/>
        </w:rPr>
        <w:t>通过对检测结果的整理、分析及汇总形成本报告。</w:t>
      </w:r>
    </w:p>
    <w:p>
      <w:pPr>
        <w:pStyle w:val="2"/>
        <w:rPr>
          <w:rFonts w:ascii="Times New Roman"/>
        </w:rPr>
      </w:pPr>
      <w:bookmarkStart w:id="0" w:name="_Toc435003564"/>
      <w:bookmarkStart w:id="1" w:name="_Toc26971701"/>
      <w:bookmarkStart w:id="2" w:name="_Toc151362790"/>
      <w:r>
        <w:rPr>
          <w:rFonts w:hint="eastAsia" w:ascii="Times New Roman"/>
        </w:rPr>
        <w:t>1 工程概况</w:t>
      </w:r>
      <w:bookmarkEnd w:id="0"/>
      <w:bookmarkEnd w:id="1"/>
      <w:bookmarkEnd w:id="2"/>
    </w:p>
    <w:p>
      <w:pPr>
        <w:spacing w:line="360" w:lineRule="auto"/>
        <w:ind w:firstLine="560" w:firstLineChars="200"/>
        <w:rPr>
          <w:rFonts w:ascii="宋体" w:hAnsi="宋体"/>
          <w:sz w:val="28"/>
          <w:szCs w:val="28"/>
        </w:rPr>
      </w:pPr>
      <w:bookmarkStart w:id="3" w:name="_Toc435003565"/>
      <w:bookmarkStart w:id="4" w:name="_Toc26971702"/>
      <w:r>
        <w:rPr>
          <w:rFonts w:hint="eastAsia" w:ascii="宋体" w:hAnsi="宋体"/>
          <w:sz w:val="28"/>
          <w:szCs w:val="28"/>
        </w:rPr>
        <w:t>***公路是陕西省高速公路网规划的18条联络线之一，也是我省“县县通高速”</w:t>
      </w:r>
      <w:r>
        <w:rPr>
          <w:rFonts w:ascii="宋体" w:hAnsi="宋体"/>
          <w:sz w:val="28"/>
          <w:szCs w:val="28"/>
        </w:rPr>
        <w:t>扶</w:t>
      </w:r>
      <w:r>
        <w:rPr>
          <w:rFonts w:hint="eastAsia" w:ascii="宋体" w:hAnsi="宋体"/>
          <w:sz w:val="28"/>
          <w:szCs w:val="28"/>
        </w:rPr>
        <w:t>贫攻坚重点工程</w:t>
      </w:r>
      <w:r>
        <w:rPr>
          <w:rFonts w:ascii="宋体" w:hAnsi="宋体"/>
          <w:sz w:val="28"/>
          <w:szCs w:val="28"/>
        </w:rPr>
        <w:t>。***的建成将加强宝鸡南部与关中地区的联系，为宝鸡经济依托绿色产业和生态旅游业实现突破发展提供了交通支撑。同时，构建了西安、宝鸡等中东部地区通往陇南及九寨沟的便捷通道，进一步密切陕西与甘肃间的联系，有利于强化省际的经济互补与协作，促进关中-天水经济圈发展。</w:t>
      </w:r>
      <w:r>
        <w:rPr>
          <w:rFonts w:hint="eastAsia" w:ascii="宋体" w:hAnsi="宋体"/>
          <w:sz w:val="28"/>
          <w:szCs w:val="28"/>
        </w:rPr>
        <w:t>项目起于太白县城西侧，在田坝设枢纽互通立交与国家高速公路G85银昆线相连接，止于凤县龙家坪</w:t>
      </w:r>
      <w:r>
        <w:rPr>
          <w:rFonts w:ascii="宋体" w:hAnsi="宋体"/>
          <w:sz w:val="28"/>
          <w:szCs w:val="28"/>
        </w:rPr>
        <w:t>村(陕甘界)</w:t>
      </w:r>
      <w:r>
        <w:rPr>
          <w:rFonts w:hint="eastAsia" w:ascii="宋体" w:hAnsi="宋体"/>
          <w:sz w:val="28"/>
          <w:szCs w:val="28"/>
        </w:rPr>
        <w:t>，与甘肃省</w:t>
      </w:r>
      <w:r>
        <w:rPr>
          <w:rFonts w:ascii="宋体" w:hAnsi="宋体"/>
          <w:sz w:val="28"/>
          <w:szCs w:val="28"/>
        </w:rPr>
        <w:t>两当至徽县段高速公路</w:t>
      </w:r>
      <w:r>
        <w:rPr>
          <w:rFonts w:hint="eastAsia" w:ascii="宋体" w:hAnsi="宋体"/>
          <w:sz w:val="28"/>
          <w:szCs w:val="28"/>
        </w:rPr>
        <w:t>相接。</w:t>
      </w:r>
    </w:p>
    <w:p>
      <w:pPr>
        <w:spacing w:line="360" w:lineRule="auto"/>
        <w:ind w:firstLine="560" w:firstLineChars="200"/>
        <w:rPr>
          <w:rFonts w:ascii="宋体" w:hAnsi="宋体"/>
          <w:sz w:val="28"/>
          <w:szCs w:val="28"/>
        </w:rPr>
      </w:pPr>
      <w:r>
        <w:rPr>
          <w:rFonts w:hint="eastAsia" w:ascii="宋体" w:hAnsi="宋体"/>
          <w:sz w:val="28"/>
          <w:szCs w:val="28"/>
        </w:rPr>
        <w:t>***</w:t>
      </w:r>
      <w:r>
        <w:rPr>
          <w:rFonts w:ascii="宋体" w:hAnsi="宋体"/>
          <w:sz w:val="28"/>
          <w:szCs w:val="28"/>
        </w:rPr>
        <w:t>由东向西连接太白、凤县两县</w:t>
      </w:r>
      <w:r>
        <w:rPr>
          <w:rFonts w:hint="eastAsia" w:ascii="宋体" w:hAnsi="宋体"/>
          <w:sz w:val="28"/>
          <w:szCs w:val="28"/>
        </w:rPr>
        <w:t>。路线全长85.596公里，全线采用双向四车道高速公路技术标准，设计速度80公里/小时，整体式路基宽度25.5米，分离式路基宽度12.75米,其他技术指标按照部颁《公路工程技术标准》（JTGB01-2014）规定执行。其中太白至田坝段***-01合同段采用设计施工总承包模式建设，田坝至凤县段采用常规模式建设，全线设置总监办、驻地办二级监理机构，设置两个中心试验室。</w:t>
      </w:r>
    </w:p>
    <w:p>
      <w:pPr>
        <w:spacing w:line="360" w:lineRule="auto"/>
        <w:ind w:firstLine="560" w:firstLineChars="200"/>
        <w:rPr>
          <w:rFonts w:ascii="宋体" w:hAnsi="宋体"/>
          <w:sz w:val="28"/>
          <w:szCs w:val="28"/>
        </w:rPr>
      </w:pPr>
      <w:r>
        <w:rPr>
          <w:rFonts w:hint="eastAsia" w:ascii="宋体" w:hAnsi="宋体"/>
          <w:sz w:val="28"/>
          <w:szCs w:val="28"/>
        </w:rPr>
        <w:t>全线设平木互通立交、田坝互通立交、河口互通立交、凤县互通立交4处互通立交，设太白、平木、河口、凤县4处收费站，同步建设太白连接线1.486公里。</w:t>
      </w:r>
    </w:p>
    <w:p>
      <w:pPr>
        <w:spacing w:line="360" w:lineRule="auto"/>
        <w:ind w:firstLine="560" w:firstLineChars="200"/>
        <w:rPr>
          <w:rFonts w:ascii="宋体" w:hAnsi="宋体"/>
          <w:sz w:val="28"/>
          <w:szCs w:val="28"/>
        </w:rPr>
      </w:pPr>
      <w:r>
        <w:rPr>
          <w:rFonts w:ascii="宋体" w:hAnsi="宋体"/>
          <w:sz w:val="28"/>
          <w:szCs w:val="28"/>
        </w:rPr>
        <w:t>项目概算投资</w:t>
      </w:r>
      <w:r>
        <w:rPr>
          <w:rFonts w:hint="eastAsia" w:ascii="宋体" w:hAnsi="宋体"/>
          <w:sz w:val="28"/>
          <w:szCs w:val="28"/>
        </w:rPr>
        <w:t>93.3</w:t>
      </w:r>
      <w:r>
        <w:rPr>
          <w:rFonts w:ascii="宋体" w:hAnsi="宋体"/>
          <w:sz w:val="28"/>
          <w:szCs w:val="28"/>
        </w:rPr>
        <w:t>亿元</w:t>
      </w:r>
      <w:r>
        <w:rPr>
          <w:rFonts w:hint="eastAsia" w:ascii="宋体" w:hAnsi="宋体"/>
          <w:sz w:val="28"/>
          <w:szCs w:val="28"/>
        </w:rPr>
        <w:t>，本项目于2017年1月25日开工建设，2020年10月建成通车。</w:t>
      </w:r>
    </w:p>
    <w:p>
      <w:pPr>
        <w:pStyle w:val="3"/>
        <w:ind w:left="210" w:leftChars="100"/>
        <w:rPr>
          <w:rFonts w:hAnsi="宋体"/>
          <w:szCs w:val="30"/>
        </w:rPr>
      </w:pPr>
      <w:bookmarkStart w:id="5" w:name="_Toc151362791"/>
      <w:r>
        <w:rPr>
          <w:rFonts w:hint="eastAsia" w:hAnsi="宋体"/>
          <w:szCs w:val="30"/>
        </w:rPr>
        <w:t>1.1 主要技术指标</w:t>
      </w:r>
      <w:bookmarkEnd w:id="3"/>
      <w:bookmarkEnd w:id="4"/>
      <w:bookmarkEnd w:id="5"/>
    </w:p>
    <w:p>
      <w:pPr>
        <w:spacing w:line="360" w:lineRule="auto"/>
        <w:ind w:firstLine="560" w:firstLineChars="200"/>
        <w:rPr>
          <w:rFonts w:ascii="宋体" w:hAnsi="宋体"/>
          <w:sz w:val="28"/>
          <w:szCs w:val="28"/>
        </w:rPr>
      </w:pPr>
      <w:r>
        <w:rPr>
          <w:rFonts w:ascii="宋体" w:hAnsi="宋体"/>
          <w:sz w:val="28"/>
          <w:szCs w:val="28"/>
        </w:rPr>
        <w:t>全线采用双向四车道高速公路技术标准</w:t>
      </w:r>
      <w:r>
        <w:rPr>
          <w:rFonts w:hint="eastAsia" w:ascii="宋体" w:hAnsi="宋体"/>
          <w:sz w:val="28"/>
          <w:szCs w:val="28"/>
        </w:rPr>
        <w:t>，</w:t>
      </w:r>
      <w:r>
        <w:rPr>
          <w:rFonts w:ascii="宋体" w:hAnsi="宋体"/>
          <w:sz w:val="28"/>
          <w:szCs w:val="28"/>
        </w:rPr>
        <w:t>设计速度80公里/小时，整体式路基宽度25.5米、分离式路基宽度12.75米</w:t>
      </w:r>
      <w:r>
        <w:rPr>
          <w:rFonts w:hint="eastAsia" w:ascii="宋体" w:hAnsi="宋体"/>
          <w:sz w:val="28"/>
          <w:szCs w:val="28"/>
        </w:rPr>
        <w:t>；</w:t>
      </w:r>
      <w:r>
        <w:rPr>
          <w:rFonts w:ascii="宋体" w:hAnsi="宋体"/>
          <w:sz w:val="28"/>
          <w:szCs w:val="28"/>
        </w:rPr>
        <w:t>桥涵设计汽车荷载等级采用公路-</w:t>
      </w:r>
      <w:r>
        <w:rPr>
          <w:rFonts w:hint="eastAsia" w:ascii="宋体" w:hAnsi="宋体"/>
          <w:sz w:val="28"/>
          <w:szCs w:val="28"/>
        </w:rPr>
        <w:t>Ⅰ</w:t>
      </w:r>
      <w:r>
        <w:rPr>
          <w:rFonts w:ascii="宋体" w:hAnsi="宋体"/>
          <w:sz w:val="28"/>
          <w:szCs w:val="28"/>
        </w:rPr>
        <w:t>级，设计洪水频率1/100（特大桥1/300）</w:t>
      </w:r>
      <w:r>
        <w:rPr>
          <w:rFonts w:hint="eastAsia" w:ascii="宋体" w:hAnsi="宋体"/>
          <w:sz w:val="28"/>
          <w:szCs w:val="28"/>
        </w:rPr>
        <w:t>，</w:t>
      </w:r>
      <w:r>
        <w:rPr>
          <w:rFonts w:ascii="宋体" w:hAnsi="宋体"/>
          <w:sz w:val="28"/>
          <w:szCs w:val="28"/>
        </w:rPr>
        <w:t>其余各项主要技术指标执行《公路工程技术标准》（JTGB01—2014）</w:t>
      </w:r>
      <w:r>
        <w:rPr>
          <w:rFonts w:hint="eastAsia" w:ascii="宋体" w:hAnsi="宋体"/>
          <w:sz w:val="28"/>
          <w:szCs w:val="28"/>
        </w:rPr>
        <w:t>，主要技术指标见表1.1-1、表1.1-2。</w:t>
      </w:r>
    </w:p>
    <w:p>
      <w:pPr>
        <w:spacing w:line="360" w:lineRule="auto"/>
        <w:ind w:firstLine="560" w:firstLineChars="200"/>
        <w:rPr>
          <w:rFonts w:ascii="宋体" w:hAnsi="宋体"/>
          <w:sz w:val="28"/>
          <w:szCs w:val="28"/>
        </w:rPr>
      </w:pPr>
      <w:r>
        <w:rPr>
          <w:rFonts w:hint="eastAsia" w:ascii="宋体" w:hAnsi="宋体"/>
          <w:sz w:val="28"/>
          <w:szCs w:val="28"/>
        </w:rPr>
        <w:t>太白连接线采用二级公路技术标准，路基宽度12米，设计荷载</w:t>
      </w:r>
      <w:r>
        <w:rPr>
          <w:rFonts w:ascii="宋体" w:hAnsi="宋体"/>
          <w:sz w:val="28"/>
          <w:szCs w:val="28"/>
        </w:rPr>
        <w:t>公路-</w:t>
      </w:r>
      <w:r>
        <w:rPr>
          <w:rFonts w:hint="eastAsia" w:ascii="宋体" w:hAnsi="宋体"/>
          <w:sz w:val="28"/>
          <w:szCs w:val="28"/>
        </w:rPr>
        <w:t>Ⅰ</w:t>
      </w:r>
      <w:r>
        <w:rPr>
          <w:rFonts w:ascii="宋体" w:hAnsi="宋体"/>
          <w:sz w:val="28"/>
          <w:szCs w:val="28"/>
        </w:rPr>
        <w:t>级</w:t>
      </w:r>
      <w:r>
        <w:rPr>
          <w:rFonts w:hint="eastAsia" w:ascii="宋体" w:hAnsi="宋体"/>
          <w:sz w:val="28"/>
          <w:szCs w:val="28"/>
        </w:rPr>
        <w:t>，主要技术指标见表1.1-1。</w:t>
      </w:r>
    </w:p>
    <w:p>
      <w:pPr>
        <w:spacing w:line="360" w:lineRule="auto"/>
        <w:ind w:firstLine="560" w:firstLineChars="200"/>
        <w:rPr>
          <w:rFonts w:ascii="宋体" w:hAnsi="宋体"/>
          <w:sz w:val="28"/>
          <w:szCs w:val="28"/>
        </w:rPr>
      </w:pPr>
      <w:r>
        <w:rPr>
          <w:rFonts w:hint="eastAsia" w:ascii="宋体" w:hAnsi="宋体"/>
          <w:sz w:val="28"/>
          <w:szCs w:val="28"/>
        </w:rPr>
        <w:t>路面结构层设计详见表1.1-3。</w:t>
      </w:r>
    </w:p>
    <w:p>
      <w:pPr>
        <w:snapToGrid w:val="0"/>
        <w:spacing w:before="120" w:beforeLines="50" w:line="240" w:lineRule="auto"/>
        <w:jc w:val="center"/>
        <w:rPr>
          <w:rFonts w:ascii="宋体" w:hAnsi="宋体"/>
          <w:b/>
          <w:szCs w:val="21"/>
        </w:rPr>
      </w:pPr>
      <w:r>
        <w:rPr>
          <w:rFonts w:hint="eastAsia" w:ascii="宋体" w:hAnsi="宋体"/>
          <w:b/>
          <w:szCs w:val="21"/>
        </w:rPr>
        <w:t>表1.1-1  ***-S1设计合同段主要技术指标表</w:t>
      </w:r>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47"/>
        <w:gridCol w:w="618"/>
        <w:gridCol w:w="1340"/>
        <w:gridCol w:w="931"/>
        <w:gridCol w:w="3085"/>
        <w:gridCol w:w="13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blHeader/>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指标名称</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单 位</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主线</w:t>
            </w:r>
          </w:p>
        </w:tc>
        <w:tc>
          <w:tcPr>
            <w:tcW w:w="768"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路线长度</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km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31.164</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公路等级</w:t>
            </w:r>
          </w:p>
        </w:tc>
        <w:tc>
          <w:tcPr>
            <w:tcW w:w="517" w:type="pct"/>
            <w:vAlign w:val="center"/>
          </w:tcPr>
          <w:p>
            <w:pPr>
              <w:adjustRightInd/>
              <w:spacing w:line="240" w:lineRule="auto"/>
              <w:jc w:val="center"/>
              <w:textAlignment w:val="auto"/>
              <w:rPr>
                <w:rFonts w:ascii="宋体" w:hAnsi="宋体"/>
                <w:kern w:val="2"/>
                <w:sz w:val="18"/>
                <w:szCs w:val="18"/>
              </w:rPr>
            </w:pP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高速公路</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设计速度</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km/h</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80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车道数</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道</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4</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258" w:type="pct"/>
            <w:gridSpan w:val="2"/>
            <w:vMerge w:val="restar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路基宽度</w:t>
            </w:r>
          </w:p>
        </w:tc>
        <w:tc>
          <w:tcPr>
            <w:tcW w:w="744"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整体式</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25.5</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258" w:type="pct"/>
            <w:gridSpan w:val="2"/>
            <w:vMerge w:val="continue"/>
            <w:vAlign w:val="center"/>
          </w:tcPr>
          <w:p>
            <w:pPr>
              <w:adjustRightInd/>
              <w:spacing w:line="240" w:lineRule="auto"/>
              <w:jc w:val="center"/>
              <w:textAlignment w:val="auto"/>
              <w:rPr>
                <w:rFonts w:ascii="宋体" w:hAnsi="宋体"/>
                <w:kern w:val="2"/>
                <w:sz w:val="18"/>
                <w:szCs w:val="18"/>
              </w:rPr>
            </w:pPr>
          </w:p>
        </w:tc>
        <w:tc>
          <w:tcPr>
            <w:tcW w:w="744"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分离式</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2*12.75</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最小平曲线半径（一般/极限）</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650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不设超高平曲线半径</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2500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最大纵坡</w:t>
            </w:r>
          </w:p>
        </w:tc>
        <w:tc>
          <w:tcPr>
            <w:tcW w:w="517"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3.994</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最小坡长</w:t>
            </w:r>
          </w:p>
        </w:tc>
        <w:tc>
          <w:tcPr>
            <w:tcW w:w="517" w:type="pct"/>
            <w:vAlign w:val="center"/>
          </w:tcPr>
          <w:p>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410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停车视距</w:t>
            </w:r>
          </w:p>
        </w:tc>
        <w:tc>
          <w:tcPr>
            <w:tcW w:w="517" w:type="pct"/>
            <w:vAlign w:val="center"/>
          </w:tcPr>
          <w:p>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2"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设计荷载等级</w:t>
            </w:r>
          </w:p>
        </w:tc>
        <w:tc>
          <w:tcPr>
            <w:tcW w:w="517" w:type="pct"/>
            <w:vAlign w:val="center"/>
          </w:tcPr>
          <w:p>
            <w:pPr>
              <w:adjustRightInd/>
              <w:spacing w:line="240" w:lineRule="auto"/>
              <w:jc w:val="center"/>
              <w:textAlignment w:val="auto"/>
              <w:rPr>
                <w:rFonts w:ascii="宋体" w:hAnsi="宋体"/>
                <w:kern w:val="2"/>
                <w:sz w:val="18"/>
                <w:szCs w:val="18"/>
              </w:rPr>
            </w:pP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公路-Ⅰ级</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restar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设计洪水频率</w:t>
            </w:r>
          </w:p>
        </w:tc>
        <w:tc>
          <w:tcPr>
            <w:tcW w:w="1087"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特大桥</w:t>
            </w:r>
          </w:p>
        </w:tc>
        <w:tc>
          <w:tcPr>
            <w:tcW w:w="517" w:type="pct"/>
            <w:vAlign w:val="center"/>
          </w:tcPr>
          <w:p>
            <w:pPr>
              <w:adjustRightInd/>
              <w:spacing w:line="240" w:lineRule="auto"/>
              <w:jc w:val="center"/>
              <w:textAlignment w:val="auto"/>
              <w:rPr>
                <w:rFonts w:ascii="宋体" w:hAnsi="宋体"/>
                <w:kern w:val="2"/>
                <w:sz w:val="18"/>
                <w:szCs w:val="18"/>
              </w:rPr>
            </w:pP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1/300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continue"/>
            <w:vAlign w:val="center"/>
          </w:tcPr>
          <w:p>
            <w:pPr>
              <w:adjustRightInd/>
              <w:spacing w:line="240" w:lineRule="auto"/>
              <w:jc w:val="center"/>
              <w:textAlignment w:val="auto"/>
              <w:rPr>
                <w:rFonts w:ascii="宋体" w:hAnsi="宋体"/>
                <w:kern w:val="2"/>
                <w:sz w:val="18"/>
                <w:szCs w:val="18"/>
              </w:rPr>
            </w:pPr>
          </w:p>
        </w:tc>
        <w:tc>
          <w:tcPr>
            <w:tcW w:w="1087"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大中桥</w:t>
            </w:r>
          </w:p>
        </w:tc>
        <w:tc>
          <w:tcPr>
            <w:tcW w:w="517" w:type="pct"/>
            <w:vAlign w:val="center"/>
          </w:tcPr>
          <w:p>
            <w:pPr>
              <w:adjustRightInd/>
              <w:spacing w:line="240" w:lineRule="auto"/>
              <w:jc w:val="center"/>
              <w:textAlignment w:val="auto"/>
              <w:rPr>
                <w:rFonts w:ascii="宋体" w:hAnsi="宋体"/>
                <w:kern w:val="2"/>
                <w:sz w:val="18"/>
                <w:szCs w:val="18"/>
              </w:rPr>
            </w:pP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continue"/>
            <w:vAlign w:val="center"/>
          </w:tcPr>
          <w:p>
            <w:pPr>
              <w:adjustRightInd/>
              <w:spacing w:line="240" w:lineRule="auto"/>
              <w:jc w:val="center"/>
              <w:textAlignment w:val="auto"/>
              <w:rPr>
                <w:rFonts w:ascii="宋体" w:hAnsi="宋体"/>
                <w:kern w:val="2"/>
                <w:sz w:val="18"/>
                <w:szCs w:val="18"/>
              </w:rPr>
            </w:pPr>
          </w:p>
        </w:tc>
        <w:tc>
          <w:tcPr>
            <w:tcW w:w="1087"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小桥、涵洞、路基</w:t>
            </w:r>
          </w:p>
        </w:tc>
        <w:tc>
          <w:tcPr>
            <w:tcW w:w="517" w:type="pct"/>
            <w:vAlign w:val="center"/>
          </w:tcPr>
          <w:p>
            <w:pPr>
              <w:adjustRightInd/>
              <w:spacing w:line="240" w:lineRule="auto"/>
              <w:jc w:val="center"/>
              <w:textAlignment w:val="auto"/>
              <w:rPr>
                <w:rFonts w:ascii="宋体" w:hAnsi="宋体"/>
                <w:kern w:val="2"/>
                <w:sz w:val="18"/>
                <w:szCs w:val="18"/>
              </w:rPr>
            </w:pPr>
          </w:p>
        </w:tc>
        <w:tc>
          <w:tcPr>
            <w:tcW w:w="1713"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768" w:type="pct"/>
            <w:vAlign w:val="center"/>
          </w:tcPr>
          <w:p>
            <w:pPr>
              <w:adjustRightInd/>
              <w:spacing w:line="240" w:lineRule="auto"/>
              <w:jc w:val="center"/>
              <w:textAlignment w:val="auto"/>
              <w:rPr>
                <w:rFonts w:ascii="宋体" w:hAnsi="宋体"/>
                <w:kern w:val="2"/>
                <w:sz w:val="18"/>
                <w:szCs w:val="18"/>
              </w:rPr>
            </w:pPr>
          </w:p>
        </w:tc>
      </w:tr>
    </w:tbl>
    <w:p>
      <w:pPr>
        <w:spacing w:line="360" w:lineRule="auto"/>
        <w:ind w:firstLine="361" w:firstLineChars="200"/>
        <w:rPr>
          <w:rFonts w:ascii="宋体" w:hAnsi="宋体"/>
          <w:b/>
          <w:sz w:val="18"/>
          <w:szCs w:val="18"/>
        </w:rPr>
      </w:pPr>
      <w:r>
        <w:rPr>
          <w:rFonts w:hint="eastAsia" w:ascii="宋体" w:hAnsi="宋体"/>
          <w:b/>
          <w:sz w:val="18"/>
          <w:szCs w:val="18"/>
        </w:rPr>
        <w:t>注：***-S1设计合同段指由陕西省交通规划设计研究院设计的路段（***-01合同段）。</w:t>
      </w:r>
    </w:p>
    <w:p>
      <w:pPr>
        <w:snapToGrid w:val="0"/>
        <w:spacing w:before="120" w:beforeLines="50" w:line="240" w:lineRule="auto"/>
        <w:jc w:val="center"/>
        <w:rPr>
          <w:rFonts w:ascii="宋体" w:hAnsi="宋体"/>
          <w:b/>
          <w:szCs w:val="21"/>
        </w:rPr>
      </w:pPr>
      <w:r>
        <w:rPr>
          <w:rFonts w:hint="eastAsia" w:ascii="宋体" w:hAnsi="宋体"/>
          <w:b/>
          <w:szCs w:val="21"/>
        </w:rPr>
        <w:t>表1.1-2  ***-S2设计合同段主要技术指标表</w:t>
      </w:r>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648"/>
        <w:gridCol w:w="618"/>
        <w:gridCol w:w="1343"/>
        <w:gridCol w:w="929"/>
        <w:gridCol w:w="3083"/>
        <w:gridCol w:w="138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blHeader/>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指标名称</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单 位</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主线</w:t>
            </w:r>
          </w:p>
        </w:tc>
        <w:tc>
          <w:tcPr>
            <w:tcW w:w="768"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路线长度</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km</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54.432</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公路等级</w:t>
            </w:r>
          </w:p>
        </w:tc>
        <w:tc>
          <w:tcPr>
            <w:tcW w:w="516" w:type="pct"/>
            <w:vAlign w:val="center"/>
          </w:tcPr>
          <w:p>
            <w:pPr>
              <w:adjustRightInd/>
              <w:spacing w:line="240" w:lineRule="auto"/>
              <w:jc w:val="center"/>
              <w:textAlignment w:val="auto"/>
              <w:rPr>
                <w:rFonts w:ascii="宋体" w:hAnsi="宋体"/>
                <w:kern w:val="2"/>
                <w:sz w:val="18"/>
                <w:szCs w:val="18"/>
              </w:rPr>
            </w:pP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高速公路</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设计速度</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km/h</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80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车道数</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道</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4</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258" w:type="pct"/>
            <w:gridSpan w:val="2"/>
            <w:vMerge w:val="restar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路基宽度</w:t>
            </w:r>
          </w:p>
        </w:tc>
        <w:tc>
          <w:tcPr>
            <w:tcW w:w="74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整体式</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25.5</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25.5</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258" w:type="pct"/>
            <w:gridSpan w:val="2"/>
            <w:vMerge w:val="continue"/>
            <w:vAlign w:val="center"/>
          </w:tcPr>
          <w:p>
            <w:pPr>
              <w:adjustRightInd/>
              <w:spacing w:line="240" w:lineRule="auto"/>
              <w:jc w:val="center"/>
              <w:textAlignment w:val="auto"/>
              <w:rPr>
                <w:rFonts w:ascii="宋体" w:hAnsi="宋体"/>
                <w:kern w:val="2"/>
                <w:sz w:val="18"/>
                <w:szCs w:val="18"/>
              </w:rPr>
            </w:pPr>
          </w:p>
        </w:tc>
        <w:tc>
          <w:tcPr>
            <w:tcW w:w="74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分离式</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2*12.75</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2*12.75</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最小平曲线半径（一般/极限）</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400/250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不设超高平曲线半径</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m</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2500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最大纵坡</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5.0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最小坡长</w:t>
            </w:r>
          </w:p>
        </w:tc>
        <w:tc>
          <w:tcPr>
            <w:tcW w:w="516" w:type="pct"/>
            <w:vAlign w:val="center"/>
          </w:tcPr>
          <w:p>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200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停车视距</w:t>
            </w:r>
          </w:p>
        </w:tc>
        <w:tc>
          <w:tcPr>
            <w:tcW w:w="516" w:type="pct"/>
            <w:vAlign w:val="center"/>
          </w:tcPr>
          <w:p>
            <w:pPr>
              <w:adjustRightInd/>
              <w:spacing w:line="240" w:lineRule="auto"/>
              <w:jc w:val="center"/>
              <w:textAlignment w:val="auto"/>
              <w:rPr>
                <w:rFonts w:ascii="宋体" w:hAnsi="宋体"/>
                <w:kern w:val="2"/>
                <w:sz w:val="18"/>
                <w:szCs w:val="18"/>
              </w:rPr>
            </w:pPr>
            <w:r>
              <w:rPr>
                <w:rFonts w:ascii="宋体" w:hAnsi="宋体"/>
                <w:kern w:val="2"/>
                <w:sz w:val="18"/>
                <w:szCs w:val="18"/>
              </w:rPr>
              <w:t>m</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2004" w:type="pct"/>
            <w:gridSpan w:val="3"/>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设计荷载等级</w:t>
            </w:r>
          </w:p>
        </w:tc>
        <w:tc>
          <w:tcPr>
            <w:tcW w:w="516" w:type="pct"/>
            <w:vAlign w:val="center"/>
          </w:tcPr>
          <w:p>
            <w:pPr>
              <w:adjustRightInd/>
              <w:spacing w:line="240" w:lineRule="auto"/>
              <w:jc w:val="center"/>
              <w:textAlignment w:val="auto"/>
              <w:rPr>
                <w:rFonts w:ascii="宋体" w:hAnsi="宋体"/>
                <w:kern w:val="2"/>
                <w:sz w:val="18"/>
                <w:szCs w:val="18"/>
              </w:rPr>
            </w:pP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公路-Ⅰ级</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restar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设计洪水频率</w:t>
            </w:r>
          </w:p>
        </w:tc>
        <w:tc>
          <w:tcPr>
            <w:tcW w:w="1089"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特大桥</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1/300</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1/300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continue"/>
            <w:vAlign w:val="center"/>
          </w:tcPr>
          <w:p>
            <w:pPr>
              <w:adjustRightInd/>
              <w:spacing w:line="240" w:lineRule="auto"/>
              <w:jc w:val="center"/>
              <w:textAlignment w:val="auto"/>
              <w:rPr>
                <w:rFonts w:ascii="宋体" w:hAnsi="宋体"/>
                <w:kern w:val="2"/>
                <w:sz w:val="18"/>
                <w:szCs w:val="18"/>
              </w:rPr>
            </w:pPr>
          </w:p>
        </w:tc>
        <w:tc>
          <w:tcPr>
            <w:tcW w:w="1089"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大中桥</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768" w:type="pct"/>
            <w:vAlign w:val="center"/>
          </w:tcPr>
          <w:p>
            <w:pPr>
              <w:adjustRightInd/>
              <w:spacing w:line="240" w:lineRule="auto"/>
              <w:jc w:val="center"/>
              <w:textAlignment w:val="auto"/>
              <w:rPr>
                <w:rFonts w:ascii="宋体" w:hAnsi="宋体"/>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915" w:type="pct"/>
            <w:vMerge w:val="continue"/>
            <w:vAlign w:val="center"/>
          </w:tcPr>
          <w:p>
            <w:pPr>
              <w:adjustRightInd/>
              <w:spacing w:line="240" w:lineRule="auto"/>
              <w:jc w:val="center"/>
              <w:textAlignment w:val="auto"/>
              <w:rPr>
                <w:rFonts w:ascii="宋体" w:hAnsi="宋体"/>
                <w:kern w:val="2"/>
                <w:sz w:val="18"/>
                <w:szCs w:val="18"/>
              </w:rPr>
            </w:pPr>
          </w:p>
        </w:tc>
        <w:tc>
          <w:tcPr>
            <w:tcW w:w="1089" w:type="pct"/>
            <w:gridSpan w:val="2"/>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小桥、涵洞、路基</w:t>
            </w:r>
          </w:p>
        </w:tc>
        <w:tc>
          <w:tcPr>
            <w:tcW w:w="516"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1712" w:type="pct"/>
            <w:vAlign w:val="center"/>
          </w:tcPr>
          <w:p>
            <w:pPr>
              <w:adjustRightInd/>
              <w:spacing w:line="240" w:lineRule="auto"/>
              <w:jc w:val="center"/>
              <w:textAlignment w:val="auto"/>
              <w:rPr>
                <w:rFonts w:ascii="宋体" w:hAnsi="宋体"/>
                <w:kern w:val="2"/>
                <w:sz w:val="18"/>
                <w:szCs w:val="18"/>
              </w:rPr>
            </w:pPr>
            <w:r>
              <w:rPr>
                <w:rFonts w:hint="eastAsia" w:ascii="宋体" w:hAnsi="宋体"/>
                <w:kern w:val="2"/>
                <w:sz w:val="18"/>
                <w:szCs w:val="18"/>
              </w:rPr>
              <w:t>1/100</w:t>
            </w:r>
          </w:p>
        </w:tc>
        <w:tc>
          <w:tcPr>
            <w:tcW w:w="768" w:type="pct"/>
            <w:vAlign w:val="center"/>
          </w:tcPr>
          <w:p>
            <w:pPr>
              <w:adjustRightInd/>
              <w:spacing w:line="240" w:lineRule="auto"/>
              <w:jc w:val="center"/>
              <w:textAlignment w:val="auto"/>
              <w:rPr>
                <w:rFonts w:ascii="宋体" w:hAnsi="宋体"/>
                <w:kern w:val="2"/>
                <w:sz w:val="18"/>
                <w:szCs w:val="18"/>
              </w:rPr>
            </w:pPr>
          </w:p>
        </w:tc>
      </w:tr>
    </w:tbl>
    <w:p>
      <w:pPr>
        <w:spacing w:line="360" w:lineRule="auto"/>
        <w:ind w:firstLine="361" w:firstLineChars="200"/>
        <w:rPr>
          <w:rFonts w:ascii="宋体" w:hAnsi="宋体"/>
          <w:b/>
          <w:sz w:val="18"/>
          <w:szCs w:val="18"/>
        </w:rPr>
      </w:pPr>
      <w:r>
        <w:rPr>
          <w:rFonts w:hint="eastAsia" w:ascii="宋体" w:hAnsi="宋体"/>
          <w:b/>
          <w:sz w:val="18"/>
          <w:szCs w:val="18"/>
        </w:rPr>
        <w:t>注：***-S2设计合同段指由西安公路研究院设计的路段（***-02合同段</w:t>
      </w:r>
      <w:r>
        <w:rPr>
          <w:rFonts w:ascii="宋体" w:hAnsi="宋体"/>
          <w:b/>
          <w:sz w:val="18"/>
          <w:szCs w:val="18"/>
        </w:rPr>
        <w:t>~</w:t>
      </w:r>
      <w:r>
        <w:rPr>
          <w:rFonts w:hint="eastAsia" w:ascii="宋体" w:hAnsi="宋体"/>
          <w:b/>
          <w:sz w:val="18"/>
          <w:szCs w:val="18"/>
        </w:rPr>
        <w:t>***-07合同段）。</w:t>
      </w:r>
    </w:p>
    <w:p>
      <w:pPr>
        <w:snapToGrid w:val="0"/>
        <w:spacing w:before="120" w:beforeLines="50" w:line="240" w:lineRule="auto"/>
        <w:jc w:val="center"/>
        <w:rPr>
          <w:rFonts w:ascii="宋体" w:hAnsi="宋体"/>
          <w:b/>
          <w:szCs w:val="21"/>
        </w:rPr>
      </w:pPr>
      <w:r>
        <w:rPr>
          <w:rFonts w:hint="eastAsia" w:ascii="宋体" w:hAnsi="宋体"/>
          <w:b/>
          <w:szCs w:val="21"/>
        </w:rPr>
        <w:t>表1.1-3  路面结构层设计一览表</w:t>
      </w:r>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99"/>
        <w:gridCol w:w="4680"/>
        <w:gridCol w:w="2896"/>
        <w:gridCol w:w="72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88" w:type="pct"/>
            <w:vAlign w:val="center"/>
          </w:tcPr>
          <w:p>
            <w:pPr>
              <w:widowControl/>
              <w:spacing w:line="240" w:lineRule="auto"/>
              <w:jc w:val="center"/>
              <w:rPr>
                <w:rFonts w:ascii="宋体" w:hAnsi="宋体" w:cs="宋体"/>
                <w:b/>
                <w:sz w:val="18"/>
                <w:szCs w:val="18"/>
              </w:rPr>
            </w:pPr>
            <w:r>
              <w:rPr>
                <w:rFonts w:hint="eastAsia" w:ascii="宋体" w:hAnsi="宋体" w:cs="宋体"/>
                <w:b/>
                <w:sz w:val="18"/>
                <w:szCs w:val="18"/>
              </w:rPr>
              <w:t>序号</w:t>
            </w:r>
          </w:p>
        </w:tc>
        <w:tc>
          <w:tcPr>
            <w:tcW w:w="2599" w:type="pct"/>
            <w:vAlign w:val="center"/>
          </w:tcPr>
          <w:p>
            <w:pPr>
              <w:widowControl/>
              <w:spacing w:line="240" w:lineRule="auto"/>
              <w:jc w:val="center"/>
              <w:rPr>
                <w:rFonts w:ascii="宋体" w:hAnsi="宋体" w:cs="宋体"/>
                <w:b/>
                <w:sz w:val="18"/>
                <w:szCs w:val="18"/>
              </w:rPr>
            </w:pPr>
            <w:r>
              <w:rPr>
                <w:rFonts w:hint="eastAsia" w:ascii="宋体" w:hAnsi="宋体"/>
                <w:b/>
                <w:sz w:val="18"/>
                <w:szCs w:val="18"/>
              </w:rPr>
              <w:t>结构层类型</w:t>
            </w:r>
          </w:p>
        </w:tc>
        <w:tc>
          <w:tcPr>
            <w:tcW w:w="1608" w:type="pct"/>
            <w:vAlign w:val="center"/>
          </w:tcPr>
          <w:p>
            <w:pPr>
              <w:widowControl/>
              <w:spacing w:line="240" w:lineRule="auto"/>
              <w:jc w:val="center"/>
              <w:rPr>
                <w:rFonts w:ascii="宋体" w:hAnsi="宋体" w:cs="宋体"/>
                <w:b/>
                <w:sz w:val="18"/>
                <w:szCs w:val="18"/>
              </w:rPr>
            </w:pPr>
            <w:r>
              <w:rPr>
                <w:rFonts w:hint="eastAsia" w:ascii="宋体" w:hAnsi="宋体"/>
                <w:b/>
                <w:sz w:val="18"/>
                <w:szCs w:val="18"/>
              </w:rPr>
              <w:t>使用路段或范围</w:t>
            </w:r>
          </w:p>
        </w:tc>
        <w:tc>
          <w:tcPr>
            <w:tcW w:w="405" w:type="pct"/>
            <w:vAlign w:val="center"/>
          </w:tcPr>
          <w:p>
            <w:pPr>
              <w:widowControl/>
              <w:spacing w:line="240" w:lineRule="auto"/>
              <w:jc w:val="center"/>
              <w:rPr>
                <w:rFonts w:ascii="宋体" w:hAnsi="宋体"/>
                <w:b/>
                <w:sz w:val="18"/>
                <w:szCs w:val="18"/>
              </w:rPr>
            </w:pPr>
            <w:r>
              <w:rPr>
                <w:rFonts w:hint="eastAsia" w:ascii="宋体" w:hAnsi="宋体"/>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1</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下面层：10cm粗粒式密级配沥青碎石（ATB-30）</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基层：36cm水泥稳定碎石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底基层：18cm水泥稳定碎石</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主线行车道</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沥青路面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2</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桥面铺装</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沥青路面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3</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基层：24cm 普通水泥碎石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底基层：20cm排水基层</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隧道</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复合式路面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4</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下面层：24cm C40素混凝土</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基层：20cm水泥稳定碎石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底基层：20cm级配碎石</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桥隧之间短路基（0m＜L≤100m）</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复合式路面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5</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下面层：10cm粗粒式密级配沥青碎石（ATB-30）</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基层：36cm水泥稳定碎石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底基层：18cm水泥稳定碎石</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立交匝道及停车区匝道</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沥青路面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6</w:t>
            </w:r>
          </w:p>
        </w:tc>
        <w:tc>
          <w:tcPr>
            <w:tcW w:w="2599" w:type="pct"/>
            <w:vAlign w:val="center"/>
          </w:tcPr>
          <w:p>
            <w:pPr>
              <w:widowControl/>
              <w:adjustRightInd/>
              <w:spacing w:line="240" w:lineRule="auto"/>
              <w:jc w:val="left"/>
              <w:textAlignment w:val="auto"/>
              <w:rPr>
                <w:rFonts w:ascii="宋体" w:hAnsi="宋体"/>
                <w:sz w:val="18"/>
                <w:szCs w:val="18"/>
              </w:rPr>
            </w:pPr>
            <w:r>
              <w:rPr>
                <w:rFonts w:ascii="宋体" w:hAnsi="宋体"/>
                <w:sz w:val="18"/>
                <w:szCs w:val="18"/>
              </w:rPr>
              <w:t>上面层：</w:t>
            </w:r>
            <w:r>
              <w:rPr>
                <w:rFonts w:hint="eastAsia" w:ascii="宋体" w:hAnsi="宋体"/>
                <w:sz w:val="18"/>
                <w:szCs w:val="18"/>
              </w:rPr>
              <w:t>4cm细粒式改性沥青混凝土（AC-13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中面层：6cm中粒式改性沥青混凝土（AC-20 SBS）</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基层：20cm水泥稳定碎石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底基层：20cm水泥稳定碎石</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太白立交连接线行车道</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沥青路面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8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7</w:t>
            </w:r>
          </w:p>
        </w:tc>
        <w:tc>
          <w:tcPr>
            <w:tcW w:w="2599" w:type="pct"/>
            <w:vAlign w:val="center"/>
          </w:tcPr>
          <w:p>
            <w:pPr>
              <w:widowControl/>
              <w:adjustRightInd/>
              <w:spacing w:line="240" w:lineRule="auto"/>
              <w:jc w:val="left"/>
              <w:textAlignment w:val="auto"/>
              <w:rPr>
                <w:rFonts w:ascii="宋体" w:hAnsi="宋体"/>
                <w:sz w:val="18"/>
                <w:szCs w:val="18"/>
              </w:rPr>
            </w:pPr>
            <w:r>
              <w:rPr>
                <w:rFonts w:hint="eastAsia" w:ascii="宋体" w:hAnsi="宋体"/>
                <w:sz w:val="18"/>
                <w:szCs w:val="18"/>
              </w:rPr>
              <w:t>面层：26cm钢纤维水泥混凝土</w:t>
            </w:r>
          </w:p>
          <w:p>
            <w:pPr>
              <w:widowControl/>
              <w:adjustRightInd/>
              <w:spacing w:line="240" w:lineRule="auto"/>
              <w:jc w:val="left"/>
              <w:textAlignment w:val="auto"/>
              <w:rPr>
                <w:rFonts w:ascii="宋体" w:hAnsi="宋体"/>
                <w:sz w:val="18"/>
                <w:szCs w:val="18"/>
              </w:rPr>
            </w:pPr>
            <w:r>
              <w:rPr>
                <w:rFonts w:hint="eastAsia" w:ascii="宋体" w:hAnsi="宋体"/>
                <w:sz w:val="18"/>
                <w:szCs w:val="18"/>
              </w:rPr>
              <w:t>基层：20cm水泥稳定碎石</w:t>
            </w:r>
          </w:p>
          <w:p>
            <w:pPr>
              <w:widowControl/>
              <w:adjustRightInd/>
              <w:spacing w:line="240" w:lineRule="auto"/>
              <w:jc w:val="left"/>
              <w:textAlignment w:val="auto"/>
              <w:rPr>
                <w:rFonts w:ascii="宋体" w:hAnsi="宋体"/>
                <w:sz w:val="18"/>
                <w:szCs w:val="18"/>
              </w:rPr>
            </w:pPr>
            <w:r>
              <w:rPr>
                <w:rFonts w:hint="eastAsia" w:ascii="宋体" w:hAnsi="宋体"/>
                <w:sz w:val="18"/>
                <w:szCs w:val="18"/>
              </w:rPr>
              <w:t>底基层：20cm水泥稳定碎石</w:t>
            </w:r>
          </w:p>
        </w:tc>
        <w:tc>
          <w:tcPr>
            <w:tcW w:w="1608"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收费广场</w:t>
            </w:r>
          </w:p>
        </w:tc>
        <w:tc>
          <w:tcPr>
            <w:tcW w:w="405" w:type="pct"/>
            <w:vAlign w:val="center"/>
          </w:tcPr>
          <w:p>
            <w:pPr>
              <w:widowControl/>
              <w:adjustRightInd/>
              <w:spacing w:line="240" w:lineRule="auto"/>
              <w:jc w:val="center"/>
              <w:textAlignment w:val="auto"/>
              <w:rPr>
                <w:rFonts w:ascii="宋体" w:hAnsi="宋体"/>
                <w:sz w:val="18"/>
                <w:szCs w:val="18"/>
              </w:rPr>
            </w:pPr>
            <w:r>
              <w:rPr>
                <w:rFonts w:hint="eastAsia" w:ascii="宋体" w:hAnsi="宋体"/>
                <w:sz w:val="18"/>
                <w:szCs w:val="18"/>
              </w:rPr>
              <w:t>混凝土路面</w:t>
            </w:r>
          </w:p>
        </w:tc>
      </w:tr>
    </w:tbl>
    <w:p>
      <w:pPr>
        <w:pStyle w:val="3"/>
        <w:ind w:left="210" w:leftChars="100"/>
        <w:rPr>
          <w:rFonts w:hAnsi="宋体"/>
          <w:szCs w:val="30"/>
        </w:rPr>
      </w:pPr>
      <w:bookmarkStart w:id="6" w:name="_Toc26971703"/>
      <w:bookmarkStart w:id="7" w:name="_Toc151362792"/>
      <w:bookmarkStart w:id="8" w:name="_Toc435003566"/>
      <w:r>
        <w:rPr>
          <w:rFonts w:hint="eastAsia" w:hAnsi="宋体"/>
          <w:szCs w:val="30"/>
        </w:rPr>
        <w:t>1.2 主要工程量</w:t>
      </w:r>
      <w:bookmarkEnd w:id="6"/>
      <w:bookmarkEnd w:id="7"/>
      <w:bookmarkEnd w:id="8"/>
    </w:p>
    <w:p>
      <w:pPr>
        <w:spacing w:line="360" w:lineRule="auto"/>
        <w:ind w:firstLine="560" w:firstLineChars="200"/>
        <w:rPr>
          <w:rFonts w:ascii="宋体" w:hAnsi="宋体"/>
          <w:sz w:val="28"/>
          <w:szCs w:val="28"/>
        </w:rPr>
      </w:pPr>
      <w:r>
        <w:rPr>
          <w:rFonts w:ascii="宋体" w:hAnsi="宋体"/>
          <w:sz w:val="28"/>
          <w:szCs w:val="28"/>
        </w:rPr>
        <w:t>***公路路线全长</w:t>
      </w:r>
      <w:r>
        <w:rPr>
          <w:rFonts w:hint="eastAsia" w:ascii="宋体" w:hAnsi="宋体"/>
          <w:sz w:val="28"/>
          <w:szCs w:val="28"/>
        </w:rPr>
        <w:t>85.596</w:t>
      </w:r>
      <w:r>
        <w:rPr>
          <w:rFonts w:ascii="宋体" w:hAnsi="宋体"/>
          <w:sz w:val="28"/>
          <w:szCs w:val="28"/>
        </w:rPr>
        <w:t>公里，立交连接线</w:t>
      </w:r>
      <w:r>
        <w:rPr>
          <w:rFonts w:hint="eastAsia" w:ascii="宋体" w:hAnsi="宋体"/>
          <w:sz w:val="28"/>
          <w:szCs w:val="28"/>
        </w:rPr>
        <w:t>1.486</w:t>
      </w:r>
      <w:r>
        <w:rPr>
          <w:rFonts w:ascii="宋体" w:hAnsi="宋体"/>
          <w:sz w:val="28"/>
          <w:szCs w:val="28"/>
        </w:rPr>
        <w:t>公里</w:t>
      </w:r>
      <w:r>
        <w:rPr>
          <w:rFonts w:hint="eastAsia" w:ascii="宋体" w:hAnsi="宋体"/>
          <w:sz w:val="28"/>
          <w:szCs w:val="28"/>
        </w:rPr>
        <w:t>，</w:t>
      </w:r>
      <w:r>
        <w:rPr>
          <w:rFonts w:ascii="宋体" w:hAnsi="宋体"/>
          <w:sz w:val="28"/>
          <w:szCs w:val="28"/>
        </w:rPr>
        <w:t>全线共设</w:t>
      </w:r>
      <w:r>
        <w:rPr>
          <w:rFonts w:hint="eastAsia" w:ascii="宋体" w:hAnsi="宋体"/>
          <w:sz w:val="28"/>
          <w:szCs w:val="28"/>
        </w:rPr>
        <w:t>4处互通立交</w:t>
      </w:r>
      <w:r>
        <w:rPr>
          <w:rFonts w:ascii="宋体" w:hAnsi="宋体"/>
          <w:sz w:val="28"/>
          <w:szCs w:val="28"/>
        </w:rPr>
        <w:t>，</w:t>
      </w:r>
      <w:r>
        <w:rPr>
          <w:rFonts w:hint="eastAsia" w:ascii="宋体" w:hAnsi="宋体"/>
          <w:sz w:val="28"/>
          <w:szCs w:val="28"/>
        </w:rPr>
        <w:t>4个收费站、1</w:t>
      </w:r>
      <w:r>
        <w:rPr>
          <w:rFonts w:ascii="宋体" w:hAnsi="宋体"/>
          <w:sz w:val="28"/>
          <w:szCs w:val="28"/>
        </w:rPr>
        <w:t>个服务区</w:t>
      </w:r>
      <w:r>
        <w:rPr>
          <w:rFonts w:hint="eastAsia" w:ascii="宋体" w:hAnsi="宋体"/>
          <w:sz w:val="28"/>
          <w:szCs w:val="28"/>
        </w:rPr>
        <w:t>、1个停车区</w:t>
      </w:r>
      <w:r>
        <w:rPr>
          <w:rFonts w:ascii="宋体" w:hAnsi="宋体"/>
          <w:sz w:val="28"/>
          <w:szCs w:val="28"/>
        </w:rPr>
        <w:t>。</w:t>
      </w:r>
      <w:r>
        <w:rPr>
          <w:rFonts w:hint="eastAsia" w:ascii="宋体" w:hAnsi="宋体"/>
          <w:sz w:val="28"/>
          <w:szCs w:val="28"/>
        </w:rPr>
        <w:t>路基桥隧工程：</w:t>
      </w:r>
      <w:bookmarkStart w:id="9" w:name="OLE_LINK35"/>
      <w:bookmarkStart w:id="10" w:name="OLE_LINK41"/>
      <w:r>
        <w:rPr>
          <w:rFonts w:hint="eastAsia" w:ascii="宋体" w:hAnsi="宋体"/>
          <w:sz w:val="28"/>
          <w:szCs w:val="28"/>
        </w:rPr>
        <w:t>路基填方866万立方米，挖方815万立方米，防护（砌体）工程76万立方米，排水工程13万立方米；全线设计有桥梁83座，其中主线桥58座、匝道桥、天桥25座，主线桥梁23153米/58座（双幅，下同），其中特大桥7631米/3座、大桥14607米/40座，中桥915米/15座；</w:t>
      </w:r>
      <w:r>
        <w:rPr>
          <w:rFonts w:ascii="宋体" w:hAnsi="宋体"/>
          <w:sz w:val="28"/>
          <w:szCs w:val="28"/>
        </w:rPr>
        <w:t>隧道</w:t>
      </w:r>
      <w:r>
        <w:rPr>
          <w:rFonts w:hint="eastAsia" w:ascii="宋体" w:hAnsi="宋体"/>
          <w:sz w:val="28"/>
          <w:szCs w:val="28"/>
        </w:rPr>
        <w:t>42931</w:t>
      </w:r>
      <w:r>
        <w:rPr>
          <w:rFonts w:ascii="宋体" w:hAnsi="宋体"/>
          <w:sz w:val="28"/>
          <w:szCs w:val="28"/>
        </w:rPr>
        <w:t>米/</w:t>
      </w:r>
      <w:r>
        <w:rPr>
          <w:rFonts w:hint="eastAsia" w:ascii="宋体" w:hAnsi="宋体"/>
          <w:sz w:val="28"/>
          <w:szCs w:val="28"/>
        </w:rPr>
        <w:t>13</w:t>
      </w:r>
      <w:r>
        <w:rPr>
          <w:rFonts w:ascii="宋体" w:hAnsi="宋体"/>
          <w:sz w:val="28"/>
          <w:szCs w:val="28"/>
        </w:rPr>
        <w:t>座</w:t>
      </w:r>
      <w:r>
        <w:rPr>
          <w:rFonts w:hint="eastAsia" w:ascii="宋体" w:hAnsi="宋体"/>
          <w:sz w:val="28"/>
          <w:szCs w:val="28"/>
        </w:rPr>
        <w:t>（双洞，长度按单洞记，下同）</w:t>
      </w:r>
      <w:r>
        <w:rPr>
          <w:rFonts w:ascii="宋体" w:hAnsi="宋体"/>
          <w:sz w:val="28"/>
          <w:szCs w:val="28"/>
        </w:rPr>
        <w:t>，</w:t>
      </w:r>
      <w:r>
        <w:rPr>
          <w:rFonts w:hint="eastAsia" w:ascii="宋体" w:hAnsi="宋体"/>
          <w:sz w:val="28"/>
          <w:szCs w:val="28"/>
        </w:rPr>
        <w:t>其中特长隧道24980米/3座、长隧道10157米/2座、中隧道6012米/4座、短隧道1782米/4座；小桥、通道39座，涵洞102道。</w:t>
      </w:r>
      <w:bookmarkEnd w:id="9"/>
      <w:bookmarkEnd w:id="10"/>
    </w:p>
    <w:p>
      <w:pPr>
        <w:snapToGrid w:val="0"/>
        <w:spacing w:line="360" w:lineRule="auto"/>
        <w:ind w:firstLine="560" w:firstLineChars="200"/>
        <w:rPr>
          <w:rFonts w:ascii="宋体" w:hAnsi="宋体" w:cs="仿宋_GB2312"/>
          <w:sz w:val="28"/>
          <w:szCs w:val="28"/>
        </w:rPr>
      </w:pPr>
      <w:r>
        <w:rPr>
          <w:rFonts w:hint="eastAsia" w:ascii="宋体" w:hAnsi="宋体"/>
          <w:sz w:val="28"/>
          <w:szCs w:val="28"/>
        </w:rPr>
        <w:t>路面主要工程数量:</w:t>
      </w:r>
      <w:r>
        <w:rPr>
          <w:rFonts w:hint="eastAsia" w:ascii="宋体" w:hAnsi="宋体" w:cs="仿宋_GB2312"/>
          <w:sz w:val="28"/>
          <w:szCs w:val="28"/>
        </w:rPr>
        <w:t>4cm细粒式SBS改性沥青混凝土上面层2049.471km</w:t>
      </w:r>
      <w:r>
        <w:rPr>
          <w:rFonts w:hint="eastAsia" w:ascii="宋体" w:hAnsi="宋体" w:cs="仿宋_GB2312"/>
          <w:sz w:val="28"/>
          <w:szCs w:val="28"/>
          <w:vertAlign w:val="superscript"/>
        </w:rPr>
        <w:t>2</w:t>
      </w:r>
      <w:r>
        <w:rPr>
          <w:rFonts w:hint="eastAsia" w:ascii="宋体" w:hAnsi="宋体" w:cs="仿宋_GB2312"/>
          <w:sz w:val="28"/>
          <w:szCs w:val="28"/>
        </w:rPr>
        <w:t>；6cm中粒式SBS改性沥青混凝土中面层2047.981km</w:t>
      </w:r>
      <w:r>
        <w:rPr>
          <w:rFonts w:hint="eastAsia" w:ascii="宋体" w:hAnsi="宋体" w:cs="仿宋_GB2312"/>
          <w:sz w:val="28"/>
          <w:szCs w:val="28"/>
          <w:vertAlign w:val="superscript"/>
        </w:rPr>
        <w:t>2</w:t>
      </w:r>
      <w:r>
        <w:rPr>
          <w:rFonts w:hint="eastAsia" w:ascii="宋体" w:hAnsi="宋体" w:cs="仿宋_GB2312"/>
          <w:sz w:val="28"/>
          <w:szCs w:val="28"/>
        </w:rPr>
        <w:t>；10cm粗粒式沥青碎石ATB-30下面层1099.975km</w:t>
      </w:r>
      <w:r>
        <w:rPr>
          <w:rFonts w:hint="eastAsia" w:ascii="宋体" w:hAnsi="宋体" w:cs="仿宋_GB2312"/>
          <w:sz w:val="28"/>
          <w:szCs w:val="28"/>
          <w:vertAlign w:val="superscript"/>
        </w:rPr>
        <w:t>2</w:t>
      </w:r>
      <w:r>
        <w:rPr>
          <w:rFonts w:hint="eastAsia" w:ascii="宋体" w:hAnsi="宋体" w:cs="仿宋_GB2312"/>
          <w:sz w:val="28"/>
          <w:szCs w:val="28"/>
        </w:rPr>
        <w:t>；36cm水稳碎石基层1259.074km</w:t>
      </w:r>
      <w:r>
        <w:rPr>
          <w:rFonts w:hint="eastAsia" w:ascii="宋体" w:hAnsi="宋体" w:cs="仿宋_GB2312"/>
          <w:sz w:val="28"/>
          <w:szCs w:val="28"/>
          <w:vertAlign w:val="superscript"/>
        </w:rPr>
        <w:t>2</w:t>
      </w:r>
      <w:r>
        <w:rPr>
          <w:rFonts w:hint="eastAsia" w:ascii="宋体" w:hAnsi="宋体" w:cs="仿宋_GB2312"/>
          <w:sz w:val="28"/>
          <w:szCs w:val="28"/>
        </w:rPr>
        <w:t>；18cm水稳碎石底基层1253.332km</w:t>
      </w:r>
      <w:r>
        <w:rPr>
          <w:rFonts w:hint="eastAsia" w:ascii="宋体" w:hAnsi="宋体" w:cs="仿宋_GB2312"/>
          <w:sz w:val="28"/>
          <w:szCs w:val="28"/>
          <w:vertAlign w:val="superscript"/>
        </w:rPr>
        <w:t>2</w:t>
      </w:r>
      <w:r>
        <w:rPr>
          <w:rFonts w:hint="eastAsia" w:ascii="宋体" w:hAnsi="宋体" w:cs="仿宋_GB2312"/>
          <w:sz w:val="28"/>
          <w:szCs w:val="28"/>
        </w:rPr>
        <w:t>。</w:t>
      </w:r>
    </w:p>
    <w:p>
      <w:pPr>
        <w:snapToGrid w:val="0"/>
        <w:spacing w:line="360" w:lineRule="auto"/>
        <w:ind w:firstLine="560" w:firstLineChars="200"/>
        <w:rPr>
          <w:rFonts w:ascii="宋体" w:hAnsi="宋体" w:cs="仿宋_GB2312"/>
          <w:sz w:val="28"/>
          <w:szCs w:val="28"/>
        </w:rPr>
      </w:pPr>
      <w:r>
        <w:rPr>
          <w:rFonts w:hint="eastAsia" w:ascii="宋体" w:hAnsi="宋体"/>
          <w:sz w:val="28"/>
          <w:szCs w:val="28"/>
        </w:rPr>
        <w:t>交通安全设施主要工程量：</w:t>
      </w:r>
      <w:r>
        <w:rPr>
          <w:rFonts w:hint="eastAsia" w:ascii="宋体" w:hAnsi="宋体" w:cs="仿宋_GB2312"/>
          <w:sz w:val="28"/>
          <w:szCs w:val="28"/>
        </w:rPr>
        <w:t>标志1519块；标线114076 km</w:t>
      </w:r>
      <w:r>
        <w:rPr>
          <w:rFonts w:hint="eastAsia" w:ascii="宋体" w:hAnsi="宋体" w:cs="仿宋_GB2312"/>
          <w:sz w:val="28"/>
          <w:szCs w:val="28"/>
          <w:vertAlign w:val="superscript"/>
        </w:rPr>
        <w:t>2</w:t>
      </w:r>
      <w:r>
        <w:rPr>
          <w:rFonts w:hint="eastAsia" w:ascii="宋体" w:hAnsi="宋体" w:cs="仿宋_GB2312"/>
          <w:sz w:val="28"/>
          <w:szCs w:val="28"/>
        </w:rPr>
        <w:t>；波形梁钢护栏207921m；中央分隔带开口活动护栏1697m；隔离栅125744m；防眩板27630m。</w:t>
      </w:r>
    </w:p>
    <w:p>
      <w:pPr>
        <w:pStyle w:val="3"/>
        <w:rPr>
          <w:rFonts w:hAnsi="宋体"/>
          <w:szCs w:val="30"/>
        </w:rPr>
      </w:pPr>
      <w:bookmarkStart w:id="11" w:name="_Toc26971705"/>
      <w:bookmarkStart w:id="12" w:name="_Toc435003568"/>
      <w:bookmarkStart w:id="13" w:name="_Toc151362793"/>
      <w:r>
        <w:rPr>
          <w:rFonts w:hint="eastAsia" w:hAnsi="宋体"/>
          <w:szCs w:val="30"/>
        </w:rPr>
        <w:t xml:space="preserve">1.3 </w:t>
      </w:r>
      <w:r>
        <w:rPr>
          <w:rFonts w:hAnsi="宋体"/>
          <w:szCs w:val="30"/>
        </w:rPr>
        <w:t>参建单位</w:t>
      </w:r>
      <w:bookmarkEnd w:id="11"/>
      <w:bookmarkEnd w:id="12"/>
      <w:bookmarkEnd w:id="13"/>
    </w:p>
    <w:p>
      <w:pPr>
        <w:snapToGrid w:val="0"/>
        <w:spacing w:line="360" w:lineRule="auto"/>
        <w:ind w:firstLine="560" w:firstLineChars="200"/>
        <w:rPr>
          <w:rFonts w:ascii="宋体" w:hAnsi="宋体"/>
          <w:sz w:val="28"/>
          <w:szCs w:val="28"/>
        </w:rPr>
      </w:pPr>
      <w:r>
        <w:rPr>
          <w:rFonts w:hint="eastAsia" w:ascii="宋体" w:hAnsi="宋体"/>
          <w:sz w:val="28"/>
          <w:szCs w:val="28"/>
        </w:rPr>
        <w:t xml:space="preserve">（1）建设单位： </w:t>
      </w:r>
    </w:p>
    <w:p>
      <w:pPr>
        <w:snapToGrid w:val="0"/>
        <w:spacing w:line="360" w:lineRule="auto"/>
        <w:ind w:firstLine="1260" w:firstLineChars="450"/>
        <w:rPr>
          <w:rFonts w:ascii="宋体" w:hAnsi="宋体"/>
          <w:sz w:val="28"/>
          <w:szCs w:val="28"/>
        </w:rPr>
      </w:pPr>
      <w:r>
        <w:rPr>
          <w:rFonts w:ascii="宋体" w:hAnsi="宋体"/>
          <w:sz w:val="28"/>
          <w:szCs w:val="28"/>
        </w:rPr>
        <w:t>执行单位：</w:t>
      </w:r>
      <w:r>
        <w:rPr>
          <w:rFonts w:hint="eastAsia" w:ascii="宋体" w:hAnsi="宋体"/>
          <w:sz w:val="28"/>
          <w:szCs w:val="28"/>
        </w:rPr>
        <w:t xml:space="preserve"> </w:t>
      </w:r>
    </w:p>
    <w:p>
      <w:pPr>
        <w:snapToGrid w:val="0"/>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设计单位</w:t>
      </w:r>
      <w:r>
        <w:rPr>
          <w:rFonts w:hint="eastAsia" w:ascii="宋体" w:hAnsi="宋体"/>
          <w:sz w:val="28"/>
          <w:szCs w:val="28"/>
        </w:rPr>
        <w:t xml:space="preserve">： </w:t>
      </w:r>
    </w:p>
    <w:p>
      <w:pPr>
        <w:snapToGrid w:val="0"/>
        <w:spacing w:line="360" w:lineRule="auto"/>
        <w:ind w:firstLine="560" w:firstLineChars="200"/>
        <w:rPr>
          <w:rFonts w:ascii="宋体" w:hAnsi="宋体"/>
          <w:sz w:val="28"/>
          <w:szCs w:val="28"/>
        </w:rPr>
      </w:pPr>
      <w:r>
        <w:rPr>
          <w:rFonts w:hint="eastAsia" w:ascii="宋体" w:hAnsi="宋体"/>
          <w:sz w:val="28"/>
          <w:szCs w:val="28"/>
        </w:rPr>
        <w:t>（3）</w:t>
      </w:r>
      <w:r>
        <w:rPr>
          <w:rFonts w:ascii="宋体" w:hAnsi="宋体"/>
          <w:sz w:val="28"/>
          <w:szCs w:val="28"/>
        </w:rPr>
        <w:t>监理单位：</w:t>
      </w:r>
    </w:p>
    <w:p>
      <w:pPr>
        <w:snapToGrid w:val="0"/>
        <w:spacing w:line="360" w:lineRule="auto"/>
        <w:ind w:firstLine="560" w:firstLineChars="200"/>
        <w:rPr>
          <w:rFonts w:ascii="宋体" w:hAnsi="宋体"/>
          <w:sz w:val="28"/>
          <w:szCs w:val="28"/>
        </w:rPr>
      </w:pPr>
      <w:r>
        <w:rPr>
          <w:rFonts w:hint="eastAsia" w:ascii="宋体" w:hAnsi="宋体"/>
          <w:sz w:val="28"/>
          <w:szCs w:val="28"/>
        </w:rPr>
        <w:t>***公路路基、路面及交通安全设施监理任务由陕西高速公路工程咨询有限公司等4家单位承担；中心试验室由陕西高速公路工程试验检测有限公司承担。</w:t>
      </w:r>
    </w:p>
    <w:p>
      <w:pPr>
        <w:snapToGrid w:val="0"/>
        <w:spacing w:line="360" w:lineRule="auto"/>
        <w:ind w:firstLine="560" w:firstLineChars="200"/>
        <w:rPr>
          <w:rFonts w:ascii="宋体" w:hAnsi="宋体"/>
          <w:sz w:val="28"/>
          <w:szCs w:val="28"/>
        </w:rPr>
      </w:pPr>
      <w:r>
        <w:rPr>
          <w:rFonts w:hint="eastAsia" w:ascii="宋体" w:hAnsi="宋体"/>
          <w:sz w:val="28"/>
          <w:szCs w:val="28"/>
        </w:rPr>
        <w:t>（4）施工单位：</w:t>
      </w:r>
    </w:p>
    <w:p>
      <w:pPr>
        <w:snapToGrid w:val="0"/>
        <w:spacing w:line="360" w:lineRule="auto"/>
        <w:ind w:firstLine="560" w:firstLineChars="200"/>
        <w:rPr>
          <w:rFonts w:ascii="宋体" w:hAnsi="宋体"/>
          <w:sz w:val="28"/>
          <w:szCs w:val="28"/>
        </w:rPr>
      </w:pPr>
      <w:r>
        <w:rPr>
          <w:rFonts w:hint="eastAsia" w:ascii="宋体" w:hAnsi="宋体"/>
          <w:sz w:val="28"/>
          <w:szCs w:val="28"/>
        </w:rPr>
        <w:t>1）</w:t>
      </w:r>
      <w:r>
        <w:rPr>
          <w:rFonts w:ascii="宋体" w:hAnsi="宋体"/>
          <w:sz w:val="28"/>
          <w:szCs w:val="28"/>
        </w:rPr>
        <w:t>路基</w:t>
      </w:r>
      <w:r>
        <w:rPr>
          <w:rFonts w:hint="eastAsia" w:ascii="宋体" w:hAnsi="宋体"/>
          <w:sz w:val="28"/>
          <w:szCs w:val="28"/>
        </w:rPr>
        <w:t>、桥梁、隧道</w:t>
      </w:r>
      <w:r>
        <w:rPr>
          <w:rFonts w:ascii="宋体" w:hAnsi="宋体"/>
          <w:sz w:val="28"/>
          <w:szCs w:val="28"/>
        </w:rPr>
        <w:t>工程：</w:t>
      </w:r>
      <w:r>
        <w:rPr>
          <w:rFonts w:hint="eastAsia" w:ascii="宋体" w:hAnsi="宋体"/>
          <w:sz w:val="28"/>
          <w:szCs w:val="28"/>
        </w:rPr>
        <w:t>全线路基、桥梁、隧道工程施工由陕西路桥集团有限公司等6家单位承建，</w:t>
      </w:r>
      <w:r>
        <w:rPr>
          <w:rFonts w:ascii="宋体" w:hAnsi="宋体"/>
          <w:sz w:val="28"/>
          <w:szCs w:val="28"/>
        </w:rPr>
        <w:t>分为</w:t>
      </w:r>
      <w:r>
        <w:rPr>
          <w:rFonts w:hint="eastAsia" w:ascii="宋体" w:hAnsi="宋体"/>
          <w:sz w:val="28"/>
          <w:szCs w:val="28"/>
        </w:rPr>
        <w:t>***-01标</w:t>
      </w:r>
      <w:r>
        <w:rPr>
          <w:rFonts w:ascii="宋体" w:hAnsi="宋体"/>
          <w:sz w:val="28"/>
          <w:szCs w:val="28"/>
        </w:rPr>
        <w:t>～</w:t>
      </w:r>
      <w:r>
        <w:rPr>
          <w:rFonts w:hint="eastAsia" w:ascii="宋体" w:hAnsi="宋体"/>
          <w:sz w:val="28"/>
          <w:szCs w:val="28"/>
        </w:rPr>
        <w:t>***-07标共7</w:t>
      </w:r>
      <w:r>
        <w:rPr>
          <w:rFonts w:ascii="宋体" w:hAnsi="宋体"/>
          <w:sz w:val="28"/>
          <w:szCs w:val="28"/>
        </w:rPr>
        <w:t>个合同段</w:t>
      </w:r>
      <w:r>
        <w:rPr>
          <w:rFonts w:hint="eastAsia" w:ascii="宋体" w:hAnsi="宋体"/>
          <w:sz w:val="28"/>
          <w:szCs w:val="28"/>
        </w:rPr>
        <w:t>；</w:t>
      </w:r>
    </w:p>
    <w:p>
      <w:pPr>
        <w:snapToGrid w:val="0"/>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路面工程：</w:t>
      </w:r>
      <w:r>
        <w:rPr>
          <w:rFonts w:hint="eastAsia" w:ascii="宋体" w:hAnsi="宋体"/>
          <w:sz w:val="28"/>
          <w:szCs w:val="28"/>
        </w:rPr>
        <w:t>全线路面工程施工由</w:t>
      </w:r>
      <w:r>
        <w:rPr>
          <w:rFonts w:ascii="宋体" w:hAnsi="宋体"/>
          <w:sz w:val="28"/>
          <w:szCs w:val="28"/>
        </w:rPr>
        <w:t>陕西路桥集团有限公司</w:t>
      </w:r>
      <w:r>
        <w:rPr>
          <w:rFonts w:hint="eastAsia" w:ascii="宋体" w:hAnsi="宋体"/>
          <w:sz w:val="28"/>
          <w:szCs w:val="28"/>
        </w:rPr>
        <w:t>等2家单位承建，</w:t>
      </w:r>
      <w:r>
        <w:rPr>
          <w:rFonts w:ascii="宋体" w:hAnsi="宋体"/>
          <w:sz w:val="28"/>
          <w:szCs w:val="28"/>
        </w:rPr>
        <w:t>分为</w:t>
      </w:r>
      <w:r>
        <w:rPr>
          <w:rFonts w:hint="eastAsia" w:ascii="宋体" w:hAnsi="宋体"/>
          <w:sz w:val="28"/>
          <w:szCs w:val="28"/>
        </w:rPr>
        <w:t>***-01标、***-M02、***-M03标共3</w:t>
      </w:r>
      <w:r>
        <w:rPr>
          <w:rFonts w:ascii="宋体" w:hAnsi="宋体"/>
          <w:sz w:val="28"/>
          <w:szCs w:val="28"/>
        </w:rPr>
        <w:t>个合同段</w:t>
      </w:r>
      <w:r>
        <w:rPr>
          <w:rFonts w:hint="eastAsia" w:ascii="宋体" w:hAnsi="宋体"/>
          <w:sz w:val="28"/>
          <w:szCs w:val="28"/>
        </w:rPr>
        <w:t>；</w:t>
      </w:r>
    </w:p>
    <w:p>
      <w:pPr>
        <w:snapToGrid w:val="0"/>
        <w:spacing w:line="360" w:lineRule="auto"/>
        <w:ind w:firstLine="560" w:firstLineChars="200"/>
        <w:rPr>
          <w:rFonts w:ascii="宋体" w:hAnsi="宋体"/>
          <w:sz w:val="28"/>
          <w:szCs w:val="28"/>
        </w:rPr>
      </w:pPr>
      <w:r>
        <w:rPr>
          <w:rFonts w:hint="eastAsia" w:ascii="宋体" w:hAnsi="宋体"/>
          <w:sz w:val="28"/>
          <w:szCs w:val="28"/>
        </w:rPr>
        <w:t>3</w:t>
      </w:r>
      <w:r>
        <w:rPr>
          <w:rFonts w:ascii="宋体" w:hAnsi="宋体"/>
          <w:sz w:val="28"/>
          <w:szCs w:val="28"/>
        </w:rPr>
        <w:t>）交通安全设施：</w:t>
      </w:r>
      <w:r>
        <w:rPr>
          <w:rFonts w:hint="eastAsia" w:ascii="宋体" w:hAnsi="宋体"/>
          <w:sz w:val="28"/>
          <w:szCs w:val="28"/>
        </w:rPr>
        <w:t>全线交通安全设施工程施工由</w:t>
      </w:r>
      <w:r>
        <w:rPr>
          <w:rFonts w:ascii="宋体" w:hAnsi="宋体"/>
          <w:sz w:val="28"/>
          <w:szCs w:val="28"/>
        </w:rPr>
        <w:t>陕西路桥集团有限公司</w:t>
      </w:r>
      <w:r>
        <w:rPr>
          <w:rFonts w:hint="eastAsia" w:ascii="宋体" w:hAnsi="宋体"/>
          <w:sz w:val="28"/>
          <w:szCs w:val="28"/>
        </w:rPr>
        <w:t>等4家单位承建，分为为***-01标、</w:t>
      </w:r>
      <w:r>
        <w:rPr>
          <w:rFonts w:ascii="宋体" w:hAnsi="宋体"/>
          <w:sz w:val="28"/>
          <w:szCs w:val="28"/>
        </w:rPr>
        <w:t>***-T0</w:t>
      </w:r>
      <w:r>
        <w:rPr>
          <w:rFonts w:hint="eastAsia" w:ascii="宋体" w:hAnsi="宋体"/>
          <w:sz w:val="28"/>
          <w:szCs w:val="28"/>
        </w:rPr>
        <w:t>2</w:t>
      </w:r>
      <w:r>
        <w:rPr>
          <w:rFonts w:ascii="宋体" w:hAnsi="宋体"/>
          <w:sz w:val="28"/>
          <w:szCs w:val="28"/>
        </w:rPr>
        <w:t>～***-T0</w:t>
      </w:r>
      <w:r>
        <w:rPr>
          <w:rFonts w:hint="eastAsia" w:ascii="宋体" w:hAnsi="宋体"/>
          <w:sz w:val="28"/>
          <w:szCs w:val="28"/>
        </w:rPr>
        <w:t>4标共4个合同段。</w:t>
      </w:r>
    </w:p>
    <w:p>
      <w:pPr>
        <w:snapToGrid w:val="0"/>
        <w:spacing w:line="360" w:lineRule="auto"/>
        <w:ind w:firstLine="560" w:firstLineChars="200"/>
        <w:rPr>
          <w:rFonts w:ascii="宋体" w:hAnsi="宋体"/>
          <w:sz w:val="28"/>
          <w:szCs w:val="28"/>
        </w:rPr>
      </w:pPr>
      <w:r>
        <w:rPr>
          <w:rFonts w:hint="eastAsia" w:ascii="宋体" w:hAnsi="宋体"/>
          <w:sz w:val="28"/>
          <w:szCs w:val="28"/>
        </w:rPr>
        <w:t>***</w:t>
      </w:r>
      <w:r>
        <w:rPr>
          <w:rFonts w:ascii="宋体" w:hAnsi="宋体"/>
          <w:sz w:val="28"/>
          <w:szCs w:val="28"/>
        </w:rPr>
        <w:t>合同段划分及施工单位、监理单位一览表</w:t>
      </w:r>
      <w:r>
        <w:rPr>
          <w:rFonts w:hint="eastAsia" w:ascii="宋体" w:hAnsi="宋体"/>
          <w:sz w:val="28"/>
          <w:szCs w:val="28"/>
        </w:rPr>
        <w:t>见表1.3-1。</w:t>
      </w:r>
    </w:p>
    <w:p>
      <w:pPr>
        <w:snapToGrid w:val="0"/>
        <w:spacing w:line="360" w:lineRule="auto"/>
        <w:ind w:firstLine="560" w:firstLineChars="200"/>
        <w:rPr>
          <w:rFonts w:ascii="宋体" w:hAnsi="宋体"/>
          <w:sz w:val="28"/>
          <w:szCs w:val="28"/>
        </w:rPr>
      </w:pPr>
    </w:p>
    <w:p>
      <w:pPr>
        <w:snapToGrid w:val="0"/>
        <w:spacing w:line="360" w:lineRule="auto"/>
        <w:ind w:firstLine="560" w:firstLineChars="200"/>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pgSz w:w="11907" w:h="16840"/>
          <w:pgMar w:top="1418" w:right="1418" w:bottom="1418" w:left="1701" w:header="1020" w:footer="1020" w:gutter="0"/>
          <w:pgNumType w:start="1"/>
          <w:cols w:space="720" w:num="1"/>
          <w:docGrid w:linePitch="331" w:charSpace="0"/>
        </w:sectPr>
      </w:pPr>
    </w:p>
    <w:p>
      <w:pPr>
        <w:snapToGrid w:val="0"/>
        <w:spacing w:before="120" w:beforeLines="50" w:line="240" w:lineRule="auto"/>
        <w:jc w:val="center"/>
        <w:rPr>
          <w:rFonts w:ascii="宋体" w:hAnsi="宋体"/>
          <w:b/>
          <w:szCs w:val="21"/>
        </w:rPr>
      </w:pPr>
      <w:r>
        <w:rPr>
          <w:rFonts w:hint="eastAsia" w:ascii="宋体" w:hAnsi="宋体"/>
          <w:b/>
          <w:szCs w:val="21"/>
        </w:rPr>
        <w:t xml:space="preserve">表1.3-1  </w:t>
      </w:r>
      <w:r>
        <w:rPr>
          <w:rFonts w:ascii="宋体" w:hAnsi="宋体"/>
          <w:b/>
          <w:szCs w:val="21"/>
        </w:rPr>
        <w:t>合同段划分及施工单位、监理单位一览表</w:t>
      </w:r>
    </w:p>
    <w:p>
      <w:pPr>
        <w:snapToGrid w:val="0"/>
        <w:spacing w:before="120" w:beforeLines="50" w:line="240" w:lineRule="auto"/>
        <w:jc w:val="center"/>
        <w:rPr>
          <w:rFonts w:ascii="宋体" w:hAnsi="宋体"/>
          <w:b/>
          <w:szCs w:val="21"/>
        </w:rPr>
      </w:pPr>
      <w:r>
        <w:rPr>
          <w:rFonts w:hint="eastAsia" w:ascii="宋体" w:hAnsi="宋体"/>
          <w:b/>
          <w:szCs w:val="21"/>
        </w:rPr>
        <w:t>${表1.3-1</w:t>
      </w:r>
      <w:r>
        <w:rPr>
          <w:rFonts w:ascii="宋体" w:hAnsi="宋体"/>
          <w:b/>
          <w:szCs w:val="21"/>
        </w:rPr>
        <w:t>一览表}</w:t>
      </w:r>
    </w:p>
    <w:p>
      <w:pPr>
        <w:snapToGrid w:val="0"/>
        <w:spacing w:line="360" w:lineRule="auto"/>
        <w:ind w:firstLine="560" w:firstLineChars="200"/>
        <w:rPr>
          <w:rFonts w:ascii="宋体" w:hAnsi="宋体"/>
          <w:sz w:val="28"/>
          <w:szCs w:val="28"/>
        </w:rPr>
        <w:sectPr>
          <w:footerReference r:id="rId11" w:type="default"/>
          <w:footerReference r:id="rId12" w:type="even"/>
          <w:pgSz w:w="16840" w:h="11907" w:orient="landscape"/>
          <w:pgMar w:top="1418" w:right="1418" w:bottom="1418" w:left="1701" w:header="1020" w:footer="1020" w:gutter="0"/>
          <w:cols w:space="720" w:num="1"/>
          <w:docGrid w:linePitch="331" w:charSpace="0"/>
        </w:sectPr>
      </w:pPr>
    </w:p>
    <w:p>
      <w:pPr>
        <w:pStyle w:val="2"/>
        <w:rPr>
          <w:rFonts w:ascii="Times New Roman"/>
        </w:rPr>
      </w:pPr>
      <w:bookmarkStart w:id="14" w:name="_Toc151362794"/>
      <w:bookmarkStart w:id="15" w:name="_Toc435003569"/>
      <w:bookmarkStart w:id="16" w:name="_Toc26971706"/>
      <w:r>
        <w:rPr>
          <w:rFonts w:hint="eastAsia" w:ascii="Times New Roman"/>
        </w:rPr>
        <w:t xml:space="preserve">2 </w:t>
      </w:r>
      <w:r>
        <w:rPr>
          <w:rFonts w:ascii="Times New Roman"/>
        </w:rPr>
        <w:t>检测依据及组织</w:t>
      </w:r>
      <w:r>
        <w:rPr>
          <w:rFonts w:hint="eastAsia" w:ascii="Times New Roman"/>
        </w:rPr>
        <w:t>实施</w:t>
      </w:r>
      <w:r>
        <w:rPr>
          <w:rFonts w:ascii="Times New Roman"/>
        </w:rPr>
        <w:t>情况</w:t>
      </w:r>
      <w:bookmarkEnd w:id="14"/>
      <w:bookmarkEnd w:id="15"/>
      <w:bookmarkEnd w:id="16"/>
    </w:p>
    <w:p>
      <w:pPr>
        <w:pStyle w:val="3"/>
        <w:rPr>
          <w:rFonts w:hAnsi="宋体"/>
          <w:szCs w:val="30"/>
        </w:rPr>
      </w:pPr>
      <w:bookmarkStart w:id="17" w:name="_Toc435003570"/>
      <w:bookmarkStart w:id="18" w:name="_Toc151362795"/>
      <w:bookmarkStart w:id="19" w:name="_Toc26971707"/>
      <w:bookmarkStart w:id="20" w:name="_Toc306180232"/>
      <w:bookmarkStart w:id="21" w:name="_Toc235111413"/>
      <w:r>
        <w:rPr>
          <w:rFonts w:hint="eastAsia" w:hAnsi="宋体"/>
          <w:szCs w:val="30"/>
        </w:rPr>
        <w:t>2.1检测依据</w:t>
      </w:r>
      <w:bookmarkEnd w:id="17"/>
      <w:bookmarkEnd w:id="18"/>
      <w:bookmarkEnd w:id="19"/>
      <w:bookmarkEnd w:id="20"/>
      <w:bookmarkEnd w:id="21"/>
    </w:p>
    <w:p>
      <w:pPr>
        <w:spacing w:line="360" w:lineRule="auto"/>
        <w:ind w:firstLine="560" w:firstLineChars="200"/>
        <w:rPr>
          <w:rFonts w:ascii="宋体" w:hAnsi="宋体"/>
          <w:sz w:val="28"/>
          <w:szCs w:val="28"/>
        </w:rPr>
      </w:pPr>
      <w:bookmarkStart w:id="22" w:name="_Toc435003571"/>
      <w:bookmarkStart w:id="23" w:name="_Toc233255442"/>
      <w:bookmarkStart w:id="24" w:name="_Toc405013765"/>
      <w:bookmarkStart w:id="25" w:name="_Toc233599255"/>
      <w:r>
        <w:rPr>
          <w:rFonts w:hint="eastAsia" w:ascii="宋体" w:hAnsi="宋体"/>
          <w:sz w:val="28"/>
          <w:szCs w:val="28"/>
        </w:rPr>
        <w:t>（1）</w:t>
      </w:r>
      <w:r>
        <w:rPr>
          <w:rFonts w:ascii="宋体" w:hAnsi="宋体"/>
          <w:sz w:val="28"/>
          <w:szCs w:val="28"/>
        </w:rPr>
        <w:t>《公路工程竣(交)工验收办法》(交通部〔2004〕第3号令)</w:t>
      </w:r>
      <w:r>
        <w:rPr>
          <w:rFonts w:hint="eastAsia" w:ascii="宋体" w:hAnsi="宋体"/>
          <w:sz w:val="28"/>
          <w:szCs w:val="28"/>
        </w:rPr>
        <w:t>（简称“验收办法”）；</w:t>
      </w:r>
    </w:p>
    <w:p>
      <w:pPr>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《公路工程竣(交)工验收办法实施细则》(交公路发〔2010〕65号)</w:t>
      </w:r>
      <w:r>
        <w:rPr>
          <w:rFonts w:hint="eastAsia" w:ascii="宋体" w:hAnsi="宋体"/>
          <w:sz w:val="28"/>
          <w:szCs w:val="28"/>
        </w:rPr>
        <w:t>（简称“实施细则”）；</w:t>
      </w:r>
    </w:p>
    <w:p>
      <w:pPr>
        <w:spacing w:line="360" w:lineRule="auto"/>
        <w:ind w:firstLine="560" w:firstLineChars="200"/>
        <w:rPr>
          <w:rFonts w:ascii="宋体" w:hAnsi="宋体"/>
          <w:sz w:val="28"/>
          <w:szCs w:val="28"/>
        </w:rPr>
      </w:pPr>
      <w:r>
        <w:rPr>
          <w:rFonts w:hint="eastAsia" w:ascii="宋体" w:hAnsi="宋体"/>
          <w:sz w:val="28"/>
          <w:szCs w:val="28"/>
        </w:rPr>
        <w:t>（3）《公路工程质量检验评定标准 第一册 土建工程》（JTG F80/1-2004)（简称“评定标准”适用于***-01合同段）；</w:t>
      </w:r>
    </w:p>
    <w:p>
      <w:pPr>
        <w:spacing w:line="360" w:lineRule="auto"/>
        <w:ind w:firstLine="560" w:firstLineChars="200"/>
        <w:rPr>
          <w:rFonts w:ascii="宋体" w:hAnsi="宋体"/>
          <w:sz w:val="28"/>
          <w:szCs w:val="28"/>
        </w:rPr>
      </w:pPr>
      <w:r>
        <w:rPr>
          <w:rFonts w:hint="eastAsia" w:ascii="宋体" w:hAnsi="宋体"/>
          <w:sz w:val="28"/>
          <w:szCs w:val="28"/>
        </w:rPr>
        <w:t>（4）《公路工程质量检验评定标准 第一册 土建工程》（JTG F80/1-2017)（简称“评定标准”适用于***-02</w:t>
      </w:r>
      <w:r>
        <w:rPr>
          <w:sz w:val="28"/>
          <w:szCs w:val="28"/>
        </w:rPr>
        <w:t>~</w:t>
      </w:r>
      <w:r>
        <w:rPr>
          <w:rFonts w:hint="eastAsia" w:ascii="宋体" w:hAnsi="宋体"/>
          <w:sz w:val="28"/>
          <w:szCs w:val="28"/>
        </w:rPr>
        <w:t>***-07合同段）；</w:t>
      </w:r>
    </w:p>
    <w:p>
      <w:pPr>
        <w:spacing w:line="360" w:lineRule="auto"/>
        <w:ind w:firstLine="560" w:firstLineChars="200"/>
        <w:rPr>
          <w:rFonts w:ascii="宋体" w:hAnsi="宋体"/>
          <w:sz w:val="28"/>
          <w:szCs w:val="28"/>
        </w:rPr>
      </w:pPr>
      <w:r>
        <w:rPr>
          <w:rFonts w:hint="eastAsia" w:ascii="宋体" w:hAnsi="宋体"/>
          <w:sz w:val="28"/>
          <w:szCs w:val="28"/>
        </w:rPr>
        <w:t>（5）</w:t>
      </w:r>
      <w:r>
        <w:rPr>
          <w:rFonts w:ascii="宋体" w:hAnsi="宋体"/>
          <w:sz w:val="28"/>
          <w:szCs w:val="28"/>
        </w:rPr>
        <w:t>《路基路面现场测试规程》</w:t>
      </w:r>
      <w:r>
        <w:rPr>
          <w:rFonts w:hint="eastAsia" w:ascii="宋体" w:hAnsi="宋体"/>
          <w:sz w:val="28"/>
          <w:szCs w:val="28"/>
        </w:rPr>
        <w:t>（</w:t>
      </w:r>
      <w:r>
        <w:rPr>
          <w:rFonts w:ascii="宋体" w:hAnsi="宋体"/>
          <w:sz w:val="28"/>
          <w:szCs w:val="28"/>
        </w:rPr>
        <w:t>JTG E60-2008</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（6）</w:t>
      </w:r>
      <w:r>
        <w:rPr>
          <w:rFonts w:ascii="宋体" w:hAnsi="宋体"/>
          <w:sz w:val="28"/>
          <w:szCs w:val="28"/>
        </w:rPr>
        <w:t>《</w:t>
      </w:r>
      <w:r>
        <w:rPr>
          <w:rFonts w:hint="eastAsia" w:ascii="宋体" w:hAnsi="宋体"/>
          <w:sz w:val="28"/>
          <w:szCs w:val="28"/>
        </w:rPr>
        <w:t>公路</w:t>
      </w:r>
      <w:r>
        <w:rPr>
          <w:rFonts w:ascii="宋体" w:hAnsi="宋体"/>
          <w:sz w:val="28"/>
          <w:szCs w:val="28"/>
        </w:rPr>
        <w:t>路基路面现场测试规程》</w:t>
      </w:r>
      <w:r>
        <w:rPr>
          <w:rFonts w:hint="eastAsia" w:ascii="宋体" w:hAnsi="宋体"/>
          <w:sz w:val="28"/>
          <w:szCs w:val="28"/>
        </w:rPr>
        <w:t>（</w:t>
      </w:r>
      <w:r>
        <w:rPr>
          <w:rFonts w:ascii="宋体" w:hAnsi="宋体"/>
          <w:sz w:val="28"/>
          <w:szCs w:val="28"/>
        </w:rPr>
        <w:t xml:space="preserve">JTG </w:t>
      </w:r>
      <w:r>
        <w:rPr>
          <w:rFonts w:hint="eastAsia" w:ascii="宋体" w:hAnsi="宋体"/>
          <w:sz w:val="28"/>
          <w:szCs w:val="28"/>
        </w:rPr>
        <w:t>3450-2019）；</w:t>
      </w:r>
    </w:p>
    <w:p>
      <w:pPr>
        <w:spacing w:line="360" w:lineRule="auto"/>
        <w:ind w:firstLine="560" w:firstLineChars="200"/>
        <w:rPr>
          <w:rFonts w:ascii="宋体" w:hAnsi="宋体"/>
          <w:sz w:val="28"/>
          <w:szCs w:val="28"/>
        </w:rPr>
      </w:pPr>
      <w:r>
        <w:rPr>
          <w:rFonts w:hint="eastAsia" w:ascii="宋体" w:hAnsi="宋体"/>
          <w:sz w:val="28"/>
          <w:szCs w:val="28"/>
        </w:rPr>
        <w:t>（7）《雷达法检测建设工程质量技术规程》（DGJ32TJ79-2009）；</w:t>
      </w:r>
    </w:p>
    <w:p>
      <w:pPr>
        <w:spacing w:line="360" w:lineRule="auto"/>
        <w:ind w:firstLine="560" w:firstLineChars="200"/>
        <w:rPr>
          <w:rFonts w:ascii="宋体" w:hAnsi="宋体"/>
          <w:sz w:val="28"/>
          <w:szCs w:val="28"/>
        </w:rPr>
      </w:pPr>
      <w:r>
        <w:rPr>
          <w:rFonts w:hint="eastAsia" w:ascii="宋体" w:hAnsi="宋体"/>
          <w:sz w:val="28"/>
          <w:szCs w:val="28"/>
        </w:rPr>
        <w:t>（8）《回弹法检测混凝土抗压强度技术规程》(JGJ_T23-2011)；</w:t>
      </w:r>
    </w:p>
    <w:p>
      <w:pPr>
        <w:spacing w:line="360" w:lineRule="auto"/>
        <w:ind w:firstLine="560" w:firstLineChars="200"/>
        <w:rPr>
          <w:rFonts w:ascii="宋体" w:hAnsi="宋体"/>
          <w:sz w:val="28"/>
          <w:szCs w:val="28"/>
        </w:rPr>
      </w:pPr>
      <w:r>
        <w:rPr>
          <w:rFonts w:hint="eastAsia" w:ascii="宋体" w:hAnsi="宋体"/>
          <w:sz w:val="28"/>
          <w:szCs w:val="28"/>
        </w:rPr>
        <w:t>（9）《混凝土结构工程施工质量验收规范》（</w:t>
      </w:r>
      <w:bookmarkStart w:id="26" w:name="_Hlk462856703"/>
      <w:r>
        <w:rPr>
          <w:rFonts w:hint="eastAsia" w:ascii="宋体" w:hAnsi="宋体"/>
          <w:sz w:val="28"/>
          <w:szCs w:val="28"/>
        </w:rPr>
        <w:t>GB50204-2015</w:t>
      </w:r>
      <w:bookmarkEnd w:id="26"/>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（10）《道路交通标线质量要求和检测方法》（GB∕T 16311-2009）；</w:t>
      </w:r>
    </w:p>
    <w:p>
      <w:pPr>
        <w:spacing w:line="360" w:lineRule="auto"/>
        <w:ind w:firstLine="560" w:firstLineChars="200"/>
        <w:rPr>
          <w:rFonts w:ascii="宋体" w:hAnsi="宋体"/>
          <w:sz w:val="28"/>
          <w:szCs w:val="28"/>
        </w:rPr>
      </w:pPr>
      <w:r>
        <w:rPr>
          <w:rFonts w:hint="eastAsia" w:ascii="宋体" w:hAnsi="宋体"/>
          <w:sz w:val="28"/>
          <w:szCs w:val="28"/>
        </w:rPr>
        <w:t>（11）《道路交通标志和标线》（第1部分：总则）(GB 5768.1-2009)；</w:t>
      </w:r>
    </w:p>
    <w:p>
      <w:pPr>
        <w:spacing w:line="360" w:lineRule="auto"/>
        <w:ind w:firstLine="560" w:firstLineChars="200"/>
        <w:rPr>
          <w:rFonts w:ascii="宋体" w:hAnsi="宋体"/>
          <w:sz w:val="28"/>
          <w:szCs w:val="28"/>
        </w:rPr>
      </w:pPr>
      <w:r>
        <w:rPr>
          <w:rFonts w:hint="eastAsia" w:ascii="宋体" w:hAnsi="宋体"/>
          <w:sz w:val="28"/>
          <w:szCs w:val="28"/>
        </w:rPr>
        <w:t>（12）《道路交通标志和标线》（第2部分：道路交通标志）(GB 5768.2-2009)；</w:t>
      </w:r>
    </w:p>
    <w:p>
      <w:pPr>
        <w:spacing w:line="360" w:lineRule="auto"/>
        <w:ind w:firstLine="560" w:firstLineChars="200"/>
        <w:rPr>
          <w:rFonts w:ascii="宋体" w:hAnsi="宋体"/>
          <w:sz w:val="28"/>
          <w:szCs w:val="28"/>
        </w:rPr>
      </w:pPr>
      <w:r>
        <w:rPr>
          <w:rFonts w:hint="eastAsia" w:ascii="宋体" w:hAnsi="宋体"/>
          <w:sz w:val="28"/>
          <w:szCs w:val="28"/>
        </w:rPr>
        <w:t>（13）《道路交通标志和标线》（第3部分：道路交通标线）(GB 5768.3-2009)；</w:t>
      </w:r>
    </w:p>
    <w:p>
      <w:pPr>
        <w:spacing w:line="360" w:lineRule="auto"/>
        <w:ind w:firstLine="560" w:firstLineChars="200"/>
        <w:rPr>
          <w:rFonts w:ascii="宋体" w:hAnsi="宋体"/>
          <w:sz w:val="28"/>
          <w:szCs w:val="28"/>
        </w:rPr>
      </w:pPr>
      <w:r>
        <w:rPr>
          <w:rFonts w:hint="eastAsia" w:ascii="宋体" w:hAnsi="宋体"/>
          <w:sz w:val="28"/>
          <w:szCs w:val="28"/>
        </w:rPr>
        <w:t>（14）《新划路面标线初始逆反射亮度系数及测试方法》（GB∕T 21383-2008）；</w:t>
      </w:r>
    </w:p>
    <w:p>
      <w:pPr>
        <w:spacing w:line="360" w:lineRule="auto"/>
        <w:ind w:firstLine="560" w:firstLineChars="200"/>
        <w:rPr>
          <w:rFonts w:ascii="宋体" w:hAnsi="宋体"/>
          <w:sz w:val="28"/>
          <w:szCs w:val="28"/>
        </w:rPr>
      </w:pPr>
      <w:r>
        <w:rPr>
          <w:rFonts w:hint="eastAsia" w:ascii="宋体" w:hAnsi="宋体"/>
          <w:sz w:val="28"/>
          <w:szCs w:val="28"/>
        </w:rPr>
        <w:t>（15）波形梁钢护栏 第1部分：两波形梁钢护栏GB/T31439.1-2015；</w:t>
      </w:r>
    </w:p>
    <w:p>
      <w:pPr>
        <w:spacing w:line="360" w:lineRule="auto"/>
        <w:ind w:firstLine="560" w:firstLineChars="200"/>
        <w:rPr>
          <w:rFonts w:ascii="宋体" w:hAnsi="宋体"/>
          <w:sz w:val="28"/>
          <w:szCs w:val="28"/>
        </w:rPr>
      </w:pPr>
      <w:r>
        <w:rPr>
          <w:rFonts w:hint="eastAsia" w:ascii="宋体" w:hAnsi="宋体"/>
          <w:sz w:val="28"/>
          <w:szCs w:val="28"/>
        </w:rPr>
        <w:t>（16）波形梁钢护栏 第2部分：三波形梁钢护栏GB/T31439.2-2015；</w:t>
      </w:r>
    </w:p>
    <w:p>
      <w:pPr>
        <w:spacing w:line="360" w:lineRule="auto"/>
        <w:ind w:firstLine="560" w:firstLineChars="200"/>
        <w:rPr>
          <w:rFonts w:ascii="宋体" w:hAnsi="宋体"/>
          <w:sz w:val="28"/>
          <w:szCs w:val="28"/>
        </w:rPr>
      </w:pPr>
      <w:r>
        <w:rPr>
          <w:rFonts w:hint="eastAsia" w:ascii="宋体" w:hAnsi="宋体"/>
          <w:sz w:val="28"/>
          <w:szCs w:val="28"/>
        </w:rPr>
        <w:t>（17）</w:t>
      </w:r>
      <w:r>
        <w:rPr>
          <w:rFonts w:ascii="宋体" w:hAnsi="宋体"/>
          <w:sz w:val="28"/>
          <w:szCs w:val="28"/>
        </w:rPr>
        <w:t>《公路桥涵施工技术规范》（JTG/T F50-2011）</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（18）国家及相关行业部门分布的技术标准、规范、规程和有关规定；</w:t>
      </w:r>
    </w:p>
    <w:p>
      <w:pPr>
        <w:spacing w:line="360" w:lineRule="auto"/>
        <w:ind w:firstLine="560" w:firstLineChars="200"/>
        <w:rPr>
          <w:rFonts w:ascii="宋体" w:hAnsi="宋体"/>
          <w:sz w:val="24"/>
          <w:szCs w:val="24"/>
        </w:rPr>
      </w:pPr>
      <w:r>
        <w:rPr>
          <w:rFonts w:hint="eastAsia" w:ascii="宋体" w:hAnsi="宋体"/>
          <w:sz w:val="28"/>
          <w:szCs w:val="28"/>
        </w:rPr>
        <w:t>（19）批准的施工合同文件及有关变更文件、检测合同及其他合同文件；项目施工图纸、项目专用技术规范及技术说明等。</w:t>
      </w:r>
    </w:p>
    <w:p>
      <w:pPr>
        <w:pStyle w:val="3"/>
        <w:rPr>
          <w:rFonts w:hAnsi="宋体"/>
          <w:szCs w:val="30"/>
        </w:rPr>
      </w:pPr>
      <w:bookmarkStart w:id="27" w:name="_Toc26971708"/>
      <w:bookmarkStart w:id="28" w:name="_Toc151362796"/>
      <w:r>
        <w:rPr>
          <w:rFonts w:hAnsi="宋体"/>
          <w:szCs w:val="30"/>
        </w:rPr>
        <w:t>2.2检测组织实施情况</w:t>
      </w:r>
      <w:bookmarkEnd w:id="22"/>
      <w:bookmarkEnd w:id="23"/>
      <w:bookmarkEnd w:id="24"/>
      <w:bookmarkEnd w:id="25"/>
      <w:bookmarkEnd w:id="27"/>
      <w:bookmarkEnd w:id="28"/>
    </w:p>
    <w:p>
      <w:pPr>
        <w:spacing w:line="360" w:lineRule="auto"/>
        <w:ind w:firstLine="560" w:firstLineChars="200"/>
        <w:rPr>
          <w:rFonts w:ascii="宋体" w:hAnsi="宋体"/>
          <w:sz w:val="28"/>
          <w:szCs w:val="28"/>
        </w:rPr>
      </w:pPr>
      <w:r>
        <w:rPr>
          <w:rFonts w:hint="eastAsia" w:ascii="宋体" w:hAnsi="宋体"/>
          <w:sz w:val="28"/>
          <w:szCs w:val="28"/>
        </w:rPr>
        <w:t>我公司于2018年9月29日收到***《***公路交工验收质量检测服务合同文件（第***-LJJC01标段）中标通知书》后，我单位积极与******公路建设管理处沟通，收集工程量,工程特点、难点,进度计划等相关资料，在充分了解项目建设情况的基础上对检测工作进行合理规划，形成了</w:t>
      </w:r>
      <w:r>
        <w:rPr>
          <w:rFonts w:ascii="宋体" w:hAnsi="宋体"/>
          <w:sz w:val="28"/>
          <w:szCs w:val="28"/>
        </w:rPr>
        <w:t>《</w:t>
      </w:r>
      <w:r>
        <w:rPr>
          <w:rFonts w:hint="eastAsia" w:ascii="宋体" w:hAnsi="宋体"/>
          <w:sz w:val="28"/>
          <w:szCs w:val="28"/>
        </w:rPr>
        <w:t>***公路交工验收工程质量检测工作方案》，报******公路建设管理处审核通过，并开始实施。</w:t>
      </w:r>
    </w:p>
    <w:p>
      <w:pPr>
        <w:spacing w:line="360" w:lineRule="auto"/>
        <w:ind w:firstLine="560" w:firstLineChars="200"/>
        <w:rPr>
          <w:rFonts w:ascii="宋体" w:hAnsi="宋体"/>
          <w:sz w:val="28"/>
          <w:szCs w:val="28"/>
        </w:rPr>
      </w:pPr>
      <w:r>
        <w:rPr>
          <w:rFonts w:hint="eastAsia" w:ascii="宋体" w:hAnsi="宋体"/>
          <w:sz w:val="28"/>
          <w:szCs w:val="28"/>
        </w:rPr>
        <w:t>根据******公路建设管理处的总体要求及该项目工程实际情况及检测工作特点，我单位组建了***公路工程交工验收检测项目组，</w:t>
      </w:r>
      <w:r>
        <w:rPr>
          <w:rFonts w:ascii="宋体" w:hAnsi="宋体"/>
          <w:sz w:val="28"/>
          <w:szCs w:val="28"/>
        </w:rPr>
        <w:t>组织试验检测技术人员，于20</w:t>
      </w:r>
      <w:r>
        <w:rPr>
          <w:rFonts w:hint="eastAsia" w:ascii="宋体" w:hAnsi="宋体"/>
          <w:sz w:val="28"/>
          <w:szCs w:val="28"/>
        </w:rPr>
        <w:t>18</w:t>
      </w:r>
      <w:r>
        <w:rPr>
          <w:rFonts w:ascii="宋体" w:hAnsi="宋体"/>
          <w:sz w:val="28"/>
          <w:szCs w:val="28"/>
        </w:rPr>
        <w:t>年</w:t>
      </w:r>
      <w:r>
        <w:rPr>
          <w:rFonts w:hint="eastAsia" w:ascii="宋体" w:hAnsi="宋体"/>
          <w:sz w:val="28"/>
          <w:szCs w:val="28"/>
        </w:rPr>
        <w:t>10</w:t>
      </w:r>
      <w:r>
        <w:rPr>
          <w:rFonts w:ascii="宋体" w:hAnsi="宋体"/>
          <w:sz w:val="28"/>
          <w:szCs w:val="28"/>
        </w:rPr>
        <w:t>月</w:t>
      </w:r>
      <w:r>
        <w:rPr>
          <w:rFonts w:hint="eastAsia" w:ascii="宋体" w:hAnsi="宋体"/>
          <w:sz w:val="28"/>
          <w:szCs w:val="28"/>
        </w:rPr>
        <w:t>～2020年9月</w:t>
      </w:r>
      <w:r>
        <w:rPr>
          <w:rFonts w:ascii="宋体" w:hAnsi="宋体"/>
          <w:sz w:val="28"/>
          <w:szCs w:val="28"/>
        </w:rPr>
        <w:t>对</w:t>
      </w:r>
      <w:r>
        <w:rPr>
          <w:rFonts w:hint="eastAsia" w:ascii="宋体" w:hAnsi="宋体"/>
          <w:sz w:val="28"/>
          <w:szCs w:val="28"/>
        </w:rPr>
        <w:t>***公路项目路基、桥梁、隧道工程***-01标</w:t>
      </w:r>
      <w:r>
        <w:rPr>
          <w:rFonts w:ascii="宋体" w:hAnsi="宋体"/>
          <w:sz w:val="28"/>
          <w:szCs w:val="28"/>
        </w:rPr>
        <w:t>～</w:t>
      </w:r>
      <w:r>
        <w:rPr>
          <w:rFonts w:hint="eastAsia" w:ascii="宋体" w:hAnsi="宋体"/>
          <w:sz w:val="28"/>
          <w:szCs w:val="28"/>
        </w:rPr>
        <w:t>***-07标，路面工程</w:t>
      </w:r>
      <w:r>
        <w:rPr>
          <w:rFonts w:ascii="宋体" w:hAnsi="宋体"/>
          <w:sz w:val="28"/>
          <w:szCs w:val="28"/>
        </w:rPr>
        <w:t>***-M02</w:t>
      </w:r>
      <w:r>
        <w:rPr>
          <w:rFonts w:hint="eastAsia" w:ascii="宋体" w:hAnsi="宋体"/>
          <w:sz w:val="28"/>
          <w:szCs w:val="28"/>
        </w:rPr>
        <w:t>标、</w:t>
      </w:r>
      <w:r>
        <w:rPr>
          <w:rFonts w:ascii="宋体" w:hAnsi="宋体"/>
          <w:sz w:val="28"/>
          <w:szCs w:val="28"/>
        </w:rPr>
        <w:t>***-M0</w:t>
      </w:r>
      <w:r>
        <w:rPr>
          <w:rFonts w:hint="eastAsia" w:ascii="宋体" w:hAnsi="宋体"/>
          <w:sz w:val="28"/>
          <w:szCs w:val="28"/>
        </w:rPr>
        <w:t>3标，交工安全设施工程</w:t>
      </w:r>
      <w:r>
        <w:rPr>
          <w:rFonts w:ascii="宋体" w:hAnsi="宋体"/>
          <w:sz w:val="28"/>
          <w:szCs w:val="28"/>
        </w:rPr>
        <w:t>***-T02</w:t>
      </w:r>
      <w:r>
        <w:rPr>
          <w:rFonts w:hint="eastAsia" w:ascii="宋体" w:hAnsi="宋体"/>
          <w:sz w:val="28"/>
          <w:szCs w:val="28"/>
        </w:rPr>
        <w:t>标</w:t>
      </w:r>
      <w:r>
        <w:rPr>
          <w:rFonts w:ascii="宋体" w:hAnsi="宋体"/>
          <w:sz w:val="28"/>
          <w:szCs w:val="28"/>
        </w:rPr>
        <w:t>～***-T0</w:t>
      </w:r>
      <w:r>
        <w:rPr>
          <w:rFonts w:hint="eastAsia" w:ascii="宋体" w:hAnsi="宋体"/>
          <w:sz w:val="28"/>
          <w:szCs w:val="28"/>
        </w:rPr>
        <w:t>4标，共12个合同段</w:t>
      </w:r>
      <w:r>
        <w:rPr>
          <w:rFonts w:ascii="宋体" w:hAnsi="宋体"/>
          <w:sz w:val="28"/>
          <w:szCs w:val="28"/>
        </w:rPr>
        <w:t>进行了</w:t>
      </w:r>
      <w:r>
        <w:rPr>
          <w:rFonts w:hint="eastAsia" w:ascii="宋体" w:hAnsi="宋体"/>
          <w:sz w:val="28"/>
          <w:szCs w:val="28"/>
        </w:rPr>
        <w:t>交工验收工程质量检测工作</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1）各阶段工作内容如下：</w:t>
      </w:r>
    </w:p>
    <w:p>
      <w:pPr>
        <w:spacing w:line="360" w:lineRule="auto"/>
        <w:ind w:firstLine="560" w:firstLineChars="200"/>
        <w:rPr>
          <w:rFonts w:ascii="宋体" w:hAnsi="宋体"/>
          <w:sz w:val="28"/>
          <w:szCs w:val="28"/>
        </w:rPr>
      </w:pPr>
      <w:r>
        <w:rPr>
          <w:rFonts w:hint="eastAsia" w:ascii="宋体" w:hAnsi="宋体"/>
          <w:sz w:val="28"/>
          <w:szCs w:val="28"/>
        </w:rPr>
        <w:t>（1）2018年10月1日～2018年10月10日，交工验收前质量检测方案编制；</w:t>
      </w:r>
    </w:p>
    <w:p>
      <w:pPr>
        <w:spacing w:line="360" w:lineRule="auto"/>
        <w:ind w:firstLine="560" w:firstLineChars="200"/>
        <w:rPr>
          <w:rFonts w:ascii="宋体" w:hAnsi="宋体"/>
          <w:sz w:val="28"/>
          <w:szCs w:val="28"/>
        </w:rPr>
      </w:pPr>
      <w:r>
        <w:rPr>
          <w:rFonts w:hint="eastAsia" w:ascii="宋体" w:hAnsi="宋体"/>
          <w:sz w:val="28"/>
          <w:szCs w:val="28"/>
        </w:rPr>
        <w:t>（2）2018年10月11日～2020年8月31日，路基、桥梁、隧道工程交工验收前质量检测；</w:t>
      </w:r>
    </w:p>
    <w:p>
      <w:pPr>
        <w:spacing w:line="360" w:lineRule="auto"/>
        <w:ind w:firstLine="560" w:firstLineChars="200"/>
        <w:rPr>
          <w:rFonts w:ascii="宋体" w:hAnsi="宋体"/>
          <w:sz w:val="28"/>
          <w:szCs w:val="28"/>
        </w:rPr>
      </w:pPr>
      <w:r>
        <w:rPr>
          <w:rFonts w:hint="eastAsia" w:ascii="宋体" w:hAnsi="宋体"/>
          <w:sz w:val="28"/>
          <w:szCs w:val="28"/>
        </w:rPr>
        <w:t>（3）2020年9月1日～2020年9月25日，路面工程、交通安全设施工程交工验收前质量检测；</w:t>
      </w:r>
    </w:p>
    <w:p>
      <w:pPr>
        <w:spacing w:line="360" w:lineRule="auto"/>
        <w:ind w:firstLine="560" w:firstLineChars="200"/>
        <w:rPr>
          <w:rFonts w:ascii="宋体" w:hAnsi="宋体"/>
          <w:sz w:val="28"/>
          <w:szCs w:val="28"/>
        </w:rPr>
      </w:pPr>
      <w:r>
        <w:rPr>
          <w:rFonts w:hint="eastAsia" w:ascii="宋体" w:hAnsi="宋体"/>
          <w:sz w:val="28"/>
          <w:szCs w:val="28"/>
        </w:rPr>
        <w:t>（4）2020年9月26日～2020年9月28日，内业资料整理，报告编写。</w:t>
      </w:r>
    </w:p>
    <w:p>
      <w:pPr>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项目</w:t>
      </w:r>
      <w:r>
        <w:rPr>
          <w:rFonts w:hint="eastAsia" w:ascii="宋体" w:hAnsi="宋体"/>
          <w:sz w:val="28"/>
          <w:szCs w:val="28"/>
        </w:rPr>
        <w:t>检测组织框架图见图2.2-1所示，</w:t>
      </w:r>
      <w:r>
        <w:rPr>
          <w:rFonts w:ascii="宋体" w:hAnsi="宋体"/>
          <w:sz w:val="28"/>
          <w:szCs w:val="28"/>
        </w:rPr>
        <w:t>主要参加人员如表2.2-1所示。</w:t>
      </w:r>
    </w:p>
    <w:p>
      <w:pPr>
        <w:spacing w:line="360" w:lineRule="auto"/>
        <w:ind w:firstLine="560" w:firstLineChars="200"/>
        <w:rPr>
          <w:rFonts w:ascii="宋体" w:hAnsi="宋体"/>
          <w:sz w:val="28"/>
          <w:szCs w:val="28"/>
        </w:rPr>
      </w:pPr>
    </w:p>
    <w:p>
      <w:pPr>
        <w:spacing w:line="360" w:lineRule="auto"/>
        <w:ind w:firstLine="420" w:firstLineChars="200"/>
        <w:rPr>
          <w:rFonts w:ascii="宋体" w:hAnsi="宋体"/>
          <w:sz w:val="28"/>
          <w:szCs w:val="28"/>
        </w:rPr>
      </w:pPr>
      <w:r>
        <mc:AlternateContent>
          <mc:Choice Requires="wps">
            <w:drawing>
              <wp:anchor distT="0" distB="0" distL="114300" distR="114300" simplePos="0" relativeHeight="251678720" behindDoc="0" locked="0" layoutInCell="1" allowOverlap="1">
                <wp:simplePos x="0" y="0"/>
                <wp:positionH relativeFrom="column">
                  <wp:posOffset>2928620</wp:posOffset>
                </wp:positionH>
                <wp:positionV relativeFrom="paragraph">
                  <wp:posOffset>56515</wp:posOffset>
                </wp:positionV>
                <wp:extent cx="635" cy="431165"/>
                <wp:effectExtent l="76200" t="0" r="56515" b="45085"/>
                <wp:wrapNone/>
                <wp:docPr id="114" name="直接连接符 2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431165"/>
                        </a:xfrm>
                        <a:prstGeom prst="line">
                          <a:avLst/>
                        </a:prstGeom>
                        <a:noFill/>
                        <a:ln w="9525">
                          <a:solidFill>
                            <a:srgbClr val="000000"/>
                          </a:solidFill>
                          <a:round/>
                          <a:tailEnd type="triangle" w="med" len="med"/>
                        </a:ln>
                      </wps:spPr>
                      <wps:bodyPr/>
                    </wps:wsp>
                  </a:graphicData>
                </a:graphic>
              </wp:anchor>
            </w:drawing>
          </mc:Choice>
          <mc:Fallback>
            <w:pict>
              <v:line id="直接连接符 23" o:spid="_x0000_s1026" o:spt="20" style="position:absolute;left:0pt;margin-left:230.6pt;margin-top:4.45pt;height:33.95pt;width:0.05pt;z-index:251678720;mso-width-relative:page;mso-height-relative:page;" filled="f" stroked="t" coordsize="21600,21600" o:gfxdata="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HDDkC2AAAAAgBAAAPAAAAAAAAAAEAIAAAACIAAABkcnMv&#10;ZG93bnJldi54bWxQSwECFAAUAAAACACHTuJABvnjvQMCAADZAwAADgAAAAAAAAABACAAAAAnAQAA&#10;ZHJzL2Uyb0RvYy54bWxQSwUGAAAAAAYABgBZAQAAnAUAAAAA&#10;">
                <v:fill on="f" focussize="0,0"/>
                <v:stroke color="#000000" joinstyle="round" endarrow="block"/>
                <v:imagedata o:title=""/>
                <o:lock v:ext="edit" aspectratio="t"/>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1318895</wp:posOffset>
                </wp:positionH>
                <wp:positionV relativeFrom="paragraph">
                  <wp:posOffset>-257810</wp:posOffset>
                </wp:positionV>
                <wp:extent cx="2905760" cy="287020"/>
                <wp:effectExtent l="0" t="0" r="8890" b="0"/>
                <wp:wrapNone/>
                <wp:docPr id="115" name="文本框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905760" cy="287020"/>
                        </a:xfrm>
                        <a:prstGeom prst="rect">
                          <a:avLst/>
                        </a:prstGeom>
                        <a:solidFill>
                          <a:srgbClr val="FFFFFF"/>
                        </a:solidFill>
                        <a:ln w="9525">
                          <a:solidFill>
                            <a:srgbClr val="000000"/>
                          </a:solidFill>
                          <a:miter lim="800000"/>
                        </a:ln>
                      </wps:spPr>
                      <wps:txbx>
                        <w:txbxContent>
                          <w:p>
                            <w:pPr>
                              <w:snapToGrid w:val="0"/>
                              <w:spacing w:line="360" w:lineRule="auto"/>
                              <w:ind w:firstLine="560"/>
                              <w:jc w:val="center"/>
                            </w:pPr>
                            <w:r>
                              <w:rPr>
                                <w:rFonts w:hint="eastAsia"/>
                              </w:rPr>
                              <w:t>***公路交工验收检测组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22" o:spid="_x0000_s1026" o:spt="1" style="position:absolute;left:0pt;margin-left:103.85pt;margin-top:-20.3pt;height:22.6pt;width:228.8pt;z-index:251665408;mso-width-relative:page;mso-height-relative:page;" fillcolor="#FFFFFF" filled="t" stroked="t" coordsize="21600,21600" o:gfxdata="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b&#10;SRei2AAAAAkBAAAPAAAAAAAAAAEAIAAAACIAAABkcnMvZG93bnJldi54bWxQSwECFAAUAAAACACH&#10;TuJARtRsRl0CAAC+BAAADgAAAAAAAAABACAAAAAnAQAAZHJzL2Uyb0RvYy54bWxQSwUGAAAAAAYA&#10;BgBZAQAA9gUAAAAA&#10;">
                <v:fill on="t" focussize="0,0"/>
                <v:stroke color="#000000" miterlimit="8" joinstyle="miter"/>
                <v:imagedata o:title=""/>
                <o:lock v:ext="edit" aspectratio="t"/>
                <v:textbox>
                  <w:txbxContent>
                    <w:p>
                      <w:pPr>
                        <w:snapToGrid w:val="0"/>
                        <w:spacing w:line="360" w:lineRule="auto"/>
                        <w:ind w:firstLine="560"/>
                        <w:jc w:val="center"/>
                      </w:pPr>
                      <w:r>
                        <w:rPr>
                          <w:rFonts w:hint="eastAsia"/>
                        </w:rPr>
                        <w:t>***公路交工验收检测组</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675005</wp:posOffset>
                </wp:positionH>
                <wp:positionV relativeFrom="paragraph">
                  <wp:posOffset>488950</wp:posOffset>
                </wp:positionV>
                <wp:extent cx="635" cy="335280"/>
                <wp:effectExtent l="76200" t="0" r="56515" b="45720"/>
                <wp:wrapNone/>
                <wp:docPr id="116" name="直接连接符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w:pict>
              <v:line id="直接连接符 21" o:spid="_x0000_s1026" o:spt="20" style="position:absolute;left:0pt;margin-left:53.15pt;margin-top:38.5pt;height:26.4pt;width:0.05pt;z-index:251667456;mso-width-relative:page;mso-height-relative:page;" filled="f" stroked="t" coordsize="21600,21600" o:gfxdata="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&#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HdjgvZAAAACgEAAA8AAAAAAAAAAQAgAAAAIgAAAGRy&#10;cy9kb3ducmV2LnhtbFBLAQIUABQAAAAIAIdO4kCCWLT2BAIAANkDAAAOAAAAAAAAAAEAIAAAACgB&#10;AABkcnMvZTJvRG9jLnhtbFBLBQYAAAAABgAGAFkBAACeBQAAAAA=&#10;">
                <v:fill on="f" focussize="0,0"/>
                <v:stroke color="#000000" joinstyle="round" endarrow="block"/>
                <v:imagedata o:title=""/>
                <o:lock v:ext="edit" aspectratio="t"/>
              </v:line>
            </w:pict>
          </mc:Fallback>
        </mc:AlternateContent>
      </w:r>
    </w:p>
    <w:p>
      <w:pPr>
        <w:spacing w:line="360" w:lineRule="auto"/>
        <w:ind w:firstLine="420" w:firstLineChars="200"/>
        <w:rPr>
          <w:rFonts w:ascii="宋体" w:hAnsi="宋体"/>
          <w:sz w:val="28"/>
          <w:szCs w:val="28"/>
        </w:rPr>
      </w:pPr>
      <w:r>
        <mc:AlternateContent>
          <mc:Choice Requires="wps">
            <w:drawing>
              <wp:anchor distT="0" distB="0" distL="114300" distR="114300" simplePos="0" relativeHeight="251679744" behindDoc="0" locked="0" layoutInCell="1" allowOverlap="1">
                <wp:simplePos x="0" y="0"/>
                <wp:positionH relativeFrom="column">
                  <wp:posOffset>3978910</wp:posOffset>
                </wp:positionH>
                <wp:positionV relativeFrom="paragraph">
                  <wp:posOffset>159385</wp:posOffset>
                </wp:positionV>
                <wp:extent cx="635" cy="335280"/>
                <wp:effectExtent l="76200" t="0" r="56515" b="45720"/>
                <wp:wrapNone/>
                <wp:docPr id="117" name="直接连接符 2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w:pict>
              <v:line id="直接连接符 20" o:spid="_x0000_s1026" o:spt="20" style="position:absolute;left:0pt;margin-left:313.3pt;margin-top:12.55pt;height:26.4pt;width:0.05pt;z-index:251679744;mso-width-relative:page;mso-height-relative:page;" filled="f" stroked="t" coordsize="21600,21600" o:gfxdata="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MNJbZAAAACQEAAA8AAAAAAAAAAQAgAAAAIgAAAGRy&#10;cy9kb3ducmV2LnhtbFBLAQIUABQAAAAIAIdO4kBBlRmuBAIAANkDAAAOAAAAAAAAAAEAIAAAACgB&#10;AABkcnMvZTJvRG9jLnhtbFBLBQYAAAAABgAGAFkBAACeBQAAAAA=&#10;">
                <v:fill on="f" focussize="0,0"/>
                <v:stroke color="#000000" joinstyle="round" endarrow="block"/>
                <v:imagedata o:title=""/>
                <o:lock v:ext="edit" aspectratio="t"/>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2931160</wp:posOffset>
                </wp:positionH>
                <wp:positionV relativeFrom="paragraph">
                  <wp:posOffset>151130</wp:posOffset>
                </wp:positionV>
                <wp:extent cx="635" cy="335280"/>
                <wp:effectExtent l="76200" t="0" r="56515" b="45720"/>
                <wp:wrapNone/>
                <wp:docPr id="118" name="直接连接符 1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w:pict>
              <v:line id="直接连接符 19" o:spid="_x0000_s1026" o:spt="20" style="position:absolute;left:0pt;margin-left:230.8pt;margin-top:11.9pt;height:26.4pt;width:0.05pt;z-index:251669504;mso-width-relative:page;mso-height-relative:page;" filled="f" stroked="t" coordsize="21600,21600" o:gfxdata="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vG3eDZAAAACQEAAA8AAAAAAAAAAQAgAAAAIgAAAGRy&#10;cy9kb3ducmV2LnhtbFBLAQIUABQAAAAIAIdO4kDIMwmPBAIAANkDAAAOAAAAAAAAAAEAIAAAACgB&#10;AABkcnMvZTJvRG9jLnhtbFBLBQYAAAAABgAGAFkBAACeBQAAAAA=&#10;">
                <v:fill on="f" focussize="0,0"/>
                <v:stroke color="#000000" joinstyle="round" endarrow="block"/>
                <v:imagedata o:title=""/>
                <o:lock v:ext="edit" aspectratio="t"/>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1908810</wp:posOffset>
                </wp:positionH>
                <wp:positionV relativeFrom="paragraph">
                  <wp:posOffset>149225</wp:posOffset>
                </wp:positionV>
                <wp:extent cx="635" cy="335280"/>
                <wp:effectExtent l="76200" t="0" r="56515" b="45720"/>
                <wp:wrapNone/>
                <wp:docPr id="119" name="直接连接符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635" cy="335280"/>
                        </a:xfrm>
                        <a:prstGeom prst="line">
                          <a:avLst/>
                        </a:prstGeom>
                        <a:noFill/>
                        <a:ln w="9525">
                          <a:solidFill>
                            <a:srgbClr val="000000"/>
                          </a:solidFill>
                          <a:round/>
                          <a:tailEnd type="triangle" w="med" len="med"/>
                        </a:ln>
                      </wps:spPr>
                      <wps:bodyPr/>
                    </wps:wsp>
                  </a:graphicData>
                </a:graphic>
              </wp:anchor>
            </w:drawing>
          </mc:Choice>
          <mc:Fallback>
            <w:pict>
              <v:line id="直接连接符 18" o:spid="_x0000_s1026" o:spt="20" style="position:absolute;left:0pt;margin-left:150.3pt;margin-top:11.75pt;height:26.4pt;width:0.05pt;z-index:251668480;mso-width-relative:page;mso-height-relative:page;" filled="f" stroked="t" coordsize="21600,21600" o:gfxdata="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yzbZvZAAAACQEAAA8AAAAAAAAAAQAgAAAAIgAAAGRy&#10;cy9kb3ducmV2LnhtbFBLAQIUABQAAAAIAIdO4kAL/qTXBAIAANkDAAAOAAAAAAAAAAEAIAAAACgB&#10;AABkcnMvZTJvRG9jLnhtbFBLBQYAAAAABgAGAFkBAACeBQAAAAA=&#10;">
                <v:fill on="f" focussize="0,0"/>
                <v:stroke color="#000000" joinstyle="round" endarrow="block"/>
                <v:imagedata o:title=""/>
                <o:lock v:ext="edit" aspectratio="t"/>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675005</wp:posOffset>
                </wp:positionH>
                <wp:positionV relativeFrom="paragraph">
                  <wp:posOffset>140970</wp:posOffset>
                </wp:positionV>
                <wp:extent cx="4201160" cy="0"/>
                <wp:effectExtent l="0" t="0" r="0" b="0"/>
                <wp:wrapNone/>
                <wp:docPr id="120" name="直接连接符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flipV="1">
                          <a:off x="0" y="0"/>
                          <a:ext cx="4201160" cy="0"/>
                        </a:xfrm>
                        <a:prstGeom prst="line">
                          <a:avLst/>
                        </a:prstGeom>
                        <a:noFill/>
                        <a:ln w="9525">
                          <a:solidFill>
                            <a:srgbClr val="000000"/>
                          </a:solidFill>
                          <a:round/>
                        </a:ln>
                      </wps:spPr>
                      <wps:bodyPr/>
                    </wps:wsp>
                  </a:graphicData>
                </a:graphic>
              </wp:anchor>
            </w:drawing>
          </mc:Choice>
          <mc:Fallback>
            <w:pict>
              <v:line id="直接连接符 17" o:spid="_x0000_s1026" o:spt="20" style="position:absolute;left:0pt;flip:y;margin-left:53.15pt;margin-top:11.1pt;height:0pt;width:330.8pt;z-index:251666432;mso-width-relative:page;mso-height-relative:page;" filled="f" stroked="t" coordsize="21600,21600" o:gfxdata="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jQ5cPV&#10;AAAACQEAAA8AAAAAAAAAAQAgAAAAIgAAAGRycy9kb3ducmV2LnhtbFBLAQIUABQAAAAIAIdO4kDd&#10;qxjP6gEAALQDAAAOAAAAAAAAAAEAIAAAACQBAABkcnMvZTJvRG9jLnhtbFBLBQYAAAAABgAGAFkB&#10;AACABQAAAAA=&#10;">
                <v:fill on="f" focussize="0,0"/>
                <v:stroke color="#000000" joinstyle="round"/>
                <v:imagedata o:title=""/>
                <o:lock v:ext="edit" aspectratio="t"/>
              </v:line>
            </w:pict>
          </mc:Fallback>
        </mc:AlternateContent>
      </w:r>
      <w:r>
        <mc:AlternateContent>
          <mc:Choice Requires="wps">
            <w:drawing>
              <wp:anchor distT="0" distB="0" distL="113665" distR="113665" simplePos="0" relativeHeight="251659264" behindDoc="0" locked="0" layoutInCell="1" allowOverlap="1">
                <wp:simplePos x="0" y="0"/>
                <wp:positionH relativeFrom="column">
                  <wp:posOffset>4885055</wp:posOffset>
                </wp:positionH>
                <wp:positionV relativeFrom="paragraph">
                  <wp:posOffset>142240</wp:posOffset>
                </wp:positionV>
                <wp:extent cx="0" cy="397510"/>
                <wp:effectExtent l="76200" t="0" r="38100" b="40640"/>
                <wp:wrapNone/>
                <wp:docPr id="121" name="直接连接符 1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97510"/>
                        </a:xfrm>
                        <a:prstGeom prst="line">
                          <a:avLst/>
                        </a:prstGeom>
                        <a:noFill/>
                        <a:ln w="9525">
                          <a:solidFill>
                            <a:srgbClr val="000000"/>
                          </a:solidFill>
                          <a:round/>
                          <a:tailEnd type="triangle" w="med" len="med"/>
                        </a:ln>
                      </wps:spPr>
                      <wps:bodyPr/>
                    </wps:wsp>
                  </a:graphicData>
                </a:graphic>
              </wp:anchor>
            </w:drawing>
          </mc:Choice>
          <mc:Fallback>
            <w:pict>
              <v:line id="直接连接符 16" o:spid="_x0000_s1026" o:spt="20" style="position:absolute;left:0pt;margin-left:384.65pt;margin-top:11.2pt;height:31.3pt;width:0pt;z-index:251659264;mso-width-relative:page;mso-height-relative:page;" filled="f" stroked="t" coordsize="21600,21600" o:gfxdata="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cIXW9kAAAAJAQAADwAAAAAAAAABACAAAAAiAAAAZHJzL2Rv&#10;d25yZXYueG1sUEsBAhQAFAAAAAgAh07iQErAysMAAgAA1wMAAA4AAAAAAAAAAQAgAAAAKAEAAGRy&#10;cy9lMm9Eb2MueG1sUEsFBgAAAAAGAAYAWQEAAJoFAAAAAA==&#10;">
                <v:fill on="f" focussize="0,0"/>
                <v:stroke color="#000000" joinstyle="round" endarrow="block"/>
                <v:imagedata o:title=""/>
                <o:lock v:ext="edit" aspectratio="t"/>
              </v:line>
            </w:pict>
          </mc:Fallback>
        </mc:AlternateContent>
      </w:r>
    </w:p>
    <w:p>
      <w:pPr>
        <w:spacing w:line="360" w:lineRule="auto"/>
        <w:ind w:firstLine="420" w:firstLineChars="200"/>
        <w:rPr>
          <w:rFonts w:ascii="宋体" w:hAnsi="宋体"/>
          <w:sz w:val="28"/>
          <w:szCs w:val="28"/>
        </w:rPr>
      </w:pPr>
      <w:r>
        <mc:AlternateContent>
          <mc:Choice Requires="wps">
            <w:drawing>
              <wp:anchor distT="0" distB="0" distL="114300" distR="114300" simplePos="0" relativeHeight="251663360" behindDoc="0" locked="0" layoutInCell="1" allowOverlap="1">
                <wp:simplePos x="0" y="0"/>
                <wp:positionH relativeFrom="column">
                  <wp:posOffset>4461510</wp:posOffset>
                </wp:positionH>
                <wp:positionV relativeFrom="paragraph">
                  <wp:posOffset>172085</wp:posOffset>
                </wp:positionV>
                <wp:extent cx="1264285" cy="348615"/>
                <wp:effectExtent l="0" t="0" r="0" b="0"/>
                <wp:wrapNone/>
                <wp:docPr id="122" name="文本框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64285" cy="348615"/>
                        </a:xfrm>
                        <a:prstGeom prst="rect">
                          <a:avLst/>
                        </a:prstGeom>
                        <a:solidFill>
                          <a:srgbClr val="FFFFFF"/>
                        </a:solidFill>
                        <a:ln w="9525">
                          <a:solidFill>
                            <a:srgbClr val="000000"/>
                          </a:solidFill>
                          <a:miter lim="800000"/>
                        </a:ln>
                      </wps:spPr>
                      <wps:txbx>
                        <w:txbxContent>
                          <w:p>
                            <w:pPr>
                              <w:jc w:val="center"/>
                            </w:pPr>
                            <w:r>
                              <w:rPr>
                                <w:rFonts w:hint="eastAsia"/>
                              </w:rPr>
                              <w:t>内业资料审查组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5" o:spid="_x0000_s1026" o:spt="1" style="position:absolute;left:0pt;margin-left:351.3pt;margin-top:13.55pt;height:27.45pt;width:99.55pt;z-index:251663360;mso-width-relative:page;mso-height-relative:page;" fillcolor="#FFFFFF" filled="t" stroked="t" coordsize="21600,21600" o:gfxdata="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vH/&#10;gtcAAAAJAQAADwAAAAAAAAABACAAAAAiAAAAZHJzL2Rvd25yZXYueG1sUEsBAhQAFAAAAAgAh07i&#10;QH9wcLVcAgAAvgQAAA4AAAAAAAAAAQAgAAAAJgEAAGRycy9lMm9Eb2MueG1sUEsFBgAAAAAGAAYA&#10;WQEAAPQFAAAAAA==&#10;">
                <v:fill on="t" focussize="0,0"/>
                <v:stroke color="#000000" miterlimit="8" joinstyle="miter"/>
                <v:imagedata o:title=""/>
                <o:lock v:ext="edit" aspectratio="t"/>
                <v:textbox>
                  <w:txbxContent>
                    <w:p>
                      <w:pPr>
                        <w:jc w:val="center"/>
                      </w:pPr>
                      <w:r>
                        <w:rPr>
                          <w:rFonts w:hint="eastAsia"/>
                        </w:rPr>
                        <w:t>内业资料审查组</w:t>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3639185</wp:posOffset>
                </wp:positionH>
                <wp:positionV relativeFrom="paragraph">
                  <wp:posOffset>154940</wp:posOffset>
                </wp:positionV>
                <wp:extent cx="675640" cy="382905"/>
                <wp:effectExtent l="0" t="0" r="0" b="0"/>
                <wp:wrapNone/>
                <wp:docPr id="123" name="文本框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pPr>
                              <w:jc w:val="center"/>
                            </w:pPr>
                            <w:r>
                              <w:rPr>
                                <w:rFonts w:hint="eastAsia"/>
                              </w:rPr>
                              <w:t>隧道组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4" o:spid="_x0000_s1026" o:spt="1" style="position:absolute;left:0pt;margin-left:286.55pt;margin-top:12.2pt;height:30.15pt;width:53.2pt;z-index:251664384;mso-width-relative:page;mso-height-relative:page;" fillcolor="#FFFFFF" filled="t" stroked="t" coordsize="21600,21600" o:gfxdata="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hn&#10;lxfZAAAACQEAAA8AAAAAAAAAAQAgAAAAIgAAAGRycy9kb3ducmV2LnhtbFBLAQIUABQAAAAIAIdO&#10;4kDV+XW9WwIAAL0EAAAOAAAAAAAAAAEAIAAAACgBAABkcnMvZTJvRG9jLnhtbFBLBQYAAAAABgAG&#10;AFkBAAD1BQAAAAA=&#10;">
                <v:fill on="t" focussize="0,0"/>
                <v:stroke color="#000000" miterlimit="8" joinstyle="miter"/>
                <v:imagedata o:title=""/>
                <o:lock v:ext="edit" aspectratio="t"/>
                <v:textbox>
                  <w:txbxContent>
                    <w:p>
                      <w:pPr>
                        <w:jc w:val="center"/>
                      </w:pPr>
                      <w:r>
                        <w:rPr>
                          <w:rFonts w:hint="eastAsia"/>
                        </w:rPr>
                        <w:t>隧道组</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2600325</wp:posOffset>
                </wp:positionH>
                <wp:positionV relativeFrom="paragraph">
                  <wp:posOffset>137795</wp:posOffset>
                </wp:positionV>
                <wp:extent cx="675640" cy="382905"/>
                <wp:effectExtent l="0" t="0" r="0" b="0"/>
                <wp:wrapNone/>
                <wp:docPr id="124" name="文本框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82905"/>
                        </a:xfrm>
                        <a:prstGeom prst="rect">
                          <a:avLst/>
                        </a:prstGeom>
                        <a:solidFill>
                          <a:srgbClr val="FFFFFF"/>
                        </a:solidFill>
                        <a:ln w="9525">
                          <a:solidFill>
                            <a:srgbClr val="000000"/>
                          </a:solidFill>
                          <a:miter lim="800000"/>
                        </a:ln>
                      </wps:spPr>
                      <wps:txbx>
                        <w:txbxContent>
                          <w:p>
                            <w:pPr>
                              <w:jc w:val="center"/>
                            </w:pPr>
                            <w:r>
                              <w:rPr>
                                <w:rFonts w:hint="eastAsia"/>
                              </w:rPr>
                              <w:t>桥梁组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3" o:spid="_x0000_s1026" o:spt="1" style="position:absolute;left:0pt;margin-left:204.75pt;margin-top:10.85pt;height:30.15pt;width:53.2pt;z-index:251662336;mso-width-relative:page;mso-height-relative:page;" fillcolor="#FFFFFF" filled="t" stroked="t" coordsize="21600,21600" o:gfxdata="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Tbd&#10;y9gAAAAJAQAADwAAAAAAAAABACAAAAAiAAAAZHJzL2Rvd25yZXYueG1sUEsBAhQAFAAAAAgAh07i&#10;QCY+dH5bAgAAvQQAAA4AAAAAAAAAAQAgAAAAJwEAAGRycy9lMm9Eb2MueG1sUEsFBgAAAAAGAAYA&#10;WQEAAPQFAAAAAA==&#10;">
                <v:fill on="t" focussize="0,0"/>
                <v:stroke color="#000000" miterlimit="8" joinstyle="miter"/>
                <v:imagedata o:title=""/>
                <o:lock v:ext="edit" aspectratio="t"/>
                <v:textbox>
                  <w:txbxContent>
                    <w:p>
                      <w:pPr>
                        <w:jc w:val="center"/>
                      </w:pPr>
                      <w:r>
                        <w:rPr>
                          <w:rFonts w:hint="eastAsia"/>
                        </w:rPr>
                        <w:t>桥梁组</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146050</wp:posOffset>
                </wp:positionV>
                <wp:extent cx="1724025" cy="361315"/>
                <wp:effectExtent l="0" t="0" r="9525" b="635"/>
                <wp:wrapNone/>
                <wp:docPr id="125" name="文本框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724025" cy="361315"/>
                        </a:xfrm>
                        <a:prstGeom prst="rect">
                          <a:avLst/>
                        </a:prstGeom>
                        <a:solidFill>
                          <a:srgbClr val="FFFFFF"/>
                        </a:solidFill>
                        <a:ln w="9525">
                          <a:solidFill>
                            <a:srgbClr val="000000"/>
                          </a:solidFill>
                          <a:miter lim="800000"/>
                        </a:ln>
                      </wps:spPr>
                      <wps:txbx>
                        <w:txbxContent>
                          <w:p>
                            <w:pPr>
                              <w:jc w:val="center"/>
                              <w:rPr>
                                <w:szCs w:val="21"/>
                              </w:rPr>
                            </w:pPr>
                            <w:r>
                              <w:rPr>
                                <w:rFonts w:hint="eastAsia"/>
                                <w:szCs w:val="21"/>
                              </w:rPr>
                              <w:t>路基及交通安全设施组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2" o:spid="_x0000_s1026" o:spt="1" style="position:absolute;left:0pt;margin-left:-24pt;margin-top:11.5pt;height:28.45pt;width:135.75pt;z-index:251660288;mso-width-relative:page;mso-height-relative:page;" fillcolor="#FFFFFF" filled="t" stroked="t" coordsize="21600,21600" o:gfxdata="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Kmy69kA&#10;AAAJAQAADwAAAAAAAAABACAAAAAiAAAAZHJzL2Rvd25yZXYueG1sUEsBAhQAFAAAAAgAh07iQDKd&#10;e6hXAgAAvgQAAA4AAAAAAAAAAQAgAAAAKAEAAGRycy9lMm9Eb2MueG1sUEsFBgAAAAAGAAYAWQEA&#10;APEFAAAAAA==&#10;">
                <v:fill on="t" focussize="0,0"/>
                <v:stroke color="#000000" miterlimit="8" joinstyle="miter"/>
                <v:imagedata o:title=""/>
                <o:lock v:ext="edit" aspectratio="t"/>
                <v:textbox>
                  <w:txbxContent>
                    <w:p>
                      <w:pPr>
                        <w:jc w:val="center"/>
                        <w:rPr>
                          <w:szCs w:val="21"/>
                        </w:rPr>
                      </w:pPr>
                      <w:r>
                        <w:rPr>
                          <w:rFonts w:hint="eastAsia"/>
                          <w:szCs w:val="21"/>
                        </w:rPr>
                        <w:t>路基及交通安全设施组</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1567815</wp:posOffset>
                </wp:positionH>
                <wp:positionV relativeFrom="paragraph">
                  <wp:posOffset>135890</wp:posOffset>
                </wp:positionV>
                <wp:extent cx="675640" cy="371475"/>
                <wp:effectExtent l="0" t="0" r="0" b="9525"/>
                <wp:wrapNone/>
                <wp:docPr id="126" name="文本框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5640" cy="371475"/>
                        </a:xfrm>
                        <a:prstGeom prst="rect">
                          <a:avLst/>
                        </a:prstGeom>
                        <a:solidFill>
                          <a:srgbClr val="FFFFFF"/>
                        </a:solidFill>
                        <a:ln w="9525">
                          <a:solidFill>
                            <a:srgbClr val="000000"/>
                          </a:solidFill>
                          <a:miter lim="800000"/>
                        </a:ln>
                      </wps:spPr>
                      <wps:txbx>
                        <w:txbxContent>
                          <w:p>
                            <w:pPr>
                              <w:jc w:val="center"/>
                            </w:pPr>
                            <w:r>
                              <w:rPr>
                                <w:rFonts w:hint="eastAsia"/>
                              </w:rPr>
                              <w:t>路面组</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1" o:spid="_x0000_s1026" o:spt="1" style="position:absolute;left:0pt;margin-left:123.45pt;margin-top:10.7pt;height:29.25pt;width:53.2pt;z-index:251661312;mso-width-relative:page;mso-height-relative:page;" fillcolor="#FFFFFF" filled="t" stroked="t" coordsize="21600,21600" o:gfxdata="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fdV&#10;odgAAAAJAQAADwAAAAAAAAABACAAAAAiAAAAZHJzL2Rvd25yZXYueG1sUEsBAhQAFAAAAAgAh07i&#10;QNmLFvJbAgAAvQQAAA4AAAAAAAAAAQAgAAAAJwEAAGRycy9lMm9Eb2MueG1sUEsFBgAAAAAGAAYA&#10;WQEAAPQFAAAAAA==&#10;">
                <v:fill on="t" focussize="0,0"/>
                <v:stroke color="#000000" miterlimit="8" joinstyle="miter"/>
                <v:imagedata o:title=""/>
                <o:lock v:ext="edit" aspectratio="t"/>
                <v:textbox>
                  <w:txbxContent>
                    <w:p>
                      <w:pPr>
                        <w:jc w:val="center"/>
                      </w:pPr>
                      <w:r>
                        <w:rPr>
                          <w:rFonts w:hint="eastAsia"/>
                        </w:rPr>
                        <w:t>路面组</w:t>
                      </w:r>
                    </w:p>
                  </w:txbxContent>
                </v:textbox>
              </v:rect>
            </w:pict>
          </mc:Fallback>
        </mc:AlternateContent>
      </w:r>
    </w:p>
    <w:p>
      <w:pPr>
        <w:rPr>
          <w:rFonts w:ascii="宋体" w:hAnsi="宋体"/>
        </w:rPr>
      </w:pPr>
      <w:r>
        <mc:AlternateContent>
          <mc:Choice Requires="wps">
            <w:drawing>
              <wp:anchor distT="0" distB="0" distL="113665" distR="113665" simplePos="0" relativeHeight="251674624" behindDoc="0" locked="0" layoutInCell="1" allowOverlap="1">
                <wp:simplePos x="0" y="0"/>
                <wp:positionH relativeFrom="column">
                  <wp:posOffset>429260</wp:posOffset>
                </wp:positionH>
                <wp:positionV relativeFrom="paragraph">
                  <wp:posOffset>172085</wp:posOffset>
                </wp:positionV>
                <wp:extent cx="0" cy="384810"/>
                <wp:effectExtent l="76200" t="0" r="76200" b="34290"/>
                <wp:wrapNone/>
                <wp:docPr id="127" name="直接连接符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84810"/>
                        </a:xfrm>
                        <a:prstGeom prst="line">
                          <a:avLst/>
                        </a:prstGeom>
                        <a:noFill/>
                        <a:ln w="9525">
                          <a:solidFill>
                            <a:srgbClr val="000000"/>
                          </a:solidFill>
                          <a:round/>
                          <a:tailEnd type="triangle" w="med" len="med"/>
                        </a:ln>
                      </wps:spPr>
                      <wps:bodyPr/>
                    </wps:wsp>
                  </a:graphicData>
                </a:graphic>
              </wp:anchor>
            </w:drawing>
          </mc:Choice>
          <mc:Fallback>
            <w:pict>
              <v:line id="直接连接符 10" o:spid="_x0000_s1026" o:spt="20" style="position:absolute;left:0pt;margin-left:33.8pt;margin-top:13.55pt;height:30.3pt;width:0pt;z-index:251674624;mso-width-relative:page;mso-height-relative:page;" filled="f" stroked="t" coordsize="21600,21600" o:gfxdata="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24Fou1gAAAAcBAAAPAAAAAAAAAAEAIAAAACIAAABkcnMvZG93bnJl&#10;di54bWxQSwECFAAUAAAACACHTuJAhIk8xP8BAADXAwAADgAAAAAAAAABACAAAAAlAQAAZHJzL2Uy&#10;b0RvYy54bWxQSwUGAAAAAAYABgBZAQAAlgUAAAAA&#10;">
                <v:fill on="f" focussize="0,0"/>
                <v:stroke color="#000000" joinstyle="round" endarrow="block"/>
                <v:imagedata o:title=""/>
                <o:lock v:ext="edit" aspectratio="t"/>
              </v:line>
            </w:pict>
          </mc:Fallback>
        </mc:AlternateContent>
      </w:r>
      <w:r>
        <mc:AlternateContent>
          <mc:Choice Requires="wps">
            <w:drawing>
              <wp:anchor distT="0" distB="0" distL="113665" distR="113665" simplePos="0" relativeHeight="251675648" behindDoc="0" locked="0" layoutInCell="1" allowOverlap="1">
                <wp:simplePos x="0" y="0"/>
                <wp:positionH relativeFrom="column">
                  <wp:posOffset>1918970</wp:posOffset>
                </wp:positionH>
                <wp:positionV relativeFrom="paragraph">
                  <wp:posOffset>165735</wp:posOffset>
                </wp:positionV>
                <wp:extent cx="0" cy="370840"/>
                <wp:effectExtent l="76200" t="0" r="57150" b="29210"/>
                <wp:wrapNone/>
                <wp:docPr id="128" name="直接连接符 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anchor>
            </w:drawing>
          </mc:Choice>
          <mc:Fallback>
            <w:pict>
              <v:line id="直接连接符 9" o:spid="_x0000_s1026" o:spt="20" style="position:absolute;left:0pt;margin-left:151.1pt;margin-top:13.05pt;height:29.2pt;width:0pt;z-index:251675648;mso-width-relative:page;mso-height-relative:page;" filled="f" stroked="t" coordsize="21600,21600" o:gfxdata="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lwm7YAAAACQEAAA8AAAAAAAAAAQAgAAAAIgAAAGRycy9kb3du&#10;cmV2LnhtbFBLAQIUABQAAAAIAIdO4kCmnGxU/wEAANYDAAAOAAAAAAAAAAEAIAAAACcBAABkcnMv&#10;ZTJvRG9jLnhtbFBLBQYAAAAABgAGAFkBAACYBQAAAAA=&#10;">
                <v:fill on="f" focussize="0,0"/>
                <v:stroke color="#000000" joinstyle="round" endarrow="block"/>
                <v:imagedata o:title=""/>
                <o:lock v:ext="edit" aspectratio="t"/>
              </v:line>
            </w:pict>
          </mc:Fallback>
        </mc:AlternateContent>
      </w:r>
      <w:r>
        <mc:AlternateContent>
          <mc:Choice Requires="wps">
            <w:drawing>
              <wp:anchor distT="0" distB="0" distL="113665" distR="113665" simplePos="0" relativeHeight="251677696" behindDoc="0" locked="0" layoutInCell="1" allowOverlap="1">
                <wp:simplePos x="0" y="0"/>
                <wp:positionH relativeFrom="column">
                  <wp:posOffset>5295265</wp:posOffset>
                </wp:positionH>
                <wp:positionV relativeFrom="paragraph">
                  <wp:posOffset>173355</wp:posOffset>
                </wp:positionV>
                <wp:extent cx="0" cy="419735"/>
                <wp:effectExtent l="76200" t="0" r="38100" b="37465"/>
                <wp:wrapNone/>
                <wp:docPr id="129" name="直接连接符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19735"/>
                        </a:xfrm>
                        <a:prstGeom prst="line">
                          <a:avLst/>
                        </a:prstGeom>
                        <a:noFill/>
                        <a:ln w="9525">
                          <a:solidFill>
                            <a:srgbClr val="000000"/>
                          </a:solidFill>
                          <a:round/>
                          <a:tailEnd type="triangle" w="med" len="med"/>
                        </a:ln>
                      </wps:spPr>
                      <wps:bodyPr/>
                    </wps:wsp>
                  </a:graphicData>
                </a:graphic>
              </wp:anchor>
            </w:drawing>
          </mc:Choice>
          <mc:Fallback>
            <w:pict>
              <v:line id="直接连接符 8" o:spid="_x0000_s1026" o:spt="20" style="position:absolute;left:0pt;margin-left:416.95pt;margin-top:13.65pt;height:33.05pt;width:0pt;z-index:251677696;mso-width-relative:page;mso-height-relative:page;" filled="f" stroked="t" coordsize="21600,21600" o:gfxdata="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5th47ZAAAACQEAAA8AAAAAAAAAAQAgAAAAIgAAAGRycy9kb3du&#10;cmV2LnhtbFBLAQIUABQAAAAIAIdO4kCnk+0K/gEAANYDAAAOAAAAAAAAAAEAIAAAACgBAABkcnMv&#10;ZTJvRG9jLnhtbFBLBQYAAAAABgAGAFkBAACYBQAAAAA=&#10;">
                <v:fill on="f" focussize="0,0"/>
                <v:stroke color="#000000" joinstyle="round" endarrow="block"/>
                <v:imagedata o:title=""/>
                <o:lock v:ext="edit" aspectratio="t"/>
              </v:line>
            </w:pict>
          </mc:Fallback>
        </mc:AlternateContent>
      </w:r>
      <w:r>
        <mc:AlternateContent>
          <mc:Choice Requires="wps">
            <w:drawing>
              <wp:anchor distT="0" distB="0" distL="113665" distR="113665" simplePos="0" relativeHeight="251676672" behindDoc="0" locked="0" layoutInCell="1" allowOverlap="1">
                <wp:simplePos x="0" y="0"/>
                <wp:positionH relativeFrom="column">
                  <wp:posOffset>2940685</wp:posOffset>
                </wp:positionH>
                <wp:positionV relativeFrom="paragraph">
                  <wp:posOffset>178435</wp:posOffset>
                </wp:positionV>
                <wp:extent cx="0" cy="401955"/>
                <wp:effectExtent l="76200" t="0" r="38100" b="36195"/>
                <wp:wrapNone/>
                <wp:docPr id="130" name="直接连接符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401955"/>
                        </a:xfrm>
                        <a:prstGeom prst="line">
                          <a:avLst/>
                        </a:prstGeom>
                        <a:noFill/>
                        <a:ln w="9525">
                          <a:solidFill>
                            <a:srgbClr val="000000"/>
                          </a:solidFill>
                          <a:round/>
                          <a:tailEnd type="triangle" w="med" len="med"/>
                        </a:ln>
                      </wps:spPr>
                      <wps:bodyPr/>
                    </wps:wsp>
                  </a:graphicData>
                </a:graphic>
              </wp:anchor>
            </w:drawing>
          </mc:Choice>
          <mc:Fallback>
            <w:pict>
              <v:line id="直接连接符 7" o:spid="_x0000_s1026" o:spt="20" style="position:absolute;left:0pt;margin-left:231.55pt;margin-top:14.05pt;height:31.65pt;width:0pt;z-index:251676672;mso-width-relative:page;mso-height-relative:page;" filled="f" stroked="t" coordsize="21600,21600" o:gfxdata="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sVCMNkAAAAJAQAADwAAAAAAAAABACAAAAAiAAAAZHJzL2Rvd25y&#10;ZXYueG1sUEsBAhQAFAAAAAgAh07iQGB1rJj9AQAA1gMAAA4AAAAAAAAAAQAgAAAAKAEAAGRycy9l&#10;Mm9Eb2MueG1sUEsFBgAAAAAGAAYAWQEAAJcFAAAAAA==&#10;">
                <v:fill on="f" focussize="0,0"/>
                <v:stroke color="#000000" joinstyle="round" endarrow="block"/>
                <v:imagedata o:title=""/>
                <o:lock v:ext="edit" aspectratio="t"/>
              </v:line>
            </w:pict>
          </mc:Fallback>
        </mc:AlternateContent>
      </w:r>
    </w:p>
    <w:p>
      <w:pPr>
        <w:rPr>
          <w:rFonts w:ascii="宋体" w:hAnsi="宋体"/>
        </w:rPr>
      </w:pPr>
      <w:r>
        <mc:AlternateContent>
          <mc:Choice Requires="wps">
            <w:drawing>
              <wp:anchor distT="0" distB="0" distL="113665" distR="113665" simplePos="0" relativeHeight="251681792" behindDoc="0" locked="0" layoutInCell="1" allowOverlap="1">
                <wp:simplePos x="0" y="0"/>
                <wp:positionH relativeFrom="column">
                  <wp:posOffset>3982720</wp:posOffset>
                </wp:positionH>
                <wp:positionV relativeFrom="paragraph">
                  <wp:posOffset>1905</wp:posOffset>
                </wp:positionV>
                <wp:extent cx="0" cy="370840"/>
                <wp:effectExtent l="76200" t="0" r="57150" b="29210"/>
                <wp:wrapNone/>
                <wp:docPr id="131" name="直接连接符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bwMode="auto">
                        <a:xfrm>
                          <a:off x="0" y="0"/>
                          <a:ext cx="0" cy="370840"/>
                        </a:xfrm>
                        <a:prstGeom prst="line">
                          <a:avLst/>
                        </a:prstGeom>
                        <a:noFill/>
                        <a:ln w="9525">
                          <a:solidFill>
                            <a:srgbClr val="000000"/>
                          </a:solidFill>
                          <a:round/>
                          <a:tailEnd type="triangle" w="med" len="med"/>
                        </a:ln>
                      </wps:spPr>
                      <wps:bodyPr/>
                    </wps:wsp>
                  </a:graphicData>
                </a:graphic>
              </wp:anchor>
            </w:drawing>
          </mc:Choice>
          <mc:Fallback>
            <w:pict>
              <v:line id="直接连接符 6" o:spid="_x0000_s1026" o:spt="20" style="position:absolute;left:0pt;margin-left:313.6pt;margin-top:0.15pt;height:29.2pt;width:0pt;z-index:251681792;mso-width-relative:page;mso-height-relative:page;" filled="f" stroked="t" coordsize="21600,21600" o:gfxdata="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4oQ9x1gAAAAcBAAAPAAAAAAAAAAEAIAAAACIAAABkcnMvZG93bnJl&#10;di54bWxQSwECFAAUAAAACACHTuJA86d76/8BAADWAwAADgAAAAAAAAABACAAAAAlAQAAZHJzL2Uy&#10;b0RvYy54bWxQSwUGAAAAAAYABgBZAQAAlgUAAAAA&#10;">
                <v:fill on="f" focussize="0,0"/>
                <v:stroke color="#000000" joinstyle="round" endarrow="block"/>
                <v:imagedata o:title=""/>
                <o:lock v:ext="edit" aspectratio="t"/>
              </v:line>
            </w:pict>
          </mc:Fallback>
        </mc:AlternateContent>
      </w:r>
    </w:p>
    <w:p>
      <w:pPr>
        <w:rPr>
          <w:rFonts w:ascii="宋体" w:hAnsi="宋体"/>
        </w:rPr>
      </w:pPr>
      <w:r>
        <mc:AlternateContent>
          <mc:Choice Requires="wps">
            <w:drawing>
              <wp:anchor distT="0" distB="0" distL="114300" distR="114300" simplePos="0" relativeHeight="251671552" behindDoc="0" locked="0" layoutInCell="1" allowOverlap="1">
                <wp:simplePos x="0" y="0"/>
                <wp:positionH relativeFrom="column">
                  <wp:posOffset>1214755</wp:posOffset>
                </wp:positionH>
                <wp:positionV relativeFrom="paragraph">
                  <wp:posOffset>142875</wp:posOffset>
                </wp:positionV>
                <wp:extent cx="1073785" cy="855345"/>
                <wp:effectExtent l="0" t="0" r="0" b="1905"/>
                <wp:wrapNone/>
                <wp:docPr id="132" name="文本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3785" cy="855345"/>
                        </a:xfrm>
                        <a:prstGeom prst="rect">
                          <a:avLst/>
                        </a:prstGeom>
                        <a:solidFill>
                          <a:srgbClr val="FFFFFF"/>
                        </a:solidFill>
                        <a:ln w="9525">
                          <a:solidFill>
                            <a:srgbClr val="000000"/>
                          </a:solidFill>
                          <a:miter lim="800000"/>
                        </a:ln>
                      </wps:spPr>
                      <wps:txbx>
                        <w:txbxContent>
                          <w:p>
                            <w:pPr>
                              <w:jc w:val="center"/>
                            </w:pPr>
                            <w:r>
                              <w:rPr>
                                <w:rFonts w:hint="eastAsia"/>
                              </w:rPr>
                              <w:t>路面工程实体、外观检查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5" o:spid="_x0000_s1026" o:spt="1" style="position:absolute;left:0pt;margin-left:95.65pt;margin-top:11.25pt;height:67.35pt;width:84.55pt;z-index:251671552;mso-width-relative:page;mso-height-relative:page;" fillcolor="#FFFFFF" filled="t" stroked="t" coordsize="21600,21600" o:gfxdata="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XM&#10;hEnYAAAACgEAAA8AAAAAAAAAAQAgAAAAIgAAAGRycy9kb3ducmV2LnhtbFBLAQIUABQAAAAIAIdO&#10;4kC0KvaOXAIAAL0EAAAOAAAAAAAAAAEAIAAAACcBAABkcnMvZTJvRG9jLnhtbFBLBQYAAAAABgAG&#10;AFkBAAD1BQAAAAA=&#10;">
                <v:fill on="t" focussize="0,0"/>
                <v:stroke color="#000000" miterlimit="8" joinstyle="miter"/>
                <v:imagedata o:title=""/>
                <o:lock v:ext="edit" aspectratio="t"/>
                <v:textbox>
                  <w:txbxContent>
                    <w:p>
                      <w:pPr>
                        <w:jc w:val="center"/>
                      </w:pPr>
                      <w:r>
                        <w:rPr>
                          <w:rFonts w:hint="eastAsia"/>
                        </w:rPr>
                        <w:t>路面工程实体、外观检查</w:t>
                      </w:r>
                      <w:r>
                        <w:rPr>
                          <w:rFonts w:hint="eastAsia"/>
                          <w:szCs w:val="21"/>
                        </w:rPr>
                        <w:t>及内业资料审查</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-289560</wp:posOffset>
                </wp:positionH>
                <wp:positionV relativeFrom="paragraph">
                  <wp:posOffset>151765</wp:posOffset>
                </wp:positionV>
                <wp:extent cx="1355090" cy="825500"/>
                <wp:effectExtent l="0" t="0" r="0" b="0"/>
                <wp:wrapNone/>
                <wp:docPr id="133" name="文本框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355090" cy="825500"/>
                        </a:xfrm>
                        <a:prstGeom prst="rect">
                          <a:avLst/>
                        </a:prstGeom>
                        <a:solidFill>
                          <a:srgbClr val="FFFFFF"/>
                        </a:solidFill>
                        <a:ln w="9525">
                          <a:solidFill>
                            <a:srgbClr val="000000"/>
                          </a:solidFill>
                          <a:miter lim="800000"/>
                        </a:ln>
                      </wps:spPr>
                      <wps:txbx>
                        <w:txbxContent>
                          <w:p>
                            <w:pPr>
                              <w:spacing w:line="240" w:lineRule="auto"/>
                              <w:jc w:val="center"/>
                              <w:rPr>
                                <w:szCs w:val="21"/>
                              </w:rPr>
                            </w:pPr>
                            <w:r>
                              <w:rPr>
                                <w:rFonts w:hint="eastAsia"/>
                                <w:szCs w:val="21"/>
                              </w:rPr>
                              <w:t>路基工程及交通安全设施的实体指标检测、外观质量检查及内业资料审查</w:t>
                            </w:r>
                          </w:p>
                          <w:p>
                            <w:pPr>
                              <w:ind w:firstLine="560"/>
                            </w:pP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4" o:spid="_x0000_s1026" o:spt="1" style="position:absolute;left:0pt;margin-left:-22.8pt;margin-top:11.95pt;height:65pt;width:106.7pt;z-index:251670528;mso-width-relative:page;mso-height-relative:page;" fillcolor="#FFFFFF" filled="t" stroked="t" coordsize="21600,21600" o:gfxdata="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e/A7&#10;VdkAAAAKAQAADwAAAAAAAAABACAAAAAiAAAAZHJzL2Rvd25yZXYueG1sUEsBAhQAFAAAAAgAh07i&#10;QHRxvCxaAgAAvQQAAA4AAAAAAAAAAQAgAAAAKAEAAGRycy9lMm9Eb2MueG1sUEsFBgAAAAAGAAYA&#10;WQEAAPQFAAAAAA==&#10;">
                <v:fill on="t" focussize="0,0"/>
                <v:stroke color="#000000" miterlimit="8" joinstyle="miter"/>
                <v:imagedata o:title=""/>
                <o:lock v:ext="edit" aspectratio="t"/>
                <v:textbox>
                  <w:txbxContent>
                    <w:p>
                      <w:pPr>
                        <w:spacing w:line="240" w:lineRule="auto"/>
                        <w:jc w:val="center"/>
                        <w:rPr>
                          <w:szCs w:val="21"/>
                        </w:rPr>
                      </w:pPr>
                      <w:r>
                        <w:rPr>
                          <w:rFonts w:hint="eastAsia"/>
                          <w:szCs w:val="21"/>
                        </w:rPr>
                        <w:t>路基工程及交通安全设施的实体指标检测、外观质量检查及内业资料审查</w:t>
                      </w:r>
                    </w:p>
                    <w:p>
                      <w:pPr>
                        <w:ind w:firstLine="560"/>
                      </w:pP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4835525</wp:posOffset>
                </wp:positionH>
                <wp:positionV relativeFrom="paragraph">
                  <wp:posOffset>187325</wp:posOffset>
                </wp:positionV>
                <wp:extent cx="890270" cy="808990"/>
                <wp:effectExtent l="0" t="0" r="5080" b="0"/>
                <wp:wrapNone/>
                <wp:docPr id="134" name="文本框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890270" cy="808990"/>
                        </a:xfrm>
                        <a:prstGeom prst="rect">
                          <a:avLst/>
                        </a:prstGeom>
                        <a:solidFill>
                          <a:srgbClr val="FFFFFF"/>
                        </a:solidFill>
                        <a:ln w="9525">
                          <a:solidFill>
                            <a:srgbClr val="000000"/>
                          </a:solidFill>
                          <a:miter lim="800000"/>
                        </a:ln>
                      </wps:spPr>
                      <wps:txbx>
                        <w:txbxContent>
                          <w:p>
                            <w:pPr>
                              <w:jc w:val="center"/>
                            </w:pPr>
                            <w:r>
                              <w:rPr>
                                <w:rFonts w:hint="eastAsia"/>
                              </w:rPr>
                              <w:t>内业资料的收集、汇总及复核</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3" o:spid="_x0000_s1026" o:spt="1" style="position:absolute;left:0pt;margin-left:380.75pt;margin-top:14.75pt;height:63.7pt;width:70.1pt;z-index:251673600;mso-width-relative:page;mso-height-relative:page;" fillcolor="#FFFFFF" filled="t" stroked="t" coordsize="21600,21600" o:gfxdata="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Vj&#10;8DTYAAAACgEAAA8AAAAAAAAAAQAgAAAAIgAAAGRycy9kb3ducmV2LnhtbFBLAQIUABQAAAAIAIdO&#10;4kAbOiUmXAIAALwEAAAOAAAAAAAAAAEAIAAAACcBAABkcnMvZTJvRG9jLnhtbFBLBQYAAAAABgAG&#10;AFkBAAD1BQAAAAA=&#10;">
                <v:fill on="t" focussize="0,0"/>
                <v:stroke color="#000000" miterlimit="8" joinstyle="miter"/>
                <v:imagedata o:title=""/>
                <o:lock v:ext="edit" aspectratio="t"/>
                <v:textbox>
                  <w:txbxContent>
                    <w:p>
                      <w:pPr>
                        <w:jc w:val="center"/>
                      </w:pPr>
                      <w:r>
                        <w:rPr>
                          <w:rFonts w:hint="eastAsia"/>
                        </w:rPr>
                        <w:t>内业资料的收集、汇总及复核</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3595370</wp:posOffset>
                </wp:positionH>
                <wp:positionV relativeFrom="paragraph">
                  <wp:posOffset>184150</wp:posOffset>
                </wp:positionV>
                <wp:extent cx="1160145" cy="820420"/>
                <wp:effectExtent l="0" t="0" r="1905" b="0"/>
                <wp:wrapNone/>
                <wp:docPr id="135" name="文本框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60145" cy="820420"/>
                        </a:xfrm>
                        <a:prstGeom prst="rect">
                          <a:avLst/>
                        </a:prstGeom>
                        <a:solidFill>
                          <a:srgbClr val="FFFFFF"/>
                        </a:solidFill>
                        <a:ln w="9525">
                          <a:solidFill>
                            <a:srgbClr val="000000"/>
                          </a:solidFill>
                          <a:miter lim="800000"/>
                        </a:ln>
                      </wps:spPr>
                      <wps:txbx>
                        <w:txbxContent>
                          <w:p>
                            <w:pPr>
                              <w:jc w:val="center"/>
                            </w:pPr>
                            <w:r>
                              <w:rPr>
                                <w:rFonts w:hint="eastAsia"/>
                              </w:rPr>
                              <w:t>隧道工程实体、外观检查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2" o:spid="_x0000_s1026" o:spt="1" style="position:absolute;left:0pt;margin-left:283.1pt;margin-top:14.5pt;height:64.6pt;width:91.35pt;z-index:251680768;mso-width-relative:page;mso-height-relative:page;" fillcolor="#FFFFFF" filled="t" stroked="t" coordsize="21600,21600" o:gfxdata="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ngW&#10;D9gAAAAKAQAADwAAAAAAAAABACAAAAAiAAAAZHJzL2Rvd25yZXYueG1sUEsBAhQAFAAAAAgAh07i&#10;QNWcYr5bAgAAvQQAAA4AAAAAAAAAAQAgAAAAJwEAAGRycy9lMm9Eb2MueG1sUEsFBgAAAAAGAAYA&#10;WQEAAPQFAAAAAA==&#10;">
                <v:fill on="t" focussize="0,0"/>
                <v:stroke color="#000000" miterlimit="8" joinstyle="miter"/>
                <v:imagedata o:title=""/>
                <o:lock v:ext="edit" aspectratio="t"/>
                <v:textbox>
                  <w:txbxContent>
                    <w:p>
                      <w:pPr>
                        <w:jc w:val="center"/>
                      </w:pPr>
                      <w:r>
                        <w:rPr>
                          <w:rFonts w:hint="eastAsia"/>
                        </w:rPr>
                        <w:t>隧道工程实体、外观检查</w:t>
                      </w:r>
                      <w:r>
                        <w:rPr>
                          <w:rFonts w:hint="eastAsia"/>
                          <w:szCs w:val="21"/>
                        </w:rPr>
                        <w:t>及内业资料审查</w:t>
                      </w:r>
                    </w:p>
                  </w:txbxContent>
                </v:textbox>
              </v:rect>
            </w:pict>
          </mc:Fallback>
        </mc:AlternateContent>
      </w:r>
    </w:p>
    <w:p>
      <w:pPr>
        <w:rPr>
          <w:rFonts w:ascii="宋体" w:hAnsi="宋体"/>
        </w:rPr>
      </w:pPr>
      <w:r>
        <mc:AlternateContent>
          <mc:Choice Requires="wps">
            <w:drawing>
              <wp:anchor distT="0" distB="0" distL="114300" distR="114300" simplePos="0" relativeHeight="251672576" behindDoc="0" locked="0" layoutInCell="1" allowOverlap="1">
                <wp:simplePos x="0" y="0"/>
                <wp:positionH relativeFrom="column">
                  <wp:posOffset>2377440</wp:posOffset>
                </wp:positionH>
                <wp:positionV relativeFrom="paragraph">
                  <wp:posOffset>-1270</wp:posOffset>
                </wp:positionV>
                <wp:extent cx="1105535" cy="799465"/>
                <wp:effectExtent l="0" t="0" r="0" b="635"/>
                <wp:wrapNone/>
                <wp:docPr id="136" name="文本框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05535" cy="799465"/>
                        </a:xfrm>
                        <a:prstGeom prst="rect">
                          <a:avLst/>
                        </a:prstGeom>
                        <a:solidFill>
                          <a:srgbClr val="FFFFFF"/>
                        </a:solidFill>
                        <a:ln w="9525">
                          <a:solidFill>
                            <a:srgbClr val="000000"/>
                          </a:solidFill>
                          <a:miter lim="800000"/>
                        </a:ln>
                      </wps:spPr>
                      <wps:txbx>
                        <w:txbxContent>
                          <w:p>
                            <w:pPr>
                              <w:jc w:val="center"/>
                            </w:pPr>
                            <w:r>
                              <w:rPr>
                                <w:rFonts w:hint="eastAsia"/>
                              </w:rPr>
                              <w:t>桥梁工程实体、外观检查</w:t>
                            </w:r>
                            <w:r>
                              <w:rPr>
                                <w:rFonts w:hint="eastAsia"/>
                                <w:szCs w:val="21"/>
                              </w:rPr>
                              <w:t>及内业资料审查</w:t>
                            </w:r>
                          </w:p>
                        </w:txbxContent>
                      </wps:txbx>
                      <wps:bodyPr rot="0" spcFirstLastPara="0" vertOverflow="overflow" horzOverflow="overflow" vert="horz" wrap="square" lIns="91440" tIns="45720" rIns="91440" bIns="45720" numCol="1" anchor="t" upright="1">
                        <a:noAutofit/>
                      </wps:bodyPr>
                    </wps:wsp>
                  </a:graphicData>
                </a:graphic>
              </wp:anchor>
            </w:drawing>
          </mc:Choice>
          <mc:Fallback>
            <w:pict>
              <v:rect id="文本框 1" o:spid="_x0000_s1026" o:spt="1" style="position:absolute;left:0pt;margin-left:187.2pt;margin-top:-0.1pt;height:62.95pt;width:87.05pt;z-index:251672576;mso-width-relative:page;mso-height-relative:page;" fillcolor="#FFFFFF" filled="t" stroked="t" coordsize="21600,21600" o:gfxdata="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mZ&#10;3QrYAAAACQEAAA8AAAAAAAAAAQAgAAAAIgAAAGRycy9kb3ducmV2LnhtbFBLAQIUABQAAAAIAIdO&#10;4kChXM3aXAIAAL0EAAAOAAAAAAAAAAEAIAAAACcBAABkcnMvZTJvRG9jLnhtbFBLBQYAAAAABgAG&#10;AFkBAAD1BQAAAAA=&#10;">
                <v:fill on="t" focussize="0,0"/>
                <v:stroke color="#000000" miterlimit="8" joinstyle="miter"/>
                <v:imagedata o:title=""/>
                <o:lock v:ext="edit" aspectratio="t"/>
                <v:textbox>
                  <w:txbxContent>
                    <w:p>
                      <w:pPr>
                        <w:jc w:val="center"/>
                      </w:pPr>
                      <w:r>
                        <w:rPr>
                          <w:rFonts w:hint="eastAsia"/>
                        </w:rPr>
                        <w:t>桥梁工程实体、外观检查</w:t>
                      </w:r>
                      <w:r>
                        <w:rPr>
                          <w:rFonts w:hint="eastAsia"/>
                          <w:szCs w:val="21"/>
                        </w:rPr>
                        <w:t>及内业资料审查</w:t>
                      </w:r>
                    </w:p>
                  </w:txbxContent>
                </v:textbox>
              </v:rect>
            </w:pict>
          </mc:Fallback>
        </mc:AlternateContent>
      </w:r>
    </w:p>
    <w:p>
      <w:pPr>
        <w:rPr>
          <w:rFonts w:ascii="宋体" w:hAnsi="宋体"/>
        </w:rPr>
      </w:pPr>
    </w:p>
    <w:p>
      <w:pPr>
        <w:rPr>
          <w:rFonts w:ascii="宋体" w:hAnsi="宋体"/>
        </w:rPr>
      </w:pPr>
    </w:p>
    <w:p>
      <w:pPr>
        <w:spacing w:before="120" w:beforeLines="50" w:line="240" w:lineRule="auto"/>
        <w:rPr>
          <w:rFonts w:ascii="宋体" w:hAnsi="宋体"/>
        </w:rPr>
      </w:pPr>
    </w:p>
    <w:p>
      <w:pPr>
        <w:spacing w:before="120" w:beforeLines="50" w:line="240" w:lineRule="auto"/>
        <w:jc w:val="center"/>
        <w:rPr>
          <w:rFonts w:ascii="宋体" w:hAnsi="宋体"/>
          <w:b/>
          <w:szCs w:val="21"/>
        </w:rPr>
      </w:pPr>
      <w:r>
        <w:rPr>
          <w:rFonts w:hint="eastAsia" w:ascii="宋体" w:hAnsi="宋体"/>
          <w:b/>
          <w:szCs w:val="21"/>
        </w:rPr>
        <w:t>图2.2-1 ***公路交工验收检测组织框架图</w:t>
      </w:r>
    </w:p>
    <w:p>
      <w:pPr>
        <w:snapToGrid w:val="0"/>
        <w:spacing w:before="120" w:beforeLines="50" w:line="240" w:lineRule="auto"/>
        <w:jc w:val="center"/>
        <w:rPr>
          <w:rFonts w:ascii="宋体" w:hAnsi="宋体"/>
          <w:b/>
          <w:szCs w:val="21"/>
        </w:rPr>
      </w:pPr>
      <w:r>
        <w:rPr>
          <w:rFonts w:ascii="宋体" w:hAnsi="宋体"/>
          <w:b/>
          <w:szCs w:val="21"/>
        </w:rPr>
        <w:t>表2.2-1  检测工作主要成员及分组情况</w:t>
      </w:r>
    </w:p>
    <w:tbl>
      <w:tblPr>
        <w:tblStyle w:val="30"/>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697"/>
        <w:gridCol w:w="936"/>
        <w:gridCol w:w="2240"/>
        <w:gridCol w:w="1559"/>
        <w:gridCol w:w="2361"/>
        <w:gridCol w:w="10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blHeader/>
        </w:trPr>
        <w:tc>
          <w:tcPr>
            <w:tcW w:w="697" w:type="dxa"/>
            <w:tcMar>
              <w:top w:w="15" w:type="dxa"/>
              <w:left w:w="15" w:type="dxa"/>
              <w:bottom w:w="0" w:type="dxa"/>
              <w:right w:w="15" w:type="dxa"/>
            </w:tcMar>
            <w:vAlign w:val="center"/>
          </w:tcPr>
          <w:p>
            <w:pPr>
              <w:spacing w:line="240" w:lineRule="auto"/>
              <w:jc w:val="center"/>
              <w:rPr>
                <w:rFonts w:ascii="宋体" w:hAnsi="宋体" w:cs="Arial Unicode MS"/>
                <w:bCs/>
                <w:sz w:val="18"/>
                <w:szCs w:val="18"/>
              </w:rPr>
            </w:pPr>
            <w:r>
              <w:rPr>
                <w:rFonts w:hint="eastAsia" w:ascii="宋体" w:hAnsi="宋体"/>
                <w:bCs/>
                <w:sz w:val="18"/>
                <w:szCs w:val="18"/>
              </w:rPr>
              <w:t>序号</w:t>
            </w:r>
          </w:p>
        </w:tc>
        <w:tc>
          <w:tcPr>
            <w:tcW w:w="936" w:type="dxa"/>
            <w:tcMar>
              <w:top w:w="15" w:type="dxa"/>
              <w:left w:w="15" w:type="dxa"/>
              <w:bottom w:w="0" w:type="dxa"/>
              <w:right w:w="15" w:type="dxa"/>
            </w:tcMar>
            <w:vAlign w:val="center"/>
          </w:tcPr>
          <w:p>
            <w:pPr>
              <w:spacing w:line="240" w:lineRule="auto"/>
              <w:jc w:val="center"/>
              <w:rPr>
                <w:rFonts w:ascii="宋体" w:hAnsi="宋体" w:cs="Arial Unicode MS"/>
                <w:bCs/>
                <w:sz w:val="18"/>
                <w:szCs w:val="18"/>
              </w:rPr>
            </w:pPr>
            <w:r>
              <w:rPr>
                <w:rFonts w:hint="eastAsia" w:ascii="宋体" w:hAnsi="宋体"/>
                <w:bCs/>
                <w:sz w:val="18"/>
                <w:szCs w:val="18"/>
              </w:rPr>
              <w:t>姓</w:t>
            </w:r>
            <w:r>
              <w:rPr>
                <w:rFonts w:ascii="宋体" w:hAnsi="宋体"/>
                <w:bCs/>
                <w:sz w:val="18"/>
                <w:szCs w:val="18"/>
              </w:rPr>
              <w:t xml:space="preserve"> </w:t>
            </w:r>
            <w:r>
              <w:rPr>
                <w:rFonts w:hint="eastAsia" w:ascii="宋体" w:hAnsi="宋体"/>
                <w:bCs/>
                <w:sz w:val="18"/>
                <w:szCs w:val="18"/>
              </w:rPr>
              <w:t>名</w:t>
            </w: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本项目承担职务</w:t>
            </w:r>
          </w:p>
        </w:tc>
        <w:tc>
          <w:tcPr>
            <w:tcW w:w="1559" w:type="dxa"/>
            <w:tcMar>
              <w:top w:w="15" w:type="dxa"/>
              <w:left w:w="15" w:type="dxa"/>
              <w:bottom w:w="0" w:type="dxa"/>
              <w:right w:w="15" w:type="dxa"/>
            </w:tcMar>
            <w:vAlign w:val="center"/>
          </w:tcPr>
          <w:p>
            <w:pPr>
              <w:spacing w:line="240" w:lineRule="auto"/>
              <w:jc w:val="center"/>
              <w:rPr>
                <w:rFonts w:ascii="宋体" w:hAnsi="宋体" w:cs="Arial Unicode MS"/>
                <w:bCs/>
                <w:sz w:val="18"/>
                <w:szCs w:val="18"/>
              </w:rPr>
            </w:pPr>
            <w:r>
              <w:rPr>
                <w:rFonts w:hint="eastAsia" w:ascii="宋体" w:hAnsi="宋体"/>
                <w:bCs/>
                <w:sz w:val="18"/>
                <w:szCs w:val="18"/>
              </w:rPr>
              <w:t>技术职称</w:t>
            </w:r>
          </w:p>
        </w:tc>
        <w:tc>
          <w:tcPr>
            <w:tcW w:w="2361" w:type="dxa"/>
            <w:tcMar>
              <w:top w:w="15" w:type="dxa"/>
              <w:left w:w="15" w:type="dxa"/>
              <w:bottom w:w="0" w:type="dxa"/>
              <w:right w:w="15" w:type="dxa"/>
            </w:tcMar>
            <w:vAlign w:val="center"/>
          </w:tcPr>
          <w:p>
            <w:pPr>
              <w:spacing w:line="240" w:lineRule="auto"/>
              <w:jc w:val="center"/>
              <w:rPr>
                <w:rFonts w:ascii="宋体" w:hAnsi="宋体" w:cs="Arial Unicode MS"/>
                <w:bCs/>
                <w:sz w:val="18"/>
                <w:szCs w:val="18"/>
              </w:rPr>
            </w:pPr>
            <w:r>
              <w:rPr>
                <w:rFonts w:hint="eastAsia" w:ascii="宋体" w:hAnsi="宋体"/>
                <w:bCs/>
                <w:sz w:val="18"/>
                <w:szCs w:val="18"/>
              </w:rPr>
              <w:t>执业资格证书编号</w:t>
            </w:r>
          </w:p>
        </w:tc>
        <w:tc>
          <w:tcPr>
            <w:tcW w:w="1025" w:type="dxa"/>
            <w:tcMar>
              <w:top w:w="15" w:type="dxa"/>
              <w:left w:w="15" w:type="dxa"/>
              <w:bottom w:w="0" w:type="dxa"/>
              <w:right w:w="15" w:type="dxa"/>
            </w:tcMar>
            <w:vAlign w:val="center"/>
          </w:tcPr>
          <w:p>
            <w:pPr>
              <w:spacing w:line="240" w:lineRule="auto"/>
              <w:jc w:val="center"/>
              <w:rPr>
                <w:rFonts w:ascii="宋体" w:hAnsi="宋体" w:cs="Arial Unicode MS"/>
                <w:bCs/>
                <w:sz w:val="18"/>
                <w:szCs w:val="18"/>
              </w:rPr>
            </w:pPr>
            <w:r>
              <w:rPr>
                <w:rFonts w:hint="eastAsia" w:ascii="宋体" w:hAnsi="宋体"/>
                <w:bCs/>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3</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4</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5</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6</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7</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8</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9</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10</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11</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12</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13</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14</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15</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16</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17</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18</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19</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20</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21</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22</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23</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ascii="宋体" w:hAnsi="宋体"/>
                <w:bCs/>
                <w:sz w:val="18"/>
                <w:szCs w:val="18"/>
              </w:rPr>
              <w:t>兼内业审查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24</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697" w:type="dxa"/>
            <w:tcMar>
              <w:top w:w="15" w:type="dxa"/>
              <w:left w:w="15" w:type="dxa"/>
              <w:bottom w:w="0" w:type="dxa"/>
              <w:right w:w="15" w:type="dxa"/>
            </w:tcMar>
            <w:vAlign w:val="center"/>
          </w:tcPr>
          <w:p>
            <w:pPr>
              <w:spacing w:line="240" w:lineRule="auto"/>
              <w:jc w:val="center"/>
              <w:rPr>
                <w:rFonts w:ascii="宋体" w:hAnsi="宋体"/>
                <w:bCs/>
                <w:sz w:val="18"/>
                <w:szCs w:val="18"/>
              </w:rPr>
            </w:pPr>
            <w:r>
              <w:rPr>
                <w:rFonts w:hint="eastAsia" w:ascii="宋体" w:hAnsi="宋体"/>
                <w:bCs/>
                <w:sz w:val="18"/>
                <w:szCs w:val="18"/>
              </w:rPr>
              <w:t>25</w:t>
            </w:r>
          </w:p>
        </w:tc>
        <w:tc>
          <w:tcPr>
            <w:tcW w:w="936"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240"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559"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2361" w:type="dxa"/>
            <w:tcMar>
              <w:top w:w="15" w:type="dxa"/>
              <w:left w:w="15" w:type="dxa"/>
              <w:bottom w:w="0" w:type="dxa"/>
              <w:right w:w="15" w:type="dxa"/>
            </w:tcMar>
            <w:vAlign w:val="center"/>
          </w:tcPr>
          <w:p>
            <w:pPr>
              <w:spacing w:line="240" w:lineRule="auto"/>
              <w:jc w:val="center"/>
              <w:rPr>
                <w:rFonts w:ascii="宋体" w:hAnsi="宋体"/>
                <w:bCs/>
                <w:sz w:val="18"/>
                <w:szCs w:val="18"/>
              </w:rPr>
            </w:pPr>
          </w:p>
        </w:tc>
        <w:tc>
          <w:tcPr>
            <w:tcW w:w="1025" w:type="dxa"/>
            <w:tcMar>
              <w:top w:w="15" w:type="dxa"/>
              <w:left w:w="15" w:type="dxa"/>
              <w:bottom w:w="0" w:type="dxa"/>
              <w:right w:w="15" w:type="dxa"/>
            </w:tcMar>
            <w:vAlign w:val="center"/>
          </w:tcPr>
          <w:p>
            <w:pPr>
              <w:spacing w:line="240" w:lineRule="auto"/>
              <w:jc w:val="center"/>
              <w:rPr>
                <w:rFonts w:ascii="宋体" w:hAnsi="宋体"/>
                <w:bCs/>
                <w:sz w:val="18"/>
                <w:szCs w:val="18"/>
              </w:rPr>
            </w:pPr>
          </w:p>
        </w:tc>
      </w:tr>
    </w:tbl>
    <w:p>
      <w:pPr>
        <w:pStyle w:val="2"/>
        <w:rPr>
          <w:rFonts w:ascii="Times New Roman"/>
        </w:rPr>
      </w:pPr>
      <w:bookmarkStart w:id="29" w:name="_Toc49590403"/>
      <w:bookmarkStart w:id="30" w:name="_Toc50681119"/>
      <w:bookmarkStart w:id="31" w:name="_Toc151362797"/>
      <w:bookmarkStart w:id="32" w:name="_Toc435003572"/>
      <w:bookmarkStart w:id="33" w:name="_Toc26971709"/>
      <w:r>
        <w:rPr>
          <w:rFonts w:hint="eastAsia" w:ascii="Times New Roman"/>
        </w:rPr>
        <w:t>3 检测目的</w:t>
      </w:r>
      <w:bookmarkEnd w:id="29"/>
      <w:bookmarkEnd w:id="30"/>
      <w:bookmarkEnd w:id="31"/>
    </w:p>
    <w:p>
      <w:pPr>
        <w:spacing w:line="360" w:lineRule="auto"/>
        <w:ind w:firstLine="560" w:firstLineChars="200"/>
        <w:rPr>
          <w:rFonts w:ascii="宋体" w:hAnsi="宋体"/>
          <w:sz w:val="28"/>
          <w:szCs w:val="28"/>
        </w:rPr>
      </w:pPr>
      <w:r>
        <w:rPr>
          <w:rFonts w:hint="eastAsia" w:ascii="宋体" w:hAnsi="宋体"/>
          <w:sz w:val="28"/>
          <w:szCs w:val="28"/>
        </w:rPr>
        <w:t>以建设项目合同段为检测对象，检查施工合同的执行情况，评价工程质量是否符合技术标准及设计要求，是否满足通车试运营条件。</w:t>
      </w:r>
    </w:p>
    <w:p>
      <w:pPr>
        <w:pStyle w:val="2"/>
        <w:rPr>
          <w:rFonts w:ascii="Times New Roman"/>
        </w:rPr>
      </w:pPr>
      <w:bookmarkStart w:id="34" w:name="_Toc151362798"/>
      <w:r>
        <w:rPr>
          <w:rFonts w:hint="eastAsia" w:ascii="Times New Roman"/>
        </w:rPr>
        <w:t>4 检测内容</w:t>
      </w:r>
      <w:bookmarkEnd w:id="32"/>
      <w:bookmarkEnd w:id="33"/>
      <w:bookmarkEnd w:id="34"/>
    </w:p>
    <w:p>
      <w:pPr>
        <w:spacing w:line="360" w:lineRule="auto"/>
        <w:ind w:firstLine="560" w:firstLineChars="200"/>
        <w:rPr>
          <w:rFonts w:ascii="宋体" w:hAnsi="宋体"/>
          <w:sz w:val="28"/>
          <w:szCs w:val="28"/>
        </w:rPr>
      </w:pPr>
      <w:r>
        <w:rPr>
          <w:rFonts w:hint="eastAsia" w:ascii="宋体" w:hAnsi="宋体"/>
          <w:sz w:val="28"/>
          <w:szCs w:val="28"/>
        </w:rPr>
        <w:t>依据“实施细则”，本次{项目全称}公路交工验收质量检测，对符合要求的工程进行工程实体检测、外观检查和内业资料审查。</w:t>
      </w:r>
    </w:p>
    <w:p>
      <w:pPr>
        <w:pStyle w:val="3"/>
        <w:rPr>
          <w:rFonts w:hAnsi="宋体"/>
          <w:szCs w:val="30"/>
        </w:rPr>
      </w:pPr>
      <w:bookmarkStart w:id="35" w:name="_Toc326239553"/>
      <w:bookmarkStart w:id="36" w:name="_Toc151362799"/>
      <w:bookmarkStart w:id="37" w:name="_Toc26971710"/>
      <w:bookmarkStart w:id="38" w:name="_Toc435003573"/>
      <w:r>
        <w:rPr>
          <w:rFonts w:hint="eastAsia" w:hAnsi="宋体"/>
          <w:szCs w:val="30"/>
        </w:rPr>
        <w:t>4.1 工程实体检测</w:t>
      </w:r>
      <w:bookmarkEnd w:id="35"/>
      <w:bookmarkEnd w:id="36"/>
      <w:bookmarkEnd w:id="37"/>
      <w:bookmarkEnd w:id="38"/>
    </w:p>
    <w:p>
      <w:pPr>
        <w:tabs>
          <w:tab w:val="left" w:pos="0"/>
        </w:tabs>
        <w:spacing w:line="360" w:lineRule="auto"/>
        <w:ind w:firstLine="560" w:firstLineChars="200"/>
        <w:rPr>
          <w:rFonts w:ascii="宋体" w:hAnsi="宋体"/>
          <w:sz w:val="28"/>
          <w:szCs w:val="28"/>
        </w:rPr>
      </w:pPr>
      <w:r>
        <w:rPr>
          <w:rFonts w:hint="eastAsia" w:ascii="宋体" w:hAnsi="宋体"/>
          <w:sz w:val="28"/>
          <w:szCs w:val="28"/>
        </w:rPr>
        <w:t>根据工程所包含的内容，严格按照“验收办法”和“实施细则”中规定的抽查项目和检测频率进行抽检。工程实体检测频率及项目见表4.1-1、表4.1-2，投入的主要检测仪器设备及检测方法见表4.1-3。</w:t>
      </w:r>
    </w:p>
    <w:p>
      <w:pPr>
        <w:spacing w:before="120" w:beforeLines="50"/>
        <w:jc w:val="center"/>
        <w:rPr>
          <w:rFonts w:ascii="宋体" w:hAnsi="宋体"/>
          <w:b/>
          <w:szCs w:val="21"/>
        </w:rPr>
        <w:sectPr>
          <w:footerReference r:id="rId13" w:type="default"/>
          <w:footerReference r:id="rId14" w:type="even"/>
          <w:pgSz w:w="11907" w:h="16840"/>
          <w:pgMar w:top="1418" w:right="1418" w:bottom="1418" w:left="1701" w:header="1020" w:footer="1020" w:gutter="0"/>
          <w:cols w:space="720" w:num="1"/>
          <w:docGrid w:linePitch="331" w:charSpace="0"/>
        </w:sectPr>
      </w:pPr>
    </w:p>
    <w:p>
      <w:pPr>
        <w:tabs>
          <w:tab w:val="left" w:pos="0"/>
        </w:tabs>
        <w:spacing w:line="240" w:lineRule="auto"/>
        <w:ind w:firstLine="422" w:firstLineChars="200"/>
        <w:jc w:val="center"/>
        <w:rPr>
          <w:rFonts w:ascii="宋体" w:hAnsi="宋体"/>
          <w:b/>
          <w:szCs w:val="21"/>
        </w:rPr>
      </w:pPr>
      <w:r>
        <w:rPr>
          <w:rFonts w:hint="eastAsia" w:ascii="宋体" w:hAnsi="宋体"/>
          <w:b/>
          <w:szCs w:val="21"/>
        </w:rPr>
        <w:t>表4.1-1  抽查项目统计表（***-01合同段（太白至田坝段））</w:t>
      </w:r>
    </w:p>
    <w:tbl>
      <w:tblPr>
        <w:tblStyle w:val="30"/>
        <w:tblW w:w="1487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82"/>
        <w:gridCol w:w="686"/>
        <w:gridCol w:w="1598"/>
        <w:gridCol w:w="1701"/>
        <w:gridCol w:w="2410"/>
        <w:gridCol w:w="1134"/>
        <w:gridCol w:w="686"/>
        <w:gridCol w:w="1417"/>
        <w:gridCol w:w="1866"/>
        <w:gridCol w:w="1394"/>
        <w:gridCol w:w="139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单位工程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分部工程</w:t>
            </w:r>
          </w:p>
        </w:tc>
        <w:tc>
          <w:tcPr>
            <w:tcW w:w="5709" w:type="dxa"/>
            <w:gridSpan w:val="3"/>
            <w:vAlign w:val="center"/>
          </w:tcPr>
          <w:p>
            <w:pPr>
              <w:snapToGrid w:val="0"/>
              <w:spacing w:line="240" w:lineRule="auto"/>
              <w:jc w:val="center"/>
              <w:rPr>
                <w:rFonts w:ascii="宋体" w:hAnsi="宋体"/>
                <w:sz w:val="18"/>
                <w:szCs w:val="18"/>
              </w:rPr>
            </w:pPr>
            <w:r>
              <w:rPr>
                <w:rFonts w:hint="eastAsia" w:ascii="宋体" w:hAnsi="宋体"/>
                <w:sz w:val="18"/>
                <w:szCs w:val="18"/>
              </w:rPr>
              <w:t>频率</w:t>
            </w:r>
          </w:p>
        </w:tc>
        <w:tc>
          <w:tcPr>
            <w:tcW w:w="113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抽查项目</w:t>
            </w:r>
          </w:p>
        </w:tc>
        <w:tc>
          <w:tcPr>
            <w:tcW w:w="2103"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规定值或允许偏差</w:t>
            </w:r>
          </w:p>
        </w:tc>
        <w:tc>
          <w:tcPr>
            <w:tcW w:w="186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检测方法</w:t>
            </w:r>
          </w:p>
        </w:tc>
        <w:tc>
          <w:tcPr>
            <w:tcW w:w="139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统计（评定）方法</w:t>
            </w:r>
          </w:p>
        </w:tc>
        <w:tc>
          <w:tcPr>
            <w:tcW w:w="139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3299" w:type="dxa"/>
            <w:gridSpan w:val="2"/>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“实施细则”规定频率</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采用频率</w:t>
            </w:r>
          </w:p>
        </w:tc>
        <w:tc>
          <w:tcPr>
            <w:tcW w:w="1134" w:type="dxa"/>
            <w:vMerge w:val="continue"/>
            <w:vAlign w:val="center"/>
          </w:tcPr>
          <w:p>
            <w:pPr>
              <w:snapToGrid w:val="0"/>
              <w:spacing w:line="240" w:lineRule="auto"/>
              <w:jc w:val="center"/>
              <w:rPr>
                <w:rFonts w:ascii="宋体" w:hAnsi="宋体"/>
                <w:sz w:val="18"/>
                <w:szCs w:val="18"/>
              </w:rPr>
            </w:pPr>
          </w:p>
        </w:tc>
        <w:tc>
          <w:tcPr>
            <w:tcW w:w="2103" w:type="dxa"/>
            <w:gridSpan w:val="2"/>
            <w:vMerge w:val="continue"/>
            <w:vAlign w:val="center"/>
          </w:tcPr>
          <w:p>
            <w:pPr>
              <w:snapToGrid w:val="0"/>
              <w:spacing w:line="240" w:lineRule="auto"/>
              <w:jc w:val="center"/>
              <w:rPr>
                <w:rFonts w:ascii="宋体" w:hAnsi="宋体"/>
                <w:sz w:val="18"/>
                <w:szCs w:val="18"/>
              </w:rPr>
            </w:pP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路基工程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路基土石方</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压实度、边坡每公里抽查不少于一处，每个合同段路基压实度检查点数不少于</w:t>
            </w:r>
            <w:r>
              <w:rPr>
                <w:rFonts w:ascii="宋体" w:hAnsi="宋体"/>
                <w:sz w:val="18"/>
                <w:szCs w:val="18"/>
              </w:rPr>
              <w:t xml:space="preserve">10 </w:t>
            </w:r>
            <w:r>
              <w:rPr>
                <w:rFonts w:hint="eastAsia" w:ascii="宋体" w:hAnsi="宋体"/>
                <w:sz w:val="18"/>
                <w:szCs w:val="18"/>
              </w:rPr>
              <w:t>个。弯沉检测，高速、一级公路以每半幅每公里为评定单元，其他等级公路以每公里为评定单元。</w:t>
            </w:r>
          </w:p>
        </w:tc>
        <w:tc>
          <w:tcPr>
            <w:tcW w:w="1701" w:type="dxa"/>
            <w:vMerge w:val="restart"/>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每处每车道不少于1点</w:t>
            </w:r>
          </w:p>
        </w:tc>
        <w:tc>
          <w:tcPr>
            <w:tcW w:w="2410" w:type="dxa"/>
            <w:vMerge w:val="restart"/>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每公里1处，每处每车道1点。</w:t>
            </w:r>
          </w:p>
        </w:tc>
        <w:tc>
          <w:tcPr>
            <w:tcW w:w="113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压实度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土方路基：96%</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灌砂法（JTG E60-2008/T0921-2008）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附录B</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tcBorders>
              <w:right w:val="single" w:color="auto" w:sz="4" w:space="0"/>
            </w:tcBorders>
            <w:vAlign w:val="center"/>
          </w:tcPr>
          <w:p>
            <w:pPr>
              <w:snapToGrid w:val="0"/>
              <w:spacing w:line="240" w:lineRule="auto"/>
              <w:jc w:val="center"/>
              <w:rPr>
                <w:rFonts w:ascii="宋体" w:hAnsi="宋体"/>
                <w:sz w:val="18"/>
                <w:szCs w:val="18"/>
              </w:rPr>
            </w:pPr>
          </w:p>
        </w:tc>
        <w:tc>
          <w:tcPr>
            <w:tcW w:w="2410" w:type="dxa"/>
            <w:vMerge w:val="continue"/>
            <w:tcBorders>
              <w:left w:val="single" w:color="auto" w:sz="4" w:space="0"/>
            </w:tcBorders>
            <w:vAlign w:val="center"/>
          </w:tcPr>
          <w:p>
            <w:pPr>
              <w:snapToGrid w:val="0"/>
              <w:spacing w:line="240" w:lineRule="auto"/>
              <w:jc w:val="center"/>
              <w:rPr>
                <w:rFonts w:ascii="宋体" w:hAnsi="宋体"/>
                <w:sz w:val="18"/>
                <w:szCs w:val="18"/>
              </w:rPr>
            </w:pPr>
          </w:p>
        </w:tc>
        <w:tc>
          <w:tcPr>
            <w:tcW w:w="1134" w:type="dxa"/>
            <w:vMerge w:val="continue"/>
            <w:vAlign w:val="center"/>
          </w:tcPr>
          <w:p>
            <w:pPr>
              <w:snapToGrid w:val="0"/>
              <w:spacing w:line="240" w:lineRule="auto"/>
              <w:jc w:val="center"/>
              <w:rPr>
                <w:rFonts w:ascii="宋体" w:hAnsi="宋体"/>
                <w:sz w:val="18"/>
                <w:szCs w:val="18"/>
              </w:rPr>
            </w:pP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石方路基：2mm</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精密水准测量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49"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每评定单元检测不少于40点，各车道交替检测</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逐车道交替检测；主线以每半幅每公里为评定单元，每评定单元不少于40点；连接线以每公里为评定单元，每评定单元不少于40点。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弯沉（0.01mm）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100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贝壳曼法（JTG E60-2008/T0951-2008）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附录I</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6"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每处两侧各测不少于两个坡面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每公里1处，每处两侧各测两个坡面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边坡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按单点合格与否计算合格率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排水工程</w:t>
            </w:r>
          </w:p>
        </w:tc>
        <w:tc>
          <w:tcPr>
            <w:tcW w:w="1598" w:type="dxa"/>
            <w:vMerge w:val="restart"/>
            <w:vAlign w:val="center"/>
          </w:tcPr>
          <w:p>
            <w:pPr>
              <w:autoSpaceDE w:val="0"/>
              <w:autoSpaceDN w:val="0"/>
              <w:snapToGrid w:val="0"/>
              <w:spacing w:line="240" w:lineRule="auto"/>
              <w:jc w:val="center"/>
              <w:rPr>
                <w:rFonts w:ascii="宋体" w:hAnsi="宋体"/>
                <w:sz w:val="18"/>
                <w:szCs w:val="18"/>
              </w:rPr>
            </w:pPr>
            <w:r>
              <w:rPr>
                <w:rFonts w:hint="eastAsia" w:ascii="宋体" w:hAnsi="宋体"/>
                <w:sz w:val="18"/>
                <w:szCs w:val="18"/>
              </w:rPr>
              <w:t>断面尺寸每公里抽查</w:t>
            </w:r>
            <w:r>
              <w:rPr>
                <w:rFonts w:ascii="宋体" w:hAnsi="宋体"/>
                <w:sz w:val="18"/>
                <w:szCs w:val="18"/>
              </w:rPr>
              <w:t>2</w:t>
            </w:r>
            <w:r>
              <w:rPr>
                <w:rFonts w:hint="eastAsia" w:ascii="宋体" w:hAnsi="宋体"/>
                <w:sz w:val="18"/>
                <w:szCs w:val="18"/>
              </w:rPr>
              <w:t>－</w:t>
            </w:r>
            <w:r>
              <w:rPr>
                <w:rFonts w:ascii="宋体" w:hAnsi="宋体"/>
                <w:sz w:val="18"/>
                <w:szCs w:val="18"/>
              </w:rPr>
              <w:t xml:space="preserve">3 </w:t>
            </w:r>
            <w:r>
              <w:rPr>
                <w:rFonts w:hint="eastAsia" w:ascii="宋体" w:hAnsi="宋体"/>
                <w:sz w:val="18"/>
                <w:szCs w:val="18"/>
              </w:rPr>
              <w:t>处，铺砌厚度按合同段抽查不少于</w:t>
            </w:r>
            <w:r>
              <w:rPr>
                <w:rFonts w:ascii="宋体" w:hAnsi="宋体"/>
                <w:sz w:val="18"/>
                <w:szCs w:val="18"/>
              </w:rPr>
              <w:t xml:space="preserve">3 </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每处抽不少于两个断面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每公里抽查3处，每处抽两个断面，每个断面分别测上下口宽及深度</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断面尺寸（mm）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±30（浆砌排水沟）</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每处开挖不1个断面,一个断面测厚度3点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每个合同段抽查不少于3处，且按合同段排水工程长度及类型进行增加；每处开挖不少于1个断面,一个断面测厚度3点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铺砌厚度（mm）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pPr>
              <w:snapToGrid w:val="0"/>
              <w:spacing w:line="240" w:lineRule="auto"/>
              <w:jc w:val="center"/>
              <w:rPr>
                <w:rFonts w:ascii="宋体" w:hAnsi="宋体"/>
                <w:sz w:val="18"/>
                <w:szCs w:val="18"/>
              </w:rPr>
            </w:pPr>
            <w:r>
              <w:rPr>
                <w:rFonts w:ascii="宋体" w:hAnsi="宋体"/>
                <w:sz w:val="18"/>
                <w:szCs w:val="18"/>
              </w:rPr>
              <w:t>抽查不少于总数的</w:t>
            </w:r>
            <w:r>
              <w:rPr>
                <w:rFonts w:hint="eastAsia" w:ascii="宋体" w:hAnsi="宋体"/>
                <w:sz w:val="18"/>
                <w:szCs w:val="18"/>
              </w:rPr>
              <w:t>20%且每种类型抽查不少于1座</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每座上下部结构各不少于10个测区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每座上下部结构各10个测区，上下部测区均平均分配至各结构</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ascii="宋体" w:hAnsi="宋体"/>
                <w:sz w:val="18"/>
                <w:szCs w:val="18"/>
              </w:rPr>
              <w:t>每座抽</w:t>
            </w:r>
            <w:r>
              <w:rPr>
                <w:rFonts w:hint="eastAsia" w:ascii="宋体" w:hAnsi="宋体"/>
                <w:sz w:val="18"/>
                <w:szCs w:val="18"/>
              </w:rPr>
              <w:t>10-20个</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每座测20个；其中左右幅各测上部梁板高度4点、长度2点、台宽2点、台帽高2点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梁板高：±5；长度：+300，-100；台宽：±20；台帽高：±20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涵洞</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抽查不少于总数的</w:t>
            </w:r>
            <w:r>
              <w:rPr>
                <w:rFonts w:ascii="宋体" w:hAnsi="宋体"/>
                <w:sz w:val="18"/>
                <w:szCs w:val="18"/>
              </w:rPr>
              <w:t>10</w:t>
            </w:r>
            <w:r>
              <w:rPr>
                <w:rFonts w:hint="eastAsia" w:ascii="宋体" w:hAnsi="宋体"/>
                <w:sz w:val="18"/>
                <w:szCs w:val="18"/>
              </w:rPr>
              <w:t>％且每种类型抽查不少于</w:t>
            </w:r>
            <w:r>
              <w:rPr>
                <w:rFonts w:ascii="宋体" w:hAnsi="宋体"/>
                <w:sz w:val="18"/>
                <w:szCs w:val="18"/>
              </w:rPr>
              <w:t xml:space="preserve">1 </w:t>
            </w:r>
            <w:r>
              <w:rPr>
                <w:rFonts w:hint="eastAsia" w:ascii="宋体" w:hAnsi="宋体"/>
                <w:sz w:val="18"/>
                <w:szCs w:val="18"/>
              </w:rPr>
              <w:t>道。</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每处用回弹仪或超声波测不少于10个测区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每道测10个测区</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49"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每道5-10个</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每道测10个；其中盖板涵、箱涵左右幅各测涵顶（盖板）高度2点、净空2点、长度1点；圆管涵左右幅各测孔径2点、净空2点、涵长1点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盖板涵、箱涵：</w:t>
            </w:r>
          </w:p>
          <w:p>
            <w:pPr>
              <w:snapToGrid w:val="0"/>
              <w:spacing w:line="240" w:lineRule="auto"/>
              <w:jc w:val="center"/>
              <w:rPr>
                <w:rFonts w:ascii="宋体" w:hAnsi="宋体"/>
                <w:sz w:val="18"/>
                <w:szCs w:val="18"/>
              </w:rPr>
            </w:pPr>
            <w:r>
              <w:rPr>
                <w:rFonts w:hint="eastAsia" w:ascii="宋体" w:hAnsi="宋体"/>
                <w:sz w:val="18"/>
                <w:szCs w:val="18"/>
              </w:rPr>
              <w:t>顶板厚：+10，0（明涵），不小于设计值（暗涵）；净空：±20（明涵），±50（暗板）；长度：+100，-50</w:t>
            </w:r>
          </w:p>
          <w:p>
            <w:pPr>
              <w:snapToGrid w:val="0"/>
              <w:spacing w:line="240" w:lineRule="auto"/>
              <w:jc w:val="center"/>
              <w:rPr>
                <w:rFonts w:ascii="宋体" w:hAnsi="宋体"/>
                <w:sz w:val="18"/>
                <w:szCs w:val="18"/>
              </w:rPr>
            </w:pPr>
            <w:r>
              <w:rPr>
                <w:rFonts w:hint="eastAsia" w:ascii="宋体" w:hAnsi="宋体"/>
                <w:sz w:val="18"/>
                <w:szCs w:val="18"/>
              </w:rPr>
              <w:t>圆管涵：</w:t>
            </w:r>
          </w:p>
          <w:p>
            <w:pPr>
              <w:snapToGrid w:val="0"/>
              <w:spacing w:line="240" w:lineRule="auto"/>
              <w:jc w:val="center"/>
              <w:rPr>
                <w:rFonts w:ascii="宋体" w:hAnsi="宋体"/>
                <w:sz w:val="18"/>
                <w:szCs w:val="18"/>
              </w:rPr>
            </w:pPr>
            <w:r>
              <w:rPr>
                <w:rFonts w:hint="eastAsia" w:ascii="宋体" w:hAnsi="宋体"/>
                <w:sz w:val="18"/>
                <w:szCs w:val="18"/>
              </w:rPr>
              <w:t>净高：±50；孔径：±20；长度：+100，-50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支挡工程</w:t>
            </w:r>
          </w:p>
        </w:tc>
        <w:tc>
          <w:tcPr>
            <w:tcW w:w="1598" w:type="dxa"/>
            <w:vMerge w:val="restart"/>
            <w:vAlign w:val="center"/>
          </w:tcPr>
          <w:p>
            <w:pPr>
              <w:autoSpaceDE w:val="0"/>
              <w:autoSpaceDN w:val="0"/>
              <w:snapToGrid w:val="0"/>
              <w:spacing w:line="240" w:lineRule="auto"/>
              <w:jc w:val="center"/>
              <w:rPr>
                <w:rFonts w:ascii="宋体" w:hAnsi="宋体"/>
                <w:sz w:val="18"/>
                <w:szCs w:val="18"/>
              </w:rPr>
            </w:pPr>
            <w:r>
              <w:rPr>
                <w:rFonts w:hint="eastAsia" w:ascii="宋体" w:hAnsi="宋体"/>
                <w:sz w:val="18"/>
                <w:szCs w:val="18"/>
              </w:rPr>
              <w:t>工程抽查不少于总数的</w:t>
            </w:r>
            <w:r>
              <w:rPr>
                <w:rFonts w:ascii="宋体" w:hAnsi="宋体"/>
                <w:sz w:val="18"/>
                <w:szCs w:val="18"/>
              </w:rPr>
              <w:t>10</w:t>
            </w:r>
            <w:r>
              <w:rPr>
                <w:rFonts w:hint="eastAsia" w:ascii="宋体" w:hAnsi="宋体"/>
                <w:sz w:val="18"/>
                <w:szCs w:val="18"/>
              </w:rPr>
              <w:t>％且每种类型抽查不少于</w:t>
            </w:r>
            <w:r>
              <w:rPr>
                <w:rFonts w:ascii="宋体" w:hAnsi="宋体"/>
                <w:sz w:val="18"/>
                <w:szCs w:val="18"/>
              </w:rPr>
              <w:t>1</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每处测不少于10个测区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每处测10个测区</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每处开挖检查1个断面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每处开挖检查1个断面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断面尺寸（mm）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按单点合格与否计算合格率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路面工程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路面面层</w:t>
            </w:r>
          </w:p>
        </w:tc>
        <w:tc>
          <w:tcPr>
            <w:tcW w:w="1598" w:type="dxa"/>
            <w:vMerge w:val="restart"/>
            <w:vAlign w:val="center"/>
          </w:tcPr>
          <w:p>
            <w:pPr>
              <w:autoSpaceDE w:val="0"/>
              <w:autoSpaceDN w:val="0"/>
              <w:snapToGrid w:val="0"/>
              <w:spacing w:line="240" w:lineRule="auto"/>
              <w:jc w:val="center"/>
              <w:rPr>
                <w:rFonts w:ascii="宋体" w:hAnsi="宋体"/>
                <w:sz w:val="18"/>
                <w:szCs w:val="18"/>
              </w:rPr>
            </w:pPr>
            <w:r>
              <w:rPr>
                <w:rFonts w:hint="eastAsia" w:ascii="宋体" w:hAnsi="宋体"/>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每处1点（分层检测）</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沥青路面压实度（%）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试验室标准密度的96%(*98%)</w:t>
            </w:r>
          </w:p>
          <w:p>
            <w:pPr>
              <w:snapToGrid w:val="0"/>
              <w:spacing w:line="240" w:lineRule="auto"/>
              <w:jc w:val="center"/>
              <w:rPr>
                <w:rFonts w:ascii="宋体" w:hAnsi="宋体"/>
                <w:sz w:val="18"/>
                <w:szCs w:val="18"/>
              </w:rPr>
            </w:pPr>
            <w:r>
              <w:rPr>
                <w:rFonts w:hint="eastAsia" w:ascii="宋体" w:hAnsi="宋体"/>
                <w:sz w:val="18"/>
                <w:szCs w:val="18"/>
              </w:rPr>
              <w:t>最大理论密度的92%(*94%)</w:t>
            </w:r>
          </w:p>
          <w:p>
            <w:pPr>
              <w:snapToGrid w:val="0"/>
              <w:spacing w:line="240" w:lineRule="auto"/>
              <w:jc w:val="center"/>
              <w:rPr>
                <w:rFonts w:ascii="宋体" w:hAnsi="宋体"/>
                <w:sz w:val="18"/>
                <w:szCs w:val="18"/>
              </w:rPr>
            </w:pPr>
            <w:r>
              <w:rPr>
                <w:rFonts w:hint="eastAsia" w:ascii="宋体" w:hAnsi="宋体"/>
                <w:sz w:val="18"/>
                <w:szCs w:val="18"/>
              </w:rPr>
              <w:t>试验段密度的98%(*99%)</w:t>
            </w:r>
          </w:p>
        </w:tc>
        <w:tc>
          <w:tcPr>
            <w:tcW w:w="1866" w:type="dxa"/>
            <w:vAlign w:val="center"/>
          </w:tcPr>
          <w:p>
            <w:pPr>
              <w:snapToGrid w:val="0"/>
              <w:spacing w:line="240" w:lineRule="auto"/>
              <w:jc w:val="center"/>
              <w:rPr>
                <w:rFonts w:ascii="宋体" w:hAnsi="宋体"/>
                <w:sz w:val="18"/>
                <w:szCs w:val="18"/>
              </w:rPr>
            </w:pPr>
            <w:r>
              <w:rPr>
                <w:rFonts w:hint="eastAsia" w:ascii="宋体" w:hAnsi="宋体" w:cs="宋体"/>
                <w:sz w:val="18"/>
                <w:szCs w:val="18"/>
              </w:rPr>
              <w:t>钻芯法（JTG 3450-2019/T0912-2019）</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附录B</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选用两个标准时，以合格率低的作为评定结果。带*号者是指SMA路面，其他为普通沥青混凝土路面。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每评定单元检测不少于40点，各车道交替检测</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逐车道检测，主线每评定单元不少于40点，连接线每评定单元不少于40点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沥青路面弯沉（0.01mm）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widowControl/>
              <w:snapToGrid w:val="0"/>
              <w:spacing w:line="240" w:lineRule="auto"/>
              <w:jc w:val="center"/>
              <w:rPr>
                <w:rFonts w:ascii="宋体" w:hAnsi="宋体"/>
                <w:sz w:val="18"/>
                <w:szCs w:val="18"/>
              </w:rPr>
            </w:pPr>
            <w:r>
              <w:rPr>
                <w:rFonts w:hint="eastAsia" w:ascii="宋体" w:hAnsi="宋体" w:cs="宋体"/>
                <w:sz w:val="18"/>
                <w:szCs w:val="18"/>
              </w:rPr>
              <w:t>落锤式弯沉仪法（</w:t>
            </w:r>
            <w:r>
              <w:rPr>
                <w:rFonts w:ascii="宋体" w:hAnsi="宋体"/>
                <w:sz w:val="18"/>
                <w:szCs w:val="18"/>
              </w:rPr>
              <w:t>JTG 3450-2019</w:t>
            </w:r>
            <w:r>
              <w:rPr>
                <w:rFonts w:hint="eastAsia" w:ascii="宋体" w:hAnsi="宋体"/>
                <w:sz w:val="18"/>
                <w:szCs w:val="18"/>
              </w:rPr>
              <w:t>/T0953-2008</w:t>
            </w:r>
            <w:r>
              <w:rPr>
                <w:rFonts w:hint="eastAsia" w:ascii="宋体" w:hAnsi="宋体" w:cs="宋体"/>
                <w:sz w:val="18"/>
                <w:szCs w:val="18"/>
              </w:rPr>
              <w:t>）</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附录I</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渗水系数</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300mL/min</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渗水仪法（JTG 3450-2019/T0971-2019）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混凝土路面强度（Mpa）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在合格标准之内</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钻芯劈裂法（JTG E30-2005</w:t>
            </w:r>
            <w:r>
              <w:rPr>
                <w:rFonts w:hint="eastAsia" w:ascii="宋体" w:hAnsi="宋体"/>
                <w:sz w:val="18"/>
                <w:szCs w:val="18"/>
              </w:rPr>
              <w:t>/T 0558-2005</w:t>
            </w:r>
            <w:r>
              <w:rPr>
                <w:rFonts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附录C</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每处测膨胀缝位置相邻板高差不少于3点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每公里1处，每处测膨胀缝位置相邻板高差3点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混凝土路面相邻板高差（mm）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高速公路、一级公路：2</w:t>
            </w:r>
          </w:p>
          <w:p>
            <w:pPr>
              <w:snapToGrid w:val="0"/>
              <w:spacing w:line="240" w:lineRule="auto"/>
              <w:jc w:val="center"/>
              <w:rPr>
                <w:rFonts w:ascii="宋体" w:hAnsi="宋体"/>
                <w:sz w:val="18"/>
                <w:szCs w:val="18"/>
              </w:rPr>
            </w:pPr>
            <w:r>
              <w:rPr>
                <w:rFonts w:hint="eastAsia" w:ascii="宋体" w:hAnsi="宋体"/>
                <w:sz w:val="18"/>
                <w:szCs w:val="18"/>
              </w:rPr>
              <w:t>其他公路：3</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水平尺法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高速、一级公路连续检测</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逐车道连续检测，每100m提供一个测定值</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路面平整度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沥青路面:主线：2.0m/km</w:t>
            </w:r>
          </w:p>
          <w:p>
            <w:pPr>
              <w:snapToGrid w:val="0"/>
              <w:spacing w:line="240" w:lineRule="auto"/>
              <w:jc w:val="center"/>
              <w:rPr>
                <w:rFonts w:ascii="宋体" w:hAnsi="宋体"/>
                <w:sz w:val="18"/>
                <w:szCs w:val="18"/>
              </w:rPr>
            </w:pPr>
            <w:r>
              <w:rPr>
                <w:rFonts w:hint="eastAsia" w:ascii="宋体" w:hAnsi="宋体"/>
                <w:sz w:val="18"/>
                <w:szCs w:val="18"/>
              </w:rPr>
              <w:t>连接线：4.2m/km</w:t>
            </w:r>
          </w:p>
          <w:p>
            <w:pPr>
              <w:snapToGrid w:val="0"/>
              <w:spacing w:line="240" w:lineRule="auto"/>
              <w:jc w:val="center"/>
              <w:rPr>
                <w:rFonts w:ascii="宋体" w:hAnsi="宋体"/>
                <w:sz w:val="18"/>
                <w:szCs w:val="18"/>
              </w:rPr>
            </w:pPr>
            <w:r>
              <w:rPr>
                <w:rFonts w:hint="eastAsia" w:ascii="宋体" w:hAnsi="宋体"/>
                <w:sz w:val="18"/>
                <w:szCs w:val="18"/>
              </w:rPr>
              <w:t>混凝土路面:主线：2.0m/km</w:t>
            </w:r>
          </w:p>
          <w:p>
            <w:pPr>
              <w:snapToGrid w:val="0"/>
              <w:spacing w:line="240" w:lineRule="auto"/>
              <w:jc w:val="center"/>
              <w:rPr>
                <w:rFonts w:ascii="宋体" w:hAnsi="宋体"/>
                <w:sz w:val="18"/>
                <w:szCs w:val="18"/>
              </w:rPr>
            </w:pPr>
            <w:r>
              <w:rPr>
                <w:rFonts w:hint="eastAsia" w:ascii="宋体" w:hAnsi="宋体"/>
                <w:sz w:val="18"/>
                <w:szCs w:val="18"/>
              </w:rPr>
              <w:t>连接线：3.2m/km</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车载式激光平整度仪法（JTG 3450-2019/T0934-2008）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高速、一级公路检测摩擦系数、构造深度</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逐车道连续检测，每10m提供一个测定值</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※抗滑(摩擦系数)</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双轮横向力系数测试系统法（JTG 3450-2019/T0967-2008）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附录K</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逐车道连续检测，每10m提供一个测定值</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抗滑(构造深度)-沥青路面</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车载式激光构造深度仪法（JTG 3450-2019/T0966-2008）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每200米测1处</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抗滑(构造深度)-混凝土路面</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 xml:space="preserve">手工铺沙法（JTG </w:t>
            </w:r>
            <w:r>
              <w:rPr>
                <w:rFonts w:hint="eastAsia" w:ascii="宋体" w:hAnsi="宋体" w:cs="宋体"/>
                <w:sz w:val="18"/>
                <w:szCs w:val="18"/>
              </w:rPr>
              <w:t>3450-2019</w:t>
            </w:r>
            <w:r>
              <w:rPr>
                <w:rFonts w:hint="eastAsia" w:ascii="宋体" w:hAnsi="宋体"/>
                <w:sz w:val="18"/>
                <w:szCs w:val="18"/>
              </w:rPr>
              <w:t>/T0961-1995）</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逐车道连续检测，每10m提供一个测定值</w:t>
            </w:r>
          </w:p>
        </w:tc>
        <w:tc>
          <w:tcPr>
            <w:tcW w:w="113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厚度-沥青路面</w:t>
            </w: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pPr>
              <w:snapToGrid w:val="0"/>
              <w:spacing w:line="240" w:lineRule="auto"/>
              <w:jc w:val="center"/>
              <w:rPr>
                <w:rFonts w:ascii="宋体" w:hAnsi="宋体"/>
                <w:sz w:val="18"/>
                <w:szCs w:val="18"/>
              </w:rPr>
            </w:pPr>
            <w:r>
              <w:rPr>
                <w:rFonts w:ascii="宋体" w:hAnsi="宋体"/>
                <w:sz w:val="18"/>
                <w:szCs w:val="18"/>
              </w:rPr>
              <w:t>总厚度</w:t>
            </w:r>
            <w:r>
              <w:rPr>
                <w:rFonts w:hint="eastAsia" w:ascii="宋体" w:hAnsi="宋体"/>
                <w:sz w:val="18"/>
                <w:szCs w:val="18"/>
              </w:rPr>
              <w:t>：设计值的</w:t>
            </w:r>
            <w:r>
              <w:rPr>
                <w:rFonts w:ascii="宋体" w:hAnsi="宋体"/>
                <w:sz w:val="18"/>
                <w:szCs w:val="18"/>
              </w:rPr>
              <w:t>-</w:t>
            </w:r>
            <w:r>
              <w:rPr>
                <w:rFonts w:hint="eastAsia" w:ascii="宋体" w:hAnsi="宋体"/>
                <w:sz w:val="18"/>
                <w:szCs w:val="18"/>
              </w:rPr>
              <w:t>5%；</w:t>
            </w:r>
            <w:r>
              <w:rPr>
                <w:rFonts w:ascii="宋体" w:hAnsi="宋体"/>
                <w:sz w:val="18"/>
                <w:szCs w:val="18"/>
              </w:rPr>
              <w:t>上面层</w:t>
            </w:r>
            <w:r>
              <w:rPr>
                <w:rFonts w:hint="eastAsia" w:ascii="宋体" w:hAnsi="宋体"/>
                <w:sz w:val="18"/>
                <w:szCs w:val="18"/>
              </w:rPr>
              <w:t>：设计值的</w:t>
            </w:r>
            <w:r>
              <w:rPr>
                <w:rFonts w:ascii="宋体" w:hAnsi="宋体"/>
                <w:sz w:val="18"/>
                <w:szCs w:val="18"/>
              </w:rPr>
              <w:t>-</w:t>
            </w:r>
            <w:r>
              <w:rPr>
                <w:rFonts w:hint="eastAsia" w:ascii="宋体" w:hAnsi="宋体"/>
                <w:sz w:val="18"/>
                <w:szCs w:val="18"/>
              </w:rPr>
              <w:t>10%</w:t>
            </w:r>
          </w:p>
        </w:tc>
        <w:tc>
          <w:tcPr>
            <w:tcW w:w="1866" w:type="dxa"/>
            <w:vMerge w:val="restart"/>
            <w:vAlign w:val="center"/>
          </w:tcPr>
          <w:p>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restart"/>
            <w:vAlign w:val="center"/>
          </w:tcPr>
          <w:p>
            <w:pPr>
              <w:snapToGrid w:val="0"/>
              <w:spacing w:line="240" w:lineRule="auto"/>
              <w:jc w:val="center"/>
              <w:rPr>
                <w:rFonts w:ascii="宋体" w:hAnsi="宋体"/>
                <w:sz w:val="18"/>
                <w:szCs w:val="18"/>
              </w:rPr>
            </w:pPr>
            <w:r>
              <w:rPr>
                <w:rFonts w:ascii="宋体" w:hAnsi="宋体"/>
                <w:sz w:val="18"/>
                <w:szCs w:val="18"/>
              </w:rPr>
              <w:t>JTG F80/1-2004</w:t>
            </w:r>
          </w:p>
          <w:p>
            <w:pPr>
              <w:snapToGrid w:val="0"/>
              <w:spacing w:line="240" w:lineRule="auto"/>
              <w:jc w:val="center"/>
              <w:rPr>
                <w:rFonts w:ascii="宋体" w:hAnsi="宋体"/>
                <w:sz w:val="18"/>
                <w:szCs w:val="18"/>
              </w:rPr>
            </w:pPr>
            <w:r>
              <w:rPr>
                <w:rFonts w:hint="eastAsia" w:ascii="宋体" w:hAnsi="宋体"/>
                <w:sz w:val="18"/>
                <w:szCs w:val="18"/>
              </w:rPr>
              <w:t>附录H</w:t>
            </w:r>
          </w:p>
        </w:tc>
        <w:tc>
          <w:tcPr>
            <w:tcW w:w="139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钻芯法测定沥青路面总厚度、上面层厚度及水泥混凝土路面厚度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vMerge w:val="continue"/>
            <w:vAlign w:val="center"/>
          </w:tcPr>
          <w:p>
            <w:pPr>
              <w:snapToGrid w:val="0"/>
              <w:spacing w:line="240" w:lineRule="auto"/>
              <w:jc w:val="center"/>
              <w:rPr>
                <w:rFonts w:ascii="宋体" w:hAnsi="宋体"/>
                <w:sz w:val="18"/>
                <w:szCs w:val="18"/>
              </w:rPr>
            </w:pP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pPr>
              <w:snapToGrid w:val="0"/>
              <w:spacing w:line="240" w:lineRule="auto"/>
              <w:jc w:val="center"/>
              <w:rPr>
                <w:rFonts w:ascii="宋体" w:hAnsi="宋体"/>
                <w:sz w:val="18"/>
                <w:szCs w:val="18"/>
              </w:rPr>
            </w:pPr>
            <w:r>
              <w:rPr>
                <w:rFonts w:ascii="宋体" w:hAnsi="宋体"/>
                <w:sz w:val="18"/>
                <w:szCs w:val="18"/>
              </w:rPr>
              <w:t>总厚度</w:t>
            </w:r>
            <w:r>
              <w:rPr>
                <w:rFonts w:hint="eastAsia" w:ascii="宋体" w:hAnsi="宋体"/>
                <w:sz w:val="18"/>
                <w:szCs w:val="18"/>
              </w:rPr>
              <w:t>：设计值的</w:t>
            </w:r>
            <w:r>
              <w:rPr>
                <w:rFonts w:ascii="宋体" w:hAnsi="宋体"/>
                <w:sz w:val="18"/>
                <w:szCs w:val="18"/>
              </w:rPr>
              <w:t>-1</w:t>
            </w:r>
            <w:r>
              <w:rPr>
                <w:rFonts w:hint="eastAsia" w:ascii="宋体" w:hAnsi="宋体"/>
                <w:sz w:val="18"/>
                <w:szCs w:val="18"/>
              </w:rPr>
              <w:t>0%；</w:t>
            </w:r>
            <w:r>
              <w:rPr>
                <w:rFonts w:ascii="宋体" w:hAnsi="宋体"/>
                <w:sz w:val="18"/>
                <w:szCs w:val="18"/>
              </w:rPr>
              <w:t>上面层</w:t>
            </w:r>
            <w:r>
              <w:rPr>
                <w:rFonts w:hint="eastAsia" w:ascii="宋体" w:hAnsi="宋体"/>
                <w:sz w:val="18"/>
                <w:szCs w:val="18"/>
              </w:rPr>
              <w:t>：设计值的</w:t>
            </w:r>
            <w:r>
              <w:rPr>
                <w:rFonts w:ascii="宋体" w:hAnsi="宋体"/>
                <w:sz w:val="18"/>
                <w:szCs w:val="18"/>
              </w:rPr>
              <w:t>-</w:t>
            </w:r>
            <w:r>
              <w:rPr>
                <w:rFonts w:hint="eastAsia" w:ascii="宋体" w:hAnsi="宋体"/>
                <w:sz w:val="18"/>
                <w:szCs w:val="18"/>
              </w:rPr>
              <w:t>20%</w:t>
            </w: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厚度-水泥混凝土路面</w:t>
            </w: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pPr>
              <w:snapToGrid w:val="0"/>
              <w:spacing w:line="240" w:lineRule="auto"/>
              <w:jc w:val="center"/>
              <w:rPr>
                <w:rFonts w:ascii="宋体" w:hAnsi="宋体"/>
                <w:sz w:val="18"/>
                <w:szCs w:val="18"/>
              </w:rPr>
            </w:pPr>
            <w:r>
              <w:rPr>
                <w:rFonts w:hint="eastAsia" w:ascii="宋体" w:hAnsi="宋体"/>
                <w:sz w:val="18"/>
                <w:szCs w:val="18"/>
              </w:rPr>
              <w:t>-5</w:t>
            </w:r>
          </w:p>
        </w:tc>
        <w:tc>
          <w:tcPr>
            <w:tcW w:w="1866" w:type="dxa"/>
            <w:vMerge w:val="restart"/>
            <w:vAlign w:val="center"/>
          </w:tcPr>
          <w:p>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1134" w:type="dxa"/>
            <w:vMerge w:val="continue"/>
            <w:vAlign w:val="center"/>
          </w:tcPr>
          <w:p>
            <w:pPr>
              <w:snapToGrid w:val="0"/>
              <w:spacing w:line="240" w:lineRule="auto"/>
              <w:jc w:val="center"/>
              <w:rPr>
                <w:rFonts w:ascii="宋体" w:hAnsi="宋体"/>
                <w:sz w:val="18"/>
                <w:szCs w:val="18"/>
              </w:rPr>
            </w:pP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pPr>
              <w:snapToGrid w:val="0"/>
              <w:spacing w:line="240" w:lineRule="auto"/>
              <w:jc w:val="center"/>
              <w:rPr>
                <w:rFonts w:ascii="宋体" w:hAnsi="宋体"/>
                <w:sz w:val="18"/>
                <w:szCs w:val="18"/>
              </w:rPr>
            </w:pPr>
            <w:r>
              <w:rPr>
                <w:rFonts w:hint="eastAsia" w:ascii="宋体" w:hAnsi="宋体"/>
                <w:sz w:val="18"/>
                <w:szCs w:val="18"/>
              </w:rPr>
              <w:t>-10</w:t>
            </w: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每处1-2个断面</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左右幅各测1个断面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横坡（%）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沥青路面：±0.3；水泥混凝土路面：±0.15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 xml:space="preserve">水准仪法（JTG </w:t>
            </w:r>
            <w:r>
              <w:rPr>
                <w:rFonts w:hint="eastAsia" w:ascii="宋体" w:hAnsi="宋体" w:cs="宋体"/>
                <w:sz w:val="18"/>
                <w:szCs w:val="18"/>
              </w:rPr>
              <w:t>3450-2019</w:t>
            </w:r>
            <w:r>
              <w:rPr>
                <w:rFonts w:hint="eastAsia" w:ascii="宋体" w:hAnsi="宋体"/>
                <w:sz w:val="18"/>
                <w:szCs w:val="18"/>
              </w:rPr>
              <w:t>/T0911-2019）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桥梁工程</w:t>
            </w:r>
          </w:p>
          <w:p>
            <w:pPr>
              <w:snapToGrid w:val="0"/>
              <w:spacing w:line="240" w:lineRule="auto"/>
              <w:jc w:val="center"/>
              <w:rPr>
                <w:rFonts w:ascii="宋体" w:hAnsi="宋体"/>
                <w:sz w:val="18"/>
                <w:szCs w:val="18"/>
              </w:rPr>
            </w:pPr>
            <w:r>
              <w:rPr>
                <w:rFonts w:hint="eastAsia" w:ascii="宋体" w:hAnsi="宋体"/>
                <w:sz w:val="18"/>
                <w:szCs w:val="18"/>
              </w:rPr>
              <w:t>（不含小桥）</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下部</w:t>
            </w:r>
          </w:p>
        </w:tc>
        <w:tc>
          <w:tcPr>
            <w:tcW w:w="1598" w:type="dxa"/>
            <w:vMerge w:val="restart"/>
            <w:vAlign w:val="center"/>
          </w:tcPr>
          <w:p>
            <w:pPr>
              <w:autoSpaceDE w:val="0"/>
              <w:autoSpaceDN w:val="0"/>
              <w:snapToGrid w:val="0"/>
              <w:spacing w:line="240" w:lineRule="auto"/>
              <w:jc w:val="center"/>
              <w:rPr>
                <w:rFonts w:ascii="宋体" w:hAnsi="宋体"/>
                <w:sz w:val="18"/>
                <w:szCs w:val="18"/>
              </w:rPr>
            </w:pPr>
            <w:r>
              <w:rPr>
                <w:rFonts w:hint="eastAsia" w:ascii="宋体" w:hAnsi="宋体"/>
                <w:sz w:val="18"/>
                <w:szCs w:val="18"/>
              </w:rPr>
              <w:t>特大桥、大桥逐座检查；中桥抽查不少于总数的</w:t>
            </w:r>
            <w:r>
              <w:rPr>
                <w:rFonts w:ascii="宋体" w:hAnsi="宋体"/>
                <w:sz w:val="18"/>
                <w:szCs w:val="18"/>
              </w:rPr>
              <w:t>30%</w:t>
            </w:r>
            <w:r>
              <w:rPr>
                <w:rFonts w:hint="eastAsia" w:ascii="宋体" w:hAnsi="宋体"/>
                <w:sz w:val="18"/>
                <w:szCs w:val="18"/>
              </w:rPr>
              <w:t>且每种桥型抽查不少于</w:t>
            </w:r>
            <w:r>
              <w:rPr>
                <w:rFonts w:ascii="宋体" w:hAnsi="宋体"/>
                <w:sz w:val="18"/>
                <w:szCs w:val="18"/>
              </w:rPr>
              <w:t xml:space="preserve">1 </w:t>
            </w:r>
            <w:r>
              <w:rPr>
                <w:rFonts w:hint="eastAsia" w:ascii="宋体" w:hAnsi="宋体"/>
                <w:sz w:val="18"/>
                <w:szCs w:val="18"/>
              </w:rPr>
              <w:t>座。</w:t>
            </w:r>
          </w:p>
          <w:p>
            <w:pPr>
              <w:autoSpaceDE w:val="0"/>
              <w:autoSpaceDN w:val="0"/>
              <w:snapToGrid w:val="0"/>
              <w:spacing w:line="240" w:lineRule="auto"/>
              <w:jc w:val="center"/>
              <w:rPr>
                <w:rFonts w:ascii="宋体" w:hAnsi="宋体"/>
                <w:sz w:val="18"/>
                <w:szCs w:val="18"/>
              </w:rPr>
            </w:pPr>
            <w:r>
              <w:rPr>
                <w:rFonts w:hint="eastAsia" w:ascii="宋体" w:hAnsi="宋体"/>
                <w:sz w:val="18"/>
                <w:szCs w:val="18"/>
              </w:rPr>
              <w:t>桥梁下部工程抽查不少于墩台总数的</w:t>
            </w:r>
            <w:r>
              <w:rPr>
                <w:rFonts w:ascii="宋体" w:hAnsi="宋体"/>
                <w:sz w:val="18"/>
                <w:szCs w:val="18"/>
              </w:rPr>
              <w:t>20%</w:t>
            </w:r>
            <w:r>
              <w:rPr>
                <w:rFonts w:hint="eastAsia" w:ascii="宋体" w:hAnsi="宋体"/>
                <w:sz w:val="18"/>
                <w:szCs w:val="18"/>
              </w:rPr>
              <w:t>且不少于</w:t>
            </w:r>
            <w:r>
              <w:rPr>
                <w:rFonts w:ascii="宋体" w:hAnsi="宋体"/>
                <w:sz w:val="18"/>
                <w:szCs w:val="18"/>
              </w:rPr>
              <w:t xml:space="preserve">5 </w:t>
            </w:r>
            <w:r>
              <w:rPr>
                <w:rFonts w:hint="eastAsia" w:ascii="宋体" w:hAnsi="宋体"/>
                <w:sz w:val="18"/>
                <w:szCs w:val="18"/>
              </w:rPr>
              <w:t>个，墩台数量少于</w:t>
            </w:r>
            <w:r>
              <w:rPr>
                <w:rFonts w:ascii="宋体" w:hAnsi="宋体"/>
                <w:sz w:val="18"/>
                <w:szCs w:val="18"/>
              </w:rPr>
              <w:t xml:space="preserve">5 </w:t>
            </w:r>
            <w:r>
              <w:rPr>
                <w:rFonts w:hint="eastAsia" w:ascii="宋体" w:hAnsi="宋体"/>
                <w:sz w:val="18"/>
                <w:szCs w:val="18"/>
              </w:rPr>
              <w:t>个时全部检测。每种结构型式抽查不少于</w:t>
            </w:r>
            <w:r>
              <w:rPr>
                <w:rFonts w:ascii="宋体" w:hAnsi="宋体"/>
                <w:sz w:val="18"/>
                <w:szCs w:val="18"/>
              </w:rPr>
              <w:t xml:space="preserve">1 </w:t>
            </w:r>
            <w:r>
              <w:rPr>
                <w:rFonts w:hint="eastAsia" w:ascii="宋体" w:hAnsi="宋体"/>
                <w:sz w:val="18"/>
                <w:szCs w:val="18"/>
              </w:rPr>
              <w:t>个。</w:t>
            </w:r>
          </w:p>
          <w:p>
            <w:pPr>
              <w:autoSpaceDE w:val="0"/>
              <w:autoSpaceDN w:val="0"/>
              <w:snapToGrid w:val="0"/>
              <w:spacing w:line="240" w:lineRule="auto"/>
              <w:jc w:val="center"/>
              <w:rPr>
                <w:rFonts w:ascii="宋体" w:hAnsi="宋体"/>
                <w:sz w:val="18"/>
                <w:szCs w:val="18"/>
              </w:rPr>
            </w:pPr>
            <w:r>
              <w:rPr>
                <w:rFonts w:hint="eastAsia" w:ascii="宋体" w:hAnsi="宋体"/>
                <w:sz w:val="18"/>
                <w:szCs w:val="18"/>
              </w:rPr>
              <w:t>桥梁上部工程抽查不少于总孔数的</w:t>
            </w:r>
            <w:r>
              <w:rPr>
                <w:rFonts w:ascii="宋体" w:hAnsi="宋体"/>
                <w:sz w:val="18"/>
                <w:szCs w:val="18"/>
              </w:rPr>
              <w:t>20%</w:t>
            </w:r>
            <w:r>
              <w:rPr>
                <w:rFonts w:hint="eastAsia" w:ascii="宋体" w:hAnsi="宋体"/>
                <w:sz w:val="18"/>
                <w:szCs w:val="18"/>
              </w:rPr>
              <w:t>且不少于</w:t>
            </w:r>
            <w:r>
              <w:rPr>
                <w:rFonts w:ascii="宋体" w:hAnsi="宋体"/>
                <w:sz w:val="18"/>
                <w:szCs w:val="18"/>
              </w:rPr>
              <w:t xml:space="preserve">5 </w:t>
            </w:r>
            <w:r>
              <w:rPr>
                <w:rFonts w:hint="eastAsia" w:ascii="宋体" w:hAnsi="宋体"/>
                <w:sz w:val="18"/>
                <w:szCs w:val="18"/>
              </w:rPr>
              <w:t>个，孔数少于</w:t>
            </w:r>
            <w:r>
              <w:rPr>
                <w:rFonts w:ascii="宋体" w:hAnsi="宋体"/>
                <w:sz w:val="18"/>
                <w:szCs w:val="18"/>
              </w:rPr>
              <w:t xml:space="preserve">5 </w:t>
            </w:r>
            <w:r>
              <w:rPr>
                <w:rFonts w:hint="eastAsia" w:ascii="宋体" w:hAnsi="宋体"/>
                <w:sz w:val="18"/>
                <w:szCs w:val="18"/>
              </w:rPr>
              <w:t>个时全部检测。每种结构型式抽查不少于</w:t>
            </w:r>
            <w:r>
              <w:rPr>
                <w:rFonts w:ascii="宋体" w:hAnsi="宋体"/>
                <w:sz w:val="18"/>
                <w:szCs w:val="18"/>
              </w:rPr>
              <w:t xml:space="preserve">1 </w:t>
            </w:r>
            <w:r>
              <w:rPr>
                <w:rFonts w:hint="eastAsia" w:ascii="宋体" w:hAnsi="宋体"/>
                <w:sz w:val="18"/>
                <w:szCs w:val="18"/>
              </w:rPr>
              <w:t>个。</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每墩台测不少于2个测区，测区总数不少于10个</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每个墩台测2测区</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柱式桥墩的墩柱、盖梁、系梁随机共检测2个测区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每个墩台测不少于2点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主要结构尺寸（mm）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墩柱：±15；桥台：±20；盖梁：±20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每墩台测2-4处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每个墩台测2处，每处6点。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钢筋保护层厚度（mm）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墩柱：±5；桥台：±10；盖梁：±10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电磁感应法</w:t>
            </w:r>
          </w:p>
          <w:p>
            <w:pPr>
              <w:snapToGrid w:val="0"/>
              <w:spacing w:line="240" w:lineRule="auto"/>
              <w:jc w:val="center"/>
              <w:rPr>
                <w:rFonts w:ascii="宋体" w:hAnsi="宋体"/>
                <w:sz w:val="18"/>
                <w:szCs w:val="18"/>
              </w:rPr>
            </w:pPr>
            <w:r>
              <w:rPr>
                <w:rFonts w:hint="eastAsia" w:ascii="宋体" w:hAnsi="宋体"/>
                <w:sz w:val="18"/>
                <w:szCs w:val="18"/>
              </w:rPr>
              <w:t>（</w:t>
            </w:r>
            <w:r>
              <w:rPr>
                <w:rFonts w:ascii="宋体" w:hAnsi="宋体"/>
                <w:sz w:val="18"/>
                <w:szCs w:val="18"/>
              </w:rPr>
              <w:t>DB11T365-2006，GB50204-2015</w:t>
            </w:r>
            <w:r>
              <w:rPr>
                <w:rFonts w:hint="eastAsia"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每个墩台测两个方向</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每个墩柱测横桥向及纵桥向</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墩台垂直度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0.3%H且不大于20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吊垂线或经纬仪法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吊垂线测值较大时，采用经纬仪精确测量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上部</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抽查主要承重构件，每孔测不少于10个测区</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检测梁底板或腹板，每孔不少于10个测区，将10个测区平均分配到每个梁板</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每座桥测10-20点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每桥测20点，将10点平均分配在各抽查孔；检测梁底宽</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主要结构尺寸（mm）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箱梁底宽：±5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每孔测2-4处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每个墩台测2处，每处6点。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钢筋保护层厚度（mm）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梁：±5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电磁感应法（</w:t>
            </w:r>
            <w:r>
              <w:rPr>
                <w:rFonts w:ascii="宋体" w:hAnsi="宋体"/>
                <w:sz w:val="18"/>
                <w:szCs w:val="18"/>
              </w:rPr>
              <w:t>DB11T365-2006，GB50204-2015</w:t>
            </w:r>
            <w:r>
              <w:rPr>
                <w:rFonts w:hint="eastAsia"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桥面系</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每联&gt;100m时用连续式平整度仪分车道检测；不足100m时每联用三米直尺测3处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每联&gt;100m逐车道连续检测，每100m提供一个测定值，不足100m时每联用三米直尺测3处，每处连续10尺</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桥面铺装平整度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IRI：2.5（m/km）</w:t>
            </w:r>
          </w:p>
          <w:p>
            <w:pPr>
              <w:snapToGrid w:val="0"/>
              <w:spacing w:line="240" w:lineRule="auto"/>
              <w:jc w:val="center"/>
              <w:rPr>
                <w:rFonts w:ascii="宋体" w:hAnsi="宋体"/>
                <w:sz w:val="18"/>
                <w:szCs w:val="18"/>
              </w:rPr>
            </w:pPr>
            <w:r>
              <w:rPr>
                <w:rFonts w:hint="eastAsia" w:ascii="宋体" w:hAnsi="宋体"/>
                <w:sz w:val="18"/>
                <w:szCs w:val="18"/>
              </w:rPr>
              <w:t>h：3mm</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车载式激光平整度仪法（JTG 3450-2019/T0934-2008）</w:t>
            </w:r>
          </w:p>
          <w:p>
            <w:pPr>
              <w:snapToGrid w:val="0"/>
              <w:spacing w:line="240" w:lineRule="auto"/>
              <w:jc w:val="center"/>
              <w:rPr>
                <w:rFonts w:ascii="宋体" w:hAnsi="宋体" w:cs="宋体"/>
                <w:sz w:val="18"/>
                <w:szCs w:val="18"/>
              </w:rPr>
            </w:pPr>
            <w:r>
              <w:rPr>
                <w:rFonts w:hint="eastAsia" w:ascii="宋体" w:hAnsi="宋体" w:cs="宋体"/>
                <w:sz w:val="18"/>
                <w:szCs w:val="18"/>
              </w:rPr>
              <w:t>三米直尺法（JTG 3450-2019/T0931-2008）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每100米测不少于3个断面</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每100米测3个断面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横坡（%）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沥青桥面：±0.3；水泥混凝土桥面：±0.15</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水准仪法（JTG 3450-2019/T0911-2019）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每200m测不少于3处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桥面抗滑</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隧道工程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衬砌</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逐座检查。</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每座中、短隧道测不少于10个测区，特长、长隧道测不少于20个测区</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每座中、短隧道测10个测区，长隧道测20个测区，特长隧道测30个测区</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※衬砌强度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用高频地质雷达连续检测拱顶、拱腰三条或钻空检查</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连续检测拱顶拱腰三条线并钻孔校核。</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衬砌厚度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雷达法</w:t>
            </w:r>
          </w:p>
          <w:p>
            <w:pPr>
              <w:snapToGrid w:val="0"/>
              <w:spacing w:line="240" w:lineRule="auto"/>
              <w:jc w:val="center"/>
              <w:rPr>
                <w:rFonts w:ascii="宋体" w:hAnsi="宋体"/>
                <w:sz w:val="18"/>
                <w:szCs w:val="18"/>
              </w:rPr>
            </w:pPr>
            <w:r>
              <w:rPr>
                <w:rFonts w:hint="eastAsia" w:ascii="宋体" w:hAnsi="宋体"/>
                <w:sz w:val="18"/>
                <w:szCs w:val="18"/>
              </w:rPr>
              <w:t>（DGJ32TJ79-2009）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“实施细则”规定衬砌厚度合格率不小于90%且</w:t>
            </w:r>
            <w:r>
              <w:rPr>
                <w:rFonts w:ascii="宋体" w:hAnsi="宋体"/>
                <w:sz w:val="18"/>
                <w:szCs w:val="18"/>
              </w:rPr>
              <w:t>不允许小于设计厚度</w:t>
            </w:r>
            <w:r>
              <w:rPr>
                <w:rFonts w:hint="eastAsia" w:ascii="宋体" w:hAnsi="宋体"/>
                <w:sz w:val="18"/>
                <w:szCs w:val="18"/>
              </w:rPr>
              <w:t>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每座中、短隧道测5-10处，长隧道测10-20处，特长隧道测20处以上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每座中、短隧道测10处，每座长隧道测20处，特长隧测30处</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大面平整度（mm）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20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2m直尺法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总体</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每座中、短隧道测5-10点，长隧道测10-20点，特长隧道测20点以上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每座中、短隧道测10个断面，特长、长隧道每1000m测10个断面</w:t>
            </w:r>
          </w:p>
        </w:tc>
        <w:tc>
          <w:tcPr>
            <w:tcW w:w="1134" w:type="dxa"/>
            <w:vAlign w:val="center"/>
          </w:tcPr>
          <w:p>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每座中、短隧道测5-10点，长隧道测10-20点，特长隧道测20点以上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每座中、短隧道测10个断面，特长、长隧道每1000m测10个断面</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净空</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交通安全设施</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标志</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交通安全设施中防护栏、标线每公里抽查不少于</w:t>
            </w:r>
            <w:r>
              <w:rPr>
                <w:rFonts w:ascii="宋体" w:hAnsi="宋体"/>
                <w:sz w:val="18"/>
                <w:szCs w:val="18"/>
              </w:rPr>
              <w:t xml:space="preserve">1 </w:t>
            </w:r>
            <w:r>
              <w:rPr>
                <w:rFonts w:hint="eastAsia" w:ascii="宋体" w:hAnsi="宋体"/>
                <w:sz w:val="18"/>
                <w:szCs w:val="18"/>
              </w:rPr>
              <w:t>处；标志抽查不少于总数的</w:t>
            </w:r>
            <w:r>
              <w:rPr>
                <w:rFonts w:ascii="宋体" w:hAnsi="宋体"/>
                <w:sz w:val="18"/>
                <w:szCs w:val="18"/>
              </w:rPr>
              <w:t>10%</w:t>
            </w:r>
            <w:r>
              <w:rPr>
                <w:rFonts w:hint="eastAsia" w:ascii="宋体" w:hAnsi="宋体"/>
                <w:sz w:val="18"/>
                <w:szCs w:val="18"/>
              </w:rPr>
              <w:t>。</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每柱测两个方向</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每柱测相互垂直两个方向</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立柱竖直度（mm/m）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3</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取不利点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取不利点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标志板净空（mm）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+100，0</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每块测不少2点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每块测2点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标志板反光膜等级及逆反射系数</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反光膜等级符合设计。逆反射系数值不低于《公路交通标志技术条件》（JT</w:t>
            </w:r>
            <w:r>
              <w:rPr>
                <w:rFonts w:hint="eastAsia" w:ascii="宋体" w:hAnsi="宋体"/>
                <w:sz w:val="18"/>
                <w:szCs w:val="18"/>
              </w:rPr>
              <w:t>/T279</w:t>
            </w:r>
            <w:r>
              <w:rPr>
                <w:rFonts w:ascii="宋体" w:hAnsi="宋体"/>
                <w:sz w:val="18"/>
                <w:szCs w:val="18"/>
              </w:rPr>
              <w:t>）规定</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反光标志逆反射系数测试仪法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每块测不少2点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每块测2点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标志板厚度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标线</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标线厚度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标线厚度测试仪法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标线逆反射系数（</w:t>
            </w:r>
            <w:r>
              <w:rPr>
                <w:rFonts w:ascii="宋体" w:hAnsi="宋体"/>
                <w:sz w:val="18"/>
                <w:szCs w:val="18"/>
              </w:rPr>
              <w:t>mcd•m-2•lx-1</w:t>
            </w:r>
            <w:r>
              <w:rPr>
                <w:rFonts w:hint="eastAsia" w:ascii="宋体" w:hAnsi="宋体"/>
                <w:sz w:val="18"/>
                <w:szCs w:val="18"/>
              </w:rPr>
              <w:t>）</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白色</w:t>
            </w:r>
            <w:r>
              <w:rPr>
                <w:rFonts w:hint="eastAsia" w:ascii="宋体" w:hAnsi="宋体"/>
                <w:sz w:val="18"/>
                <w:szCs w:val="18"/>
              </w:rPr>
              <w:t>≥150；黄色≥100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反光标线逆反射系数测试仪法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防护栏</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※波形梁板基底金属厚度（mm）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±0.16</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※波形梁钢护栏立柱壁厚度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满足设计要求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※波形梁钢护栏立柱埋入深度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符合设计规定</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vAlign w:val="center"/>
          </w:tcPr>
          <w:p>
            <w:pPr>
              <w:snapToGrid w:val="0"/>
              <w:spacing w:line="240" w:lineRule="auto"/>
              <w:jc w:val="center"/>
              <w:rPr>
                <w:rFonts w:ascii="宋体" w:hAnsi="宋体"/>
                <w:sz w:val="18"/>
                <w:szCs w:val="18"/>
              </w:rPr>
            </w:pPr>
            <w:r>
              <w:rPr>
                <w:rFonts w:hint="eastAsia" w:ascii="宋体" w:hAnsi="宋体"/>
                <w:sz w:val="18"/>
                <w:szCs w:val="18"/>
              </w:rPr>
              <w:t>※波形梁钢护栏横梁中心高度（mm）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±20</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bl>
    <w:p>
      <w:pPr>
        <w:snapToGrid w:val="0"/>
        <w:spacing w:before="120" w:beforeLines="50" w:line="240" w:lineRule="auto"/>
        <w:jc w:val="center"/>
        <w:rPr>
          <w:rFonts w:ascii="宋体" w:hAnsi="宋体"/>
          <w:b/>
          <w:szCs w:val="21"/>
        </w:rPr>
      </w:pPr>
      <w:r>
        <w:br w:type="page"/>
      </w:r>
      <w:r>
        <w:rPr>
          <w:rFonts w:hint="eastAsia" w:ascii="宋体" w:hAnsi="宋体"/>
          <w:b/>
          <w:szCs w:val="21"/>
        </w:rPr>
        <w:t>表4.1-2  抽查项目统计表（***-02</w:t>
      </w:r>
      <w:r>
        <w:rPr>
          <w:b/>
          <w:szCs w:val="21"/>
        </w:rPr>
        <w:t>~</w:t>
      </w:r>
      <w:r>
        <w:rPr>
          <w:rFonts w:hint="eastAsia" w:ascii="宋体" w:hAnsi="宋体"/>
          <w:b/>
          <w:szCs w:val="21"/>
        </w:rPr>
        <w:t>07合同段（田坝至凤县段））</w:t>
      </w:r>
    </w:p>
    <w:tbl>
      <w:tblPr>
        <w:tblStyle w:val="30"/>
        <w:tblW w:w="1487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82"/>
        <w:gridCol w:w="686"/>
        <w:gridCol w:w="1598"/>
        <w:gridCol w:w="1701"/>
        <w:gridCol w:w="2410"/>
        <w:gridCol w:w="491"/>
        <w:gridCol w:w="643"/>
        <w:gridCol w:w="686"/>
        <w:gridCol w:w="1417"/>
        <w:gridCol w:w="1866"/>
        <w:gridCol w:w="1394"/>
        <w:gridCol w:w="139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单位工程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分部工程</w:t>
            </w:r>
          </w:p>
        </w:tc>
        <w:tc>
          <w:tcPr>
            <w:tcW w:w="5709" w:type="dxa"/>
            <w:gridSpan w:val="3"/>
            <w:vAlign w:val="center"/>
          </w:tcPr>
          <w:p>
            <w:pPr>
              <w:snapToGrid w:val="0"/>
              <w:spacing w:line="240" w:lineRule="auto"/>
              <w:jc w:val="center"/>
              <w:rPr>
                <w:rFonts w:ascii="宋体" w:hAnsi="宋体"/>
                <w:sz w:val="18"/>
                <w:szCs w:val="18"/>
              </w:rPr>
            </w:pPr>
            <w:r>
              <w:rPr>
                <w:rFonts w:hint="eastAsia" w:ascii="宋体" w:hAnsi="宋体"/>
                <w:sz w:val="18"/>
                <w:szCs w:val="18"/>
              </w:rPr>
              <w:t>频率</w:t>
            </w:r>
          </w:p>
        </w:tc>
        <w:tc>
          <w:tcPr>
            <w:tcW w:w="1134"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抽查项目</w:t>
            </w:r>
          </w:p>
        </w:tc>
        <w:tc>
          <w:tcPr>
            <w:tcW w:w="2103"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规定值或允许偏差</w:t>
            </w:r>
          </w:p>
        </w:tc>
        <w:tc>
          <w:tcPr>
            <w:tcW w:w="186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检测方法</w:t>
            </w:r>
          </w:p>
        </w:tc>
        <w:tc>
          <w:tcPr>
            <w:tcW w:w="1394"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统计（评定）方法</w:t>
            </w:r>
          </w:p>
        </w:tc>
        <w:tc>
          <w:tcPr>
            <w:tcW w:w="139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3299" w:type="dxa"/>
            <w:gridSpan w:val="2"/>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“实施细则”规定频率</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采用频率</w:t>
            </w:r>
          </w:p>
        </w:tc>
        <w:tc>
          <w:tcPr>
            <w:tcW w:w="1134" w:type="dxa"/>
            <w:gridSpan w:val="2"/>
            <w:vMerge w:val="continue"/>
            <w:vAlign w:val="center"/>
          </w:tcPr>
          <w:p>
            <w:pPr>
              <w:snapToGrid w:val="0"/>
              <w:spacing w:line="240" w:lineRule="auto"/>
              <w:jc w:val="center"/>
              <w:rPr>
                <w:rFonts w:ascii="宋体" w:hAnsi="宋体"/>
                <w:sz w:val="18"/>
                <w:szCs w:val="18"/>
              </w:rPr>
            </w:pPr>
          </w:p>
        </w:tc>
        <w:tc>
          <w:tcPr>
            <w:tcW w:w="2103" w:type="dxa"/>
            <w:gridSpan w:val="2"/>
            <w:vMerge w:val="continue"/>
            <w:vAlign w:val="center"/>
          </w:tcPr>
          <w:p>
            <w:pPr>
              <w:snapToGrid w:val="0"/>
              <w:spacing w:line="240" w:lineRule="auto"/>
              <w:jc w:val="center"/>
              <w:rPr>
                <w:rFonts w:ascii="宋体" w:hAnsi="宋体"/>
                <w:sz w:val="18"/>
                <w:szCs w:val="18"/>
              </w:rPr>
            </w:pP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路基工程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路基土石方</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压实度、边坡每公里抽查不少于一处，每个合同段路基压实度检查点数不少于</w:t>
            </w:r>
            <w:r>
              <w:rPr>
                <w:rFonts w:ascii="宋体" w:hAnsi="宋体"/>
                <w:sz w:val="18"/>
                <w:szCs w:val="18"/>
              </w:rPr>
              <w:t xml:space="preserve">10 </w:t>
            </w:r>
            <w:r>
              <w:rPr>
                <w:rFonts w:hint="eastAsia" w:ascii="宋体" w:hAnsi="宋体"/>
                <w:sz w:val="18"/>
                <w:szCs w:val="18"/>
              </w:rPr>
              <w:t>个。弯沉检测，高速、一级公路以每半幅每公里为评定单元，其他等级公路以每公里为评定单元。</w:t>
            </w:r>
          </w:p>
        </w:tc>
        <w:tc>
          <w:tcPr>
            <w:tcW w:w="1701" w:type="dxa"/>
            <w:vMerge w:val="restart"/>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每处每车道不少于1点</w:t>
            </w:r>
          </w:p>
        </w:tc>
        <w:tc>
          <w:tcPr>
            <w:tcW w:w="2410" w:type="dxa"/>
            <w:vMerge w:val="restart"/>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每公里1处，每处每车道1点。</w:t>
            </w:r>
          </w:p>
        </w:tc>
        <w:tc>
          <w:tcPr>
            <w:tcW w:w="1134"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压实度/沉降</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土方路基：96%</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灌砂法（JTG E60-2008/T0921-2008）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附录B</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tcBorders>
              <w:right w:val="single" w:color="auto" w:sz="4" w:space="0"/>
            </w:tcBorders>
            <w:vAlign w:val="center"/>
          </w:tcPr>
          <w:p>
            <w:pPr>
              <w:snapToGrid w:val="0"/>
              <w:spacing w:line="240" w:lineRule="auto"/>
              <w:jc w:val="center"/>
              <w:rPr>
                <w:rFonts w:ascii="宋体" w:hAnsi="宋体"/>
                <w:sz w:val="18"/>
                <w:szCs w:val="18"/>
              </w:rPr>
            </w:pPr>
          </w:p>
        </w:tc>
        <w:tc>
          <w:tcPr>
            <w:tcW w:w="2410" w:type="dxa"/>
            <w:vMerge w:val="continue"/>
            <w:tcBorders>
              <w:left w:val="single" w:color="auto" w:sz="4" w:space="0"/>
            </w:tcBorders>
            <w:vAlign w:val="center"/>
          </w:tcPr>
          <w:p>
            <w:pPr>
              <w:snapToGrid w:val="0"/>
              <w:spacing w:line="240" w:lineRule="auto"/>
              <w:jc w:val="center"/>
              <w:rPr>
                <w:rFonts w:ascii="宋体" w:hAnsi="宋体"/>
                <w:sz w:val="18"/>
                <w:szCs w:val="18"/>
              </w:rPr>
            </w:pPr>
          </w:p>
        </w:tc>
        <w:tc>
          <w:tcPr>
            <w:tcW w:w="1134" w:type="dxa"/>
            <w:gridSpan w:val="2"/>
            <w:vMerge w:val="continue"/>
            <w:vAlign w:val="center"/>
          </w:tcPr>
          <w:p>
            <w:pPr>
              <w:snapToGrid w:val="0"/>
              <w:spacing w:line="240" w:lineRule="auto"/>
              <w:jc w:val="center"/>
              <w:rPr>
                <w:rFonts w:ascii="宋体" w:hAnsi="宋体"/>
                <w:sz w:val="18"/>
                <w:szCs w:val="18"/>
              </w:rPr>
            </w:pP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石方路基：2mm</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精密水准测量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49"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每评定单元检测不少于40点，各车道交替检测</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逐车道交替检测；主线以每半幅每公里为评定单元，每评定单元不少于40点；连接线以每公里为评定单元，每评定单元不少于40点。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弯沉（0.01mm）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100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贝壳曼法（JTG E60-2008/T0951-2008）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附录J</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76"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每处两侧各测不少于两个坡面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每公里1处，每处两侧各测两个坡面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边坡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按单点合格与否计算合格率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排水工程</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断面尺寸每公里抽查</w:t>
            </w:r>
            <w:r>
              <w:rPr>
                <w:rFonts w:ascii="宋体" w:hAnsi="宋体"/>
                <w:sz w:val="18"/>
                <w:szCs w:val="18"/>
              </w:rPr>
              <w:t>2</w:t>
            </w:r>
            <w:r>
              <w:rPr>
                <w:rFonts w:hint="eastAsia" w:ascii="宋体" w:hAnsi="宋体"/>
                <w:sz w:val="18"/>
                <w:szCs w:val="18"/>
              </w:rPr>
              <w:t>－</w:t>
            </w:r>
            <w:r>
              <w:rPr>
                <w:rFonts w:ascii="宋体" w:hAnsi="宋体"/>
                <w:sz w:val="18"/>
                <w:szCs w:val="18"/>
              </w:rPr>
              <w:t xml:space="preserve">3 </w:t>
            </w:r>
            <w:r>
              <w:rPr>
                <w:rFonts w:hint="eastAsia" w:ascii="宋体" w:hAnsi="宋体"/>
                <w:sz w:val="18"/>
                <w:szCs w:val="18"/>
              </w:rPr>
              <w:t>处，铺砌厚度按合同段抽查不少于</w:t>
            </w:r>
            <w:r>
              <w:rPr>
                <w:rFonts w:ascii="宋体" w:hAnsi="宋体"/>
                <w:sz w:val="18"/>
                <w:szCs w:val="18"/>
              </w:rPr>
              <w:t xml:space="preserve">3 </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每处抽不少于两个断面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每公里抽查3处，每处抽两个断面，每个断面分别测上下口宽及深度</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断面尺寸（mm）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±30（浆砌排水沟）</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每处开挖不少于1个断面,一个断面测厚度3点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每个合同段抽查不少于3处，且按合同段排水工程长度及类型进行增加；每处开挖不少于1个断面,一个断面测厚度3点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铺砌厚度（mm）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ascii="宋体" w:hAnsi="宋体"/>
                <w:sz w:val="18"/>
                <w:szCs w:val="18"/>
              </w:rPr>
              <w:t>小桥</w:t>
            </w:r>
          </w:p>
        </w:tc>
        <w:tc>
          <w:tcPr>
            <w:tcW w:w="1598" w:type="dxa"/>
            <w:vMerge w:val="restart"/>
            <w:vAlign w:val="center"/>
          </w:tcPr>
          <w:p>
            <w:pPr>
              <w:snapToGrid w:val="0"/>
              <w:spacing w:line="240" w:lineRule="auto"/>
              <w:jc w:val="center"/>
              <w:rPr>
                <w:rFonts w:ascii="宋体" w:hAnsi="宋体"/>
                <w:sz w:val="18"/>
                <w:szCs w:val="18"/>
              </w:rPr>
            </w:pPr>
            <w:r>
              <w:rPr>
                <w:rFonts w:ascii="宋体" w:hAnsi="宋体"/>
                <w:sz w:val="18"/>
                <w:szCs w:val="18"/>
              </w:rPr>
              <w:t>抽查不少于总数的</w:t>
            </w:r>
            <w:r>
              <w:rPr>
                <w:rFonts w:hint="eastAsia" w:ascii="宋体" w:hAnsi="宋体"/>
                <w:sz w:val="18"/>
                <w:szCs w:val="18"/>
              </w:rPr>
              <w:t>20%且每种类型抽查不少于1座</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每座上下部结构各不少于10个测区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每座上下部结构各10个测区，上下部测区均平均分配至各结构</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ascii="宋体" w:hAnsi="宋体"/>
                <w:sz w:val="18"/>
                <w:szCs w:val="18"/>
              </w:rPr>
              <w:t>每座抽</w:t>
            </w:r>
            <w:r>
              <w:rPr>
                <w:rFonts w:hint="eastAsia" w:ascii="宋体" w:hAnsi="宋体"/>
                <w:sz w:val="18"/>
                <w:szCs w:val="18"/>
              </w:rPr>
              <w:t>10-20个</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每座测20个；其中左右幅各测上部梁板高度4点、长度2点、台宽2点、台帽高2点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梁板高：±5；梁板宽：±20；桥长：+300，-100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涵洞</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抽查不少于总数的</w:t>
            </w:r>
            <w:r>
              <w:rPr>
                <w:rFonts w:ascii="宋体" w:hAnsi="宋体"/>
                <w:sz w:val="18"/>
                <w:szCs w:val="18"/>
              </w:rPr>
              <w:t>10</w:t>
            </w:r>
            <w:r>
              <w:rPr>
                <w:rFonts w:hint="eastAsia" w:ascii="宋体" w:hAnsi="宋体"/>
                <w:sz w:val="18"/>
                <w:szCs w:val="18"/>
              </w:rPr>
              <w:t>％且每种类型抽查不少于</w:t>
            </w:r>
            <w:r>
              <w:rPr>
                <w:rFonts w:ascii="宋体" w:hAnsi="宋体"/>
                <w:sz w:val="18"/>
                <w:szCs w:val="18"/>
              </w:rPr>
              <w:t xml:space="preserve">1 </w:t>
            </w:r>
            <w:r>
              <w:rPr>
                <w:rFonts w:hint="eastAsia" w:ascii="宋体" w:hAnsi="宋体"/>
                <w:sz w:val="18"/>
                <w:szCs w:val="18"/>
              </w:rPr>
              <w:t>道。</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每处用回弹仪或超声波测不少于10个测区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每道测10个测区</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49"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每道5-10个</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每道测10个；其中盖板涵、箱涵左右幅各测涵顶（盖板）高度2点、净空2点、长度1点；圆管涵左右幅各测孔径2点、净空2点、涵长1点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顶板厚：+10，0（明涵），不小于设计值（暗涵）；净空：大于设计值-20（明涵），大于设计值-50（暗涵）；长度：+100，-50</w:t>
            </w:r>
          </w:p>
          <w:p>
            <w:pPr>
              <w:snapToGrid w:val="0"/>
              <w:spacing w:line="240" w:lineRule="auto"/>
              <w:jc w:val="center"/>
              <w:rPr>
                <w:rFonts w:ascii="宋体" w:hAnsi="宋体"/>
                <w:sz w:val="18"/>
                <w:szCs w:val="18"/>
              </w:rPr>
            </w:pPr>
            <w:r>
              <w:rPr>
                <w:rFonts w:hint="eastAsia" w:ascii="宋体" w:hAnsi="宋体"/>
                <w:sz w:val="18"/>
                <w:szCs w:val="18"/>
              </w:rPr>
              <w:t>圆管涵：</w:t>
            </w:r>
          </w:p>
          <w:p>
            <w:pPr>
              <w:snapToGrid w:val="0"/>
              <w:spacing w:line="240" w:lineRule="auto"/>
              <w:jc w:val="center"/>
              <w:rPr>
                <w:rFonts w:ascii="宋体" w:hAnsi="宋体"/>
                <w:sz w:val="18"/>
                <w:szCs w:val="18"/>
              </w:rPr>
            </w:pPr>
            <w:r>
              <w:rPr>
                <w:rFonts w:hint="eastAsia" w:ascii="宋体" w:hAnsi="宋体"/>
                <w:sz w:val="18"/>
                <w:szCs w:val="18"/>
              </w:rPr>
              <w:t>净空：大于设计值-20（明涵），大于设计值-50（暗涵）；孔径：±2%D；长度：+100，-50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支挡工程</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工程抽查不少于总数的</w:t>
            </w:r>
            <w:r>
              <w:rPr>
                <w:rFonts w:ascii="宋体" w:hAnsi="宋体"/>
                <w:sz w:val="18"/>
                <w:szCs w:val="18"/>
              </w:rPr>
              <w:t>10</w:t>
            </w:r>
            <w:r>
              <w:rPr>
                <w:rFonts w:hint="eastAsia" w:ascii="宋体" w:hAnsi="宋体"/>
                <w:sz w:val="18"/>
                <w:szCs w:val="18"/>
              </w:rPr>
              <w:t>％且每种类型抽查不少于</w:t>
            </w:r>
            <w:r>
              <w:rPr>
                <w:rFonts w:ascii="宋体" w:hAnsi="宋体"/>
                <w:sz w:val="18"/>
                <w:szCs w:val="18"/>
              </w:rPr>
              <w:t>1</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每处测不少于10个测区</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每处测10个测区</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每处开挖检查1个断面</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每处开挖检查1个断面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断面尺寸（mm）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按单点合格与否计算合格率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路面工程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路面面层</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弯沉、平整度检测，以每半幅每公里为评定单元，其他公路以每公里为评定单元。其他抽查项目每公里不少于</w:t>
            </w:r>
            <w:r>
              <w:rPr>
                <w:rFonts w:ascii="宋体" w:hAnsi="宋体"/>
                <w:sz w:val="18"/>
                <w:szCs w:val="18"/>
              </w:rPr>
              <w:t xml:space="preserve">1 </w:t>
            </w:r>
            <w:r>
              <w:rPr>
                <w:rFonts w:hint="eastAsia" w:ascii="宋体" w:hAnsi="宋体"/>
                <w:sz w:val="18"/>
                <w:szCs w:val="18"/>
              </w:rPr>
              <w:t>处。</w:t>
            </w: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每处1点（分层检测）</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沥青路面压实度（%）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试验室标准密度的96%(*98%)</w:t>
            </w:r>
          </w:p>
          <w:p>
            <w:pPr>
              <w:snapToGrid w:val="0"/>
              <w:spacing w:line="240" w:lineRule="auto"/>
              <w:jc w:val="center"/>
              <w:rPr>
                <w:rFonts w:ascii="宋体" w:hAnsi="宋体"/>
                <w:sz w:val="18"/>
                <w:szCs w:val="18"/>
              </w:rPr>
            </w:pPr>
            <w:r>
              <w:rPr>
                <w:rFonts w:hint="eastAsia" w:ascii="宋体" w:hAnsi="宋体"/>
                <w:sz w:val="18"/>
                <w:szCs w:val="18"/>
              </w:rPr>
              <w:t>最大理论密度的92%(*94%)</w:t>
            </w:r>
          </w:p>
          <w:p>
            <w:pPr>
              <w:snapToGrid w:val="0"/>
              <w:spacing w:line="240" w:lineRule="auto"/>
              <w:jc w:val="center"/>
              <w:rPr>
                <w:rFonts w:ascii="宋体" w:hAnsi="宋体"/>
                <w:sz w:val="18"/>
                <w:szCs w:val="18"/>
              </w:rPr>
            </w:pPr>
            <w:r>
              <w:rPr>
                <w:rFonts w:hint="eastAsia" w:ascii="宋体" w:hAnsi="宋体"/>
                <w:sz w:val="18"/>
                <w:szCs w:val="18"/>
              </w:rPr>
              <w:t>试验段密度的98%(*99%)</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钻芯法（JTG 3450-2019/T0912-2019）</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附录B</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应选用两个标准，以合格率低的作为评定结果。带*号者是指SMA路面，其他为普通沥青混凝土路面。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每评定单元检测不少于40点，各车道交替检测</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逐车道检测，主线每评定单元不少于40点，连接线每评定单元不少于40点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沥青路面弯沉（0.01mm）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widowControl/>
              <w:snapToGrid w:val="0"/>
              <w:spacing w:line="240" w:lineRule="auto"/>
              <w:jc w:val="center"/>
              <w:rPr>
                <w:rFonts w:ascii="宋体" w:hAnsi="宋体"/>
                <w:sz w:val="18"/>
                <w:szCs w:val="18"/>
              </w:rPr>
            </w:pPr>
            <w:r>
              <w:rPr>
                <w:rFonts w:hint="eastAsia" w:ascii="宋体" w:hAnsi="宋体" w:cs="宋体"/>
                <w:sz w:val="18"/>
                <w:szCs w:val="18"/>
              </w:rPr>
              <w:t>落锤式弯沉仪法（</w:t>
            </w:r>
            <w:r>
              <w:rPr>
                <w:rFonts w:ascii="宋体" w:hAnsi="宋体"/>
                <w:sz w:val="18"/>
                <w:szCs w:val="18"/>
              </w:rPr>
              <w:t>JTG 3450-2019</w:t>
            </w:r>
            <w:r>
              <w:rPr>
                <w:rFonts w:hint="eastAsia" w:ascii="宋体" w:hAnsi="宋体"/>
                <w:sz w:val="18"/>
                <w:szCs w:val="18"/>
              </w:rPr>
              <w:t>/T0953-2008</w:t>
            </w:r>
            <w:r>
              <w:rPr>
                <w:rFonts w:hint="eastAsia" w:ascii="宋体" w:hAnsi="宋体" w:cs="宋体"/>
                <w:sz w:val="18"/>
                <w:szCs w:val="18"/>
              </w:rPr>
              <w:t>）</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附录J</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tcBorders>
              <w:righ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tcBorders>
              <w:left w:val="single" w:color="auto" w:sz="4" w:space="0"/>
            </w:tcBorders>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渗水系数</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SMA路面：12</w:t>
            </w:r>
            <w:r>
              <w:rPr>
                <w:rFonts w:ascii="宋体" w:hAnsi="宋体"/>
                <w:sz w:val="18"/>
                <w:szCs w:val="18"/>
              </w:rPr>
              <w:t>0mL/min</w:t>
            </w:r>
          </w:p>
          <w:p>
            <w:pPr>
              <w:snapToGrid w:val="0"/>
              <w:spacing w:line="240" w:lineRule="auto"/>
              <w:jc w:val="center"/>
              <w:rPr>
                <w:rFonts w:ascii="宋体" w:hAnsi="宋体"/>
                <w:sz w:val="18"/>
                <w:szCs w:val="18"/>
              </w:rPr>
            </w:pPr>
            <w:r>
              <w:rPr>
                <w:rFonts w:hint="eastAsia" w:ascii="宋体" w:hAnsi="宋体"/>
                <w:sz w:val="18"/>
                <w:szCs w:val="18"/>
              </w:rPr>
              <w:t>其他路面：2</w:t>
            </w:r>
            <w:r>
              <w:rPr>
                <w:rFonts w:ascii="宋体" w:hAnsi="宋体"/>
                <w:sz w:val="18"/>
                <w:szCs w:val="18"/>
              </w:rPr>
              <w:t>00mL/min</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渗水仪法（JTG 3450-2019/T0971-2019）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混凝土路面强度（Mpa）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在合格标准之内</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钻芯劈裂法（JTG E30-2005</w:t>
            </w:r>
            <w:r>
              <w:rPr>
                <w:rFonts w:hint="eastAsia" w:ascii="宋体" w:hAnsi="宋体"/>
                <w:sz w:val="18"/>
                <w:szCs w:val="18"/>
              </w:rPr>
              <w:t>/T 0558-2005</w:t>
            </w:r>
            <w:r>
              <w:rPr>
                <w:rFonts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附录C</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每处测膨胀缝位置相邻板高差不少于3点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每公里1处，每处测膨胀缝位置相邻板高差3点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混凝土路面相邻板高差（mm）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高速公路、一级公路：2</w:t>
            </w:r>
          </w:p>
          <w:p>
            <w:pPr>
              <w:snapToGrid w:val="0"/>
              <w:spacing w:line="240" w:lineRule="auto"/>
              <w:jc w:val="center"/>
              <w:rPr>
                <w:rFonts w:ascii="宋体" w:hAnsi="宋体"/>
                <w:sz w:val="18"/>
                <w:szCs w:val="18"/>
              </w:rPr>
            </w:pPr>
            <w:r>
              <w:rPr>
                <w:rFonts w:hint="eastAsia" w:ascii="宋体" w:hAnsi="宋体"/>
                <w:sz w:val="18"/>
                <w:szCs w:val="18"/>
              </w:rPr>
              <w:t>其他公路：3</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水平尺法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高速、一级公路连续检测</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逐车道连续检测，每100m提供一个测定值</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路面平整度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沥青路面：主线：2.0m/km</w:t>
            </w:r>
          </w:p>
          <w:p>
            <w:pPr>
              <w:snapToGrid w:val="0"/>
              <w:spacing w:line="240" w:lineRule="auto"/>
              <w:jc w:val="center"/>
              <w:rPr>
                <w:rFonts w:ascii="宋体" w:hAnsi="宋体"/>
                <w:sz w:val="18"/>
                <w:szCs w:val="18"/>
              </w:rPr>
            </w:pPr>
            <w:r>
              <w:rPr>
                <w:rFonts w:hint="eastAsia" w:ascii="宋体" w:hAnsi="宋体"/>
                <w:sz w:val="18"/>
                <w:szCs w:val="18"/>
              </w:rPr>
              <w:t>连接线：4.2m/km</w:t>
            </w:r>
          </w:p>
          <w:p>
            <w:pPr>
              <w:snapToGrid w:val="0"/>
              <w:spacing w:line="240" w:lineRule="auto"/>
              <w:jc w:val="center"/>
              <w:rPr>
                <w:rFonts w:ascii="宋体" w:hAnsi="宋体"/>
                <w:sz w:val="18"/>
                <w:szCs w:val="18"/>
              </w:rPr>
            </w:pPr>
            <w:r>
              <w:rPr>
                <w:rFonts w:hint="eastAsia" w:ascii="宋体" w:hAnsi="宋体"/>
                <w:sz w:val="18"/>
                <w:szCs w:val="18"/>
              </w:rPr>
              <w:t>混凝土路面：主线：2.2m/km</w:t>
            </w:r>
          </w:p>
          <w:p>
            <w:pPr>
              <w:snapToGrid w:val="0"/>
              <w:spacing w:line="240" w:lineRule="auto"/>
              <w:jc w:val="center"/>
              <w:rPr>
                <w:rFonts w:ascii="宋体" w:hAnsi="宋体"/>
                <w:sz w:val="18"/>
                <w:szCs w:val="18"/>
              </w:rPr>
            </w:pPr>
            <w:r>
              <w:rPr>
                <w:rFonts w:hint="eastAsia" w:ascii="宋体" w:hAnsi="宋体"/>
                <w:sz w:val="18"/>
                <w:szCs w:val="18"/>
              </w:rPr>
              <w:t>连接线：3.3m/km</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车载式激光平整度仪法（JTG 3450-2019/T0934-2008）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高速、一级公路检测摩擦系数、构造深度</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逐车道连续检测，每10m提供一个测定值</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※抗滑(摩擦系数)</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双轮横向力系数测试系统法（JTG 3450-2019/T0967-2008）</w:t>
            </w:r>
          </w:p>
        </w:tc>
        <w:tc>
          <w:tcPr>
            <w:tcW w:w="1394" w:type="dxa"/>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附录L</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逐车道连续检测，每10m提供一个测定值</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抗滑(构造深度)-沥青路面</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符合设计要求</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车载式激光构造深度仪法（JTG 3450-2019/T0966-2008）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每200米测1处</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抗滑(构造深度)-混凝土路面</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一般路段：0.7</w:t>
            </w:r>
            <w:r>
              <w:rPr>
                <w:rFonts w:ascii="宋体" w:hAnsi="宋体"/>
                <w:sz w:val="18"/>
                <w:szCs w:val="18"/>
              </w:rPr>
              <w:t>~</w:t>
            </w:r>
            <w:r>
              <w:rPr>
                <w:rFonts w:hint="eastAsia" w:ascii="宋体" w:hAnsi="宋体"/>
                <w:sz w:val="18"/>
                <w:szCs w:val="18"/>
              </w:rPr>
              <w:t>1.1</w:t>
            </w:r>
          </w:p>
          <w:p>
            <w:pPr>
              <w:snapToGrid w:val="0"/>
              <w:spacing w:line="240" w:lineRule="auto"/>
              <w:jc w:val="center"/>
              <w:rPr>
                <w:rFonts w:ascii="宋体" w:hAnsi="宋体"/>
                <w:sz w:val="18"/>
                <w:szCs w:val="18"/>
              </w:rPr>
            </w:pPr>
            <w:r>
              <w:rPr>
                <w:rFonts w:hint="eastAsia" w:ascii="宋体" w:hAnsi="宋体"/>
                <w:sz w:val="18"/>
                <w:szCs w:val="18"/>
              </w:rPr>
              <w:t>特殊路段：0.8</w:t>
            </w:r>
            <w:r>
              <w:rPr>
                <w:rFonts w:ascii="宋体" w:hAnsi="宋体"/>
                <w:sz w:val="18"/>
                <w:szCs w:val="18"/>
              </w:rPr>
              <w:t>~</w:t>
            </w:r>
            <w:r>
              <w:rPr>
                <w:rFonts w:hint="eastAsia" w:ascii="宋体" w:hAnsi="宋体"/>
                <w:sz w:val="18"/>
                <w:szCs w:val="18"/>
              </w:rPr>
              <w:t>1.2</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 xml:space="preserve">手工铺沙法（JTG </w:t>
            </w:r>
            <w:r>
              <w:rPr>
                <w:rFonts w:hint="eastAsia" w:ascii="宋体" w:hAnsi="宋体" w:cs="宋体"/>
                <w:sz w:val="18"/>
                <w:szCs w:val="18"/>
              </w:rPr>
              <w:t>3450-2019</w:t>
            </w:r>
            <w:r>
              <w:rPr>
                <w:rFonts w:hint="eastAsia" w:ascii="宋体" w:hAnsi="宋体"/>
                <w:sz w:val="18"/>
                <w:szCs w:val="18"/>
              </w:rPr>
              <w:t>/T0961-1995）</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每处不少于1点</w:t>
            </w:r>
          </w:p>
        </w:tc>
        <w:tc>
          <w:tcPr>
            <w:tcW w:w="2410"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厚度-沥青路面</w:t>
            </w: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pPr>
              <w:snapToGrid w:val="0"/>
              <w:spacing w:line="240" w:lineRule="auto"/>
              <w:jc w:val="center"/>
              <w:rPr>
                <w:rFonts w:ascii="宋体" w:hAnsi="宋体"/>
                <w:sz w:val="18"/>
                <w:szCs w:val="18"/>
              </w:rPr>
            </w:pPr>
            <w:r>
              <w:rPr>
                <w:rFonts w:ascii="宋体" w:hAnsi="宋体"/>
                <w:sz w:val="18"/>
                <w:szCs w:val="18"/>
              </w:rPr>
              <w:t>总厚度</w:t>
            </w:r>
            <w:r>
              <w:rPr>
                <w:rFonts w:hint="eastAsia" w:ascii="宋体" w:hAnsi="宋体"/>
                <w:sz w:val="18"/>
                <w:szCs w:val="18"/>
              </w:rPr>
              <w:t>：设计值的</w:t>
            </w:r>
            <w:r>
              <w:rPr>
                <w:rFonts w:ascii="宋体" w:hAnsi="宋体"/>
                <w:sz w:val="18"/>
                <w:szCs w:val="18"/>
              </w:rPr>
              <w:t>-</w:t>
            </w:r>
            <w:r>
              <w:rPr>
                <w:rFonts w:hint="eastAsia" w:ascii="宋体" w:hAnsi="宋体"/>
                <w:sz w:val="18"/>
                <w:szCs w:val="18"/>
              </w:rPr>
              <w:t>5%；</w:t>
            </w:r>
            <w:r>
              <w:rPr>
                <w:rFonts w:ascii="宋体" w:hAnsi="宋体"/>
                <w:sz w:val="18"/>
                <w:szCs w:val="18"/>
              </w:rPr>
              <w:t>上面层</w:t>
            </w:r>
            <w:r>
              <w:rPr>
                <w:rFonts w:hint="eastAsia" w:ascii="宋体" w:hAnsi="宋体"/>
                <w:sz w:val="18"/>
                <w:szCs w:val="18"/>
              </w:rPr>
              <w:t>：设计值的</w:t>
            </w:r>
            <w:r>
              <w:rPr>
                <w:rFonts w:ascii="宋体" w:hAnsi="宋体"/>
                <w:sz w:val="18"/>
                <w:szCs w:val="18"/>
              </w:rPr>
              <w:t>-</w:t>
            </w:r>
            <w:r>
              <w:rPr>
                <w:rFonts w:hint="eastAsia" w:ascii="宋体" w:hAnsi="宋体"/>
                <w:sz w:val="18"/>
                <w:szCs w:val="18"/>
              </w:rPr>
              <w:t>10%</w:t>
            </w:r>
          </w:p>
        </w:tc>
        <w:tc>
          <w:tcPr>
            <w:tcW w:w="1866" w:type="dxa"/>
            <w:vMerge w:val="restart"/>
            <w:vAlign w:val="center"/>
          </w:tcPr>
          <w:p>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restart"/>
            <w:vAlign w:val="center"/>
          </w:tcPr>
          <w:p>
            <w:pPr>
              <w:snapToGrid w:val="0"/>
              <w:spacing w:line="240" w:lineRule="auto"/>
              <w:jc w:val="center"/>
              <w:rPr>
                <w:rFonts w:ascii="宋体" w:hAnsi="宋体"/>
                <w:sz w:val="18"/>
                <w:szCs w:val="18"/>
              </w:rPr>
            </w:pPr>
            <w:r>
              <w:rPr>
                <w:rFonts w:ascii="宋体" w:hAnsi="宋体"/>
                <w:sz w:val="18"/>
                <w:szCs w:val="18"/>
              </w:rPr>
              <w:t>JTG F80/1-20</w:t>
            </w:r>
            <w:r>
              <w:rPr>
                <w:rFonts w:hint="eastAsia" w:ascii="宋体" w:hAnsi="宋体"/>
                <w:sz w:val="18"/>
                <w:szCs w:val="18"/>
              </w:rPr>
              <w:t>17</w:t>
            </w:r>
          </w:p>
          <w:p>
            <w:pPr>
              <w:snapToGrid w:val="0"/>
              <w:spacing w:line="240" w:lineRule="auto"/>
              <w:jc w:val="center"/>
              <w:rPr>
                <w:rFonts w:ascii="宋体" w:hAnsi="宋体"/>
                <w:sz w:val="18"/>
                <w:szCs w:val="18"/>
              </w:rPr>
            </w:pPr>
            <w:r>
              <w:rPr>
                <w:rFonts w:hint="eastAsia" w:ascii="宋体" w:hAnsi="宋体"/>
                <w:sz w:val="18"/>
                <w:szCs w:val="18"/>
              </w:rPr>
              <w:t>附录H</w:t>
            </w:r>
          </w:p>
        </w:tc>
        <w:tc>
          <w:tcPr>
            <w:tcW w:w="139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钻芯法测定沥青路面总厚度、上面层厚度及水泥混凝土路面厚度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1134" w:type="dxa"/>
            <w:gridSpan w:val="2"/>
            <w:vMerge w:val="continue"/>
            <w:vAlign w:val="center"/>
          </w:tcPr>
          <w:p>
            <w:pPr>
              <w:snapToGrid w:val="0"/>
              <w:spacing w:line="240" w:lineRule="auto"/>
              <w:jc w:val="center"/>
              <w:rPr>
                <w:rFonts w:ascii="宋体" w:hAnsi="宋体"/>
                <w:sz w:val="18"/>
                <w:szCs w:val="18"/>
              </w:rPr>
            </w:pP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pPr>
              <w:snapToGrid w:val="0"/>
              <w:spacing w:line="240" w:lineRule="auto"/>
              <w:jc w:val="center"/>
              <w:rPr>
                <w:rFonts w:ascii="宋体" w:hAnsi="宋体"/>
                <w:sz w:val="18"/>
                <w:szCs w:val="18"/>
              </w:rPr>
            </w:pPr>
            <w:r>
              <w:rPr>
                <w:rFonts w:ascii="宋体" w:hAnsi="宋体"/>
                <w:sz w:val="18"/>
                <w:szCs w:val="18"/>
              </w:rPr>
              <w:t>总厚度</w:t>
            </w:r>
            <w:r>
              <w:rPr>
                <w:rFonts w:hint="eastAsia" w:ascii="宋体" w:hAnsi="宋体"/>
                <w:sz w:val="18"/>
                <w:szCs w:val="18"/>
              </w:rPr>
              <w:t>：设计值的</w:t>
            </w:r>
            <w:r>
              <w:rPr>
                <w:rFonts w:ascii="宋体" w:hAnsi="宋体"/>
                <w:sz w:val="18"/>
                <w:szCs w:val="18"/>
              </w:rPr>
              <w:t>-1</w:t>
            </w:r>
            <w:r>
              <w:rPr>
                <w:rFonts w:hint="eastAsia" w:ascii="宋体" w:hAnsi="宋体"/>
                <w:sz w:val="18"/>
                <w:szCs w:val="18"/>
              </w:rPr>
              <w:t>0%；</w:t>
            </w:r>
            <w:r>
              <w:rPr>
                <w:rFonts w:ascii="宋体" w:hAnsi="宋体"/>
                <w:sz w:val="18"/>
                <w:szCs w:val="18"/>
              </w:rPr>
              <w:t>上面层</w:t>
            </w:r>
            <w:r>
              <w:rPr>
                <w:rFonts w:hint="eastAsia" w:ascii="宋体" w:hAnsi="宋体"/>
                <w:sz w:val="18"/>
                <w:szCs w:val="18"/>
              </w:rPr>
              <w:t>：设计值的</w:t>
            </w:r>
            <w:r>
              <w:rPr>
                <w:rFonts w:ascii="宋体" w:hAnsi="宋体"/>
                <w:sz w:val="18"/>
                <w:szCs w:val="18"/>
              </w:rPr>
              <w:t>-</w:t>
            </w:r>
            <w:r>
              <w:rPr>
                <w:rFonts w:hint="eastAsia" w:ascii="宋体" w:hAnsi="宋体"/>
                <w:sz w:val="18"/>
                <w:szCs w:val="18"/>
              </w:rPr>
              <w:t>20%</w:t>
            </w: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每公里1处，每处1点</w:t>
            </w:r>
          </w:p>
        </w:tc>
        <w:tc>
          <w:tcPr>
            <w:tcW w:w="1134" w:type="dxa"/>
            <w:gridSpan w:val="2"/>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厚度-水泥混凝土路面</w:t>
            </w: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代表值</w:t>
            </w:r>
          </w:p>
        </w:tc>
        <w:tc>
          <w:tcPr>
            <w:tcW w:w="1417" w:type="dxa"/>
            <w:vAlign w:val="center"/>
          </w:tcPr>
          <w:p>
            <w:pPr>
              <w:snapToGrid w:val="0"/>
              <w:spacing w:line="240" w:lineRule="auto"/>
              <w:jc w:val="center"/>
              <w:rPr>
                <w:rFonts w:ascii="宋体" w:hAnsi="宋体"/>
                <w:sz w:val="18"/>
                <w:szCs w:val="18"/>
              </w:rPr>
            </w:pPr>
            <w:r>
              <w:rPr>
                <w:rFonts w:hint="eastAsia" w:ascii="宋体" w:hAnsi="宋体"/>
                <w:sz w:val="18"/>
                <w:szCs w:val="18"/>
              </w:rPr>
              <w:t>-5</w:t>
            </w:r>
          </w:p>
        </w:tc>
        <w:tc>
          <w:tcPr>
            <w:tcW w:w="1866" w:type="dxa"/>
            <w:vMerge w:val="restart"/>
            <w:vAlign w:val="center"/>
          </w:tcPr>
          <w:p>
            <w:pPr>
              <w:snapToGrid w:val="0"/>
              <w:spacing w:line="240" w:lineRule="auto"/>
              <w:jc w:val="center"/>
              <w:rPr>
                <w:rFonts w:ascii="宋体" w:hAnsi="宋体"/>
                <w:sz w:val="18"/>
                <w:szCs w:val="18"/>
              </w:rPr>
            </w:pPr>
            <w:r>
              <w:rPr>
                <w:rFonts w:ascii="宋体" w:hAnsi="宋体"/>
                <w:sz w:val="18"/>
                <w:szCs w:val="18"/>
              </w:rPr>
              <w:t>钻芯法</w:t>
            </w: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1134" w:type="dxa"/>
            <w:gridSpan w:val="2"/>
            <w:vMerge w:val="continue"/>
            <w:vAlign w:val="center"/>
          </w:tcPr>
          <w:p>
            <w:pPr>
              <w:snapToGrid w:val="0"/>
              <w:spacing w:line="240" w:lineRule="auto"/>
              <w:jc w:val="center"/>
              <w:rPr>
                <w:rFonts w:ascii="宋体" w:hAnsi="宋体"/>
                <w:sz w:val="18"/>
                <w:szCs w:val="18"/>
              </w:rPr>
            </w:pP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合格值</w:t>
            </w:r>
          </w:p>
        </w:tc>
        <w:tc>
          <w:tcPr>
            <w:tcW w:w="1417" w:type="dxa"/>
            <w:vAlign w:val="center"/>
          </w:tcPr>
          <w:p>
            <w:pPr>
              <w:snapToGrid w:val="0"/>
              <w:spacing w:line="240" w:lineRule="auto"/>
              <w:jc w:val="center"/>
              <w:rPr>
                <w:rFonts w:ascii="宋体" w:hAnsi="宋体"/>
                <w:sz w:val="18"/>
                <w:szCs w:val="18"/>
              </w:rPr>
            </w:pPr>
            <w:r>
              <w:rPr>
                <w:rFonts w:hint="eastAsia" w:ascii="宋体" w:hAnsi="宋体"/>
                <w:sz w:val="18"/>
                <w:szCs w:val="18"/>
              </w:rPr>
              <w:t>-10</w:t>
            </w: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1134" w:type="dxa"/>
            <w:gridSpan w:val="2"/>
            <w:vMerge w:val="continue"/>
            <w:vAlign w:val="center"/>
          </w:tcPr>
          <w:p>
            <w:pPr>
              <w:snapToGrid w:val="0"/>
              <w:spacing w:line="240" w:lineRule="auto"/>
              <w:jc w:val="center"/>
              <w:rPr>
                <w:rFonts w:ascii="宋体" w:hAnsi="宋体"/>
                <w:sz w:val="18"/>
                <w:szCs w:val="18"/>
              </w:rPr>
            </w:pPr>
          </w:p>
        </w:tc>
        <w:tc>
          <w:tcPr>
            <w:tcW w:w="686" w:type="dxa"/>
            <w:vAlign w:val="center"/>
          </w:tcPr>
          <w:p>
            <w:pPr>
              <w:snapToGrid w:val="0"/>
              <w:spacing w:line="240" w:lineRule="auto"/>
              <w:jc w:val="center"/>
              <w:rPr>
                <w:rFonts w:ascii="宋体" w:hAnsi="宋体"/>
                <w:sz w:val="18"/>
                <w:szCs w:val="18"/>
              </w:rPr>
            </w:pPr>
            <w:r>
              <w:rPr>
                <w:rFonts w:ascii="宋体" w:hAnsi="宋体"/>
                <w:sz w:val="18"/>
                <w:szCs w:val="18"/>
              </w:rPr>
              <w:t>极值</w:t>
            </w:r>
          </w:p>
        </w:tc>
        <w:tc>
          <w:tcPr>
            <w:tcW w:w="1417" w:type="dxa"/>
            <w:vAlign w:val="center"/>
          </w:tcPr>
          <w:p>
            <w:pPr>
              <w:snapToGrid w:val="0"/>
              <w:spacing w:line="240" w:lineRule="auto"/>
              <w:jc w:val="center"/>
              <w:rPr>
                <w:rFonts w:ascii="宋体" w:hAnsi="宋体"/>
                <w:sz w:val="18"/>
                <w:szCs w:val="18"/>
              </w:rPr>
            </w:pPr>
            <w:r>
              <w:rPr>
                <w:rFonts w:hint="eastAsia" w:ascii="宋体" w:hAnsi="宋体"/>
                <w:sz w:val="18"/>
                <w:szCs w:val="18"/>
              </w:rPr>
              <w:t>-15</w:t>
            </w:r>
          </w:p>
        </w:tc>
        <w:tc>
          <w:tcPr>
            <w:tcW w:w="1866" w:type="dxa"/>
            <w:vMerge w:val="continue"/>
            <w:vAlign w:val="center"/>
          </w:tcPr>
          <w:p>
            <w:pPr>
              <w:snapToGrid w:val="0"/>
              <w:spacing w:line="240" w:lineRule="auto"/>
              <w:jc w:val="center"/>
              <w:rPr>
                <w:rFonts w:ascii="宋体" w:hAnsi="宋体"/>
                <w:sz w:val="18"/>
                <w:szCs w:val="18"/>
              </w:rPr>
            </w:pPr>
          </w:p>
        </w:tc>
        <w:tc>
          <w:tcPr>
            <w:tcW w:w="1394" w:type="dxa"/>
            <w:vMerge w:val="continue"/>
            <w:vAlign w:val="center"/>
          </w:tcPr>
          <w:p>
            <w:pPr>
              <w:snapToGrid w:val="0"/>
              <w:spacing w:line="240" w:lineRule="auto"/>
              <w:jc w:val="center"/>
              <w:rPr>
                <w:rFonts w:ascii="宋体" w:hAnsi="宋体"/>
                <w:sz w:val="18"/>
                <w:szCs w:val="18"/>
              </w:rPr>
            </w:pPr>
          </w:p>
        </w:tc>
        <w:tc>
          <w:tcPr>
            <w:tcW w:w="1396" w:type="dxa"/>
            <w:vMerge w:val="continue"/>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每处1-2个断面</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左右幅各测1个断面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横坡（%）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沥青路面：±0.3；水泥混凝土路面：±0.15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 xml:space="preserve">水准仪法（JTG </w:t>
            </w:r>
            <w:r>
              <w:rPr>
                <w:rFonts w:hint="eastAsia" w:ascii="宋体" w:hAnsi="宋体" w:cs="宋体"/>
                <w:sz w:val="18"/>
                <w:szCs w:val="18"/>
              </w:rPr>
              <w:t>3450-2019</w:t>
            </w:r>
            <w:r>
              <w:rPr>
                <w:rFonts w:hint="eastAsia" w:ascii="宋体" w:hAnsi="宋体"/>
                <w:sz w:val="18"/>
                <w:szCs w:val="18"/>
              </w:rPr>
              <w:t>/T0911-2019）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桥梁工程</w:t>
            </w:r>
          </w:p>
          <w:p>
            <w:pPr>
              <w:snapToGrid w:val="0"/>
              <w:spacing w:line="240" w:lineRule="auto"/>
              <w:jc w:val="center"/>
              <w:rPr>
                <w:rFonts w:ascii="宋体" w:hAnsi="宋体"/>
                <w:sz w:val="18"/>
                <w:szCs w:val="18"/>
              </w:rPr>
            </w:pPr>
            <w:r>
              <w:rPr>
                <w:rFonts w:hint="eastAsia" w:ascii="宋体" w:hAnsi="宋体"/>
                <w:sz w:val="18"/>
                <w:szCs w:val="18"/>
              </w:rPr>
              <w:t>（不含小桥）</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下部</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特大桥、大桥逐座检查；中桥抽查不少于总数的</w:t>
            </w:r>
            <w:r>
              <w:rPr>
                <w:rFonts w:ascii="宋体" w:hAnsi="宋体"/>
                <w:sz w:val="18"/>
                <w:szCs w:val="18"/>
              </w:rPr>
              <w:t>30%</w:t>
            </w:r>
            <w:r>
              <w:rPr>
                <w:rFonts w:hint="eastAsia" w:ascii="宋体" w:hAnsi="宋体"/>
                <w:sz w:val="18"/>
                <w:szCs w:val="18"/>
              </w:rPr>
              <w:t>且每种桥型抽查不少于</w:t>
            </w:r>
            <w:r>
              <w:rPr>
                <w:rFonts w:ascii="宋体" w:hAnsi="宋体"/>
                <w:sz w:val="18"/>
                <w:szCs w:val="18"/>
              </w:rPr>
              <w:t xml:space="preserve">1 </w:t>
            </w:r>
            <w:r>
              <w:rPr>
                <w:rFonts w:hint="eastAsia" w:ascii="宋体" w:hAnsi="宋体"/>
                <w:sz w:val="18"/>
                <w:szCs w:val="18"/>
              </w:rPr>
              <w:t>座。</w:t>
            </w:r>
          </w:p>
          <w:p>
            <w:pPr>
              <w:snapToGrid w:val="0"/>
              <w:spacing w:line="240" w:lineRule="auto"/>
              <w:jc w:val="center"/>
              <w:rPr>
                <w:rFonts w:ascii="宋体" w:hAnsi="宋体"/>
                <w:sz w:val="18"/>
                <w:szCs w:val="18"/>
              </w:rPr>
            </w:pPr>
            <w:r>
              <w:rPr>
                <w:rFonts w:hint="eastAsia" w:ascii="宋体" w:hAnsi="宋体"/>
                <w:sz w:val="18"/>
                <w:szCs w:val="18"/>
              </w:rPr>
              <w:t>桥梁下部工程抽查不少于墩台总数的</w:t>
            </w:r>
            <w:r>
              <w:rPr>
                <w:rFonts w:ascii="宋体" w:hAnsi="宋体"/>
                <w:sz w:val="18"/>
                <w:szCs w:val="18"/>
              </w:rPr>
              <w:t>20%</w:t>
            </w:r>
            <w:r>
              <w:rPr>
                <w:rFonts w:hint="eastAsia" w:ascii="宋体" w:hAnsi="宋体"/>
                <w:sz w:val="18"/>
                <w:szCs w:val="18"/>
              </w:rPr>
              <w:t>且不少于</w:t>
            </w:r>
            <w:r>
              <w:rPr>
                <w:rFonts w:ascii="宋体" w:hAnsi="宋体"/>
                <w:sz w:val="18"/>
                <w:szCs w:val="18"/>
              </w:rPr>
              <w:t xml:space="preserve">5 </w:t>
            </w:r>
            <w:r>
              <w:rPr>
                <w:rFonts w:hint="eastAsia" w:ascii="宋体" w:hAnsi="宋体"/>
                <w:sz w:val="18"/>
                <w:szCs w:val="18"/>
              </w:rPr>
              <w:t>个，墩台数量少于</w:t>
            </w:r>
            <w:r>
              <w:rPr>
                <w:rFonts w:ascii="宋体" w:hAnsi="宋体"/>
                <w:sz w:val="18"/>
                <w:szCs w:val="18"/>
              </w:rPr>
              <w:t xml:space="preserve">5 </w:t>
            </w:r>
            <w:r>
              <w:rPr>
                <w:rFonts w:hint="eastAsia" w:ascii="宋体" w:hAnsi="宋体"/>
                <w:sz w:val="18"/>
                <w:szCs w:val="18"/>
              </w:rPr>
              <w:t>个时全部检测。每种结构型式抽查不少于</w:t>
            </w:r>
            <w:r>
              <w:rPr>
                <w:rFonts w:ascii="宋体" w:hAnsi="宋体"/>
                <w:sz w:val="18"/>
                <w:szCs w:val="18"/>
              </w:rPr>
              <w:t xml:space="preserve">1 </w:t>
            </w:r>
            <w:r>
              <w:rPr>
                <w:rFonts w:hint="eastAsia" w:ascii="宋体" w:hAnsi="宋体"/>
                <w:sz w:val="18"/>
                <w:szCs w:val="18"/>
              </w:rPr>
              <w:t>个。</w:t>
            </w:r>
          </w:p>
          <w:p>
            <w:pPr>
              <w:snapToGrid w:val="0"/>
              <w:spacing w:line="240" w:lineRule="auto"/>
              <w:jc w:val="center"/>
              <w:rPr>
                <w:rFonts w:ascii="宋体" w:hAnsi="宋体"/>
                <w:sz w:val="18"/>
                <w:szCs w:val="18"/>
              </w:rPr>
            </w:pPr>
            <w:r>
              <w:rPr>
                <w:rFonts w:hint="eastAsia" w:ascii="宋体" w:hAnsi="宋体"/>
                <w:sz w:val="18"/>
                <w:szCs w:val="18"/>
              </w:rPr>
              <w:t>桥梁上部工程抽查不少于总孔数的</w:t>
            </w:r>
            <w:r>
              <w:rPr>
                <w:rFonts w:ascii="宋体" w:hAnsi="宋体"/>
                <w:sz w:val="18"/>
                <w:szCs w:val="18"/>
              </w:rPr>
              <w:t>20%</w:t>
            </w:r>
            <w:r>
              <w:rPr>
                <w:rFonts w:hint="eastAsia" w:ascii="宋体" w:hAnsi="宋体"/>
                <w:sz w:val="18"/>
                <w:szCs w:val="18"/>
              </w:rPr>
              <w:t>且不少于</w:t>
            </w:r>
            <w:r>
              <w:rPr>
                <w:rFonts w:ascii="宋体" w:hAnsi="宋体"/>
                <w:sz w:val="18"/>
                <w:szCs w:val="18"/>
              </w:rPr>
              <w:t xml:space="preserve">5 </w:t>
            </w:r>
            <w:r>
              <w:rPr>
                <w:rFonts w:hint="eastAsia" w:ascii="宋体" w:hAnsi="宋体"/>
                <w:sz w:val="18"/>
                <w:szCs w:val="18"/>
              </w:rPr>
              <w:t>个，孔数少于</w:t>
            </w:r>
            <w:r>
              <w:rPr>
                <w:rFonts w:ascii="宋体" w:hAnsi="宋体"/>
                <w:sz w:val="18"/>
                <w:szCs w:val="18"/>
              </w:rPr>
              <w:t xml:space="preserve">5 </w:t>
            </w:r>
            <w:r>
              <w:rPr>
                <w:rFonts w:hint="eastAsia" w:ascii="宋体" w:hAnsi="宋体"/>
                <w:sz w:val="18"/>
                <w:szCs w:val="18"/>
              </w:rPr>
              <w:t>个时全部检测。每种结构型式抽查不少于</w:t>
            </w:r>
            <w:r>
              <w:rPr>
                <w:rFonts w:ascii="宋体" w:hAnsi="宋体"/>
                <w:sz w:val="18"/>
                <w:szCs w:val="18"/>
              </w:rPr>
              <w:t xml:space="preserve">1 </w:t>
            </w:r>
            <w:r>
              <w:rPr>
                <w:rFonts w:hint="eastAsia" w:ascii="宋体" w:hAnsi="宋体"/>
                <w:sz w:val="18"/>
                <w:szCs w:val="18"/>
              </w:rPr>
              <w:t>个。</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每墩台测不少于2个测区，测区总数不少于10个</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每个墩台测2测区</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r>
              <w:rPr>
                <w:rFonts w:hint="eastAsia" w:ascii="宋体" w:hAnsi="宋体"/>
                <w:sz w:val="18"/>
                <w:szCs w:val="18"/>
              </w:rPr>
              <w:t>柱式桥墩的墩柱、盖梁、系梁随机共检测2个测区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每个墩台测不少于2点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主要结构尺寸（mm）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±20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每墩台测2-4处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每个墩台测2处，每处6点。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钢筋保护层厚度（mm）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±10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电磁感应法</w:t>
            </w:r>
          </w:p>
          <w:p>
            <w:pPr>
              <w:snapToGrid w:val="0"/>
              <w:spacing w:line="240" w:lineRule="auto"/>
              <w:jc w:val="center"/>
              <w:rPr>
                <w:rFonts w:ascii="宋体" w:hAnsi="宋体"/>
                <w:sz w:val="18"/>
                <w:szCs w:val="18"/>
              </w:rPr>
            </w:pPr>
            <w:r>
              <w:rPr>
                <w:rFonts w:hint="eastAsia" w:ascii="宋体" w:hAnsi="宋体"/>
                <w:sz w:val="18"/>
                <w:szCs w:val="18"/>
              </w:rPr>
              <w:t>（</w:t>
            </w:r>
            <w:r>
              <w:rPr>
                <w:rFonts w:ascii="宋体" w:hAnsi="宋体"/>
                <w:sz w:val="18"/>
                <w:szCs w:val="18"/>
              </w:rPr>
              <w:t>DB11T365-2006，GB50204-2015</w:t>
            </w:r>
            <w:r>
              <w:rPr>
                <w:rFonts w:hint="eastAsia"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每个墩台测两个方向</w:t>
            </w:r>
          </w:p>
        </w:tc>
        <w:tc>
          <w:tcPr>
            <w:tcW w:w="2410"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每个墩柱测横桥向及纵桥向</w:t>
            </w:r>
          </w:p>
        </w:tc>
        <w:tc>
          <w:tcPr>
            <w:tcW w:w="491"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全高竖直度（mm）</w:t>
            </w:r>
          </w:p>
        </w:tc>
        <w:tc>
          <w:tcPr>
            <w:tcW w:w="643" w:type="dxa"/>
            <w:vAlign w:val="center"/>
          </w:tcPr>
          <w:p>
            <w:pPr>
              <w:snapToGrid w:val="0"/>
              <w:spacing w:line="240" w:lineRule="auto"/>
              <w:jc w:val="center"/>
              <w:rPr>
                <w:rFonts w:ascii="宋体" w:hAnsi="宋体"/>
                <w:sz w:val="18"/>
                <w:szCs w:val="18"/>
              </w:rPr>
            </w:pPr>
            <w:r>
              <w:rPr>
                <w:rFonts w:hint="eastAsia" w:ascii="宋体" w:hAnsi="宋体"/>
                <w:sz w:val="18"/>
                <w:szCs w:val="18"/>
              </w:rPr>
              <w:t>H≤5m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全站仪或垂线法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491" w:type="dxa"/>
            <w:vMerge w:val="continue"/>
            <w:vAlign w:val="center"/>
          </w:tcPr>
          <w:p>
            <w:pPr>
              <w:snapToGrid w:val="0"/>
              <w:spacing w:line="240" w:lineRule="auto"/>
              <w:jc w:val="center"/>
              <w:rPr>
                <w:rFonts w:ascii="宋体" w:hAnsi="宋体"/>
                <w:sz w:val="18"/>
                <w:szCs w:val="18"/>
              </w:rPr>
            </w:pPr>
          </w:p>
        </w:tc>
        <w:tc>
          <w:tcPr>
            <w:tcW w:w="643" w:type="dxa"/>
            <w:vAlign w:val="center"/>
          </w:tcPr>
          <w:p>
            <w:pPr>
              <w:snapToGrid w:val="0"/>
              <w:spacing w:line="240" w:lineRule="auto"/>
              <w:jc w:val="center"/>
              <w:rPr>
                <w:rFonts w:ascii="宋体" w:hAnsi="宋体"/>
                <w:sz w:val="18"/>
                <w:szCs w:val="18"/>
              </w:rPr>
            </w:pPr>
            <w:r>
              <w:rPr>
                <w:rFonts w:hint="eastAsia" w:ascii="宋体" w:hAnsi="宋体"/>
                <w:sz w:val="18"/>
                <w:szCs w:val="18"/>
              </w:rPr>
              <w:t>5m＜H≤60m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≤H/1000，且≤20</w:t>
            </w:r>
          </w:p>
        </w:tc>
        <w:tc>
          <w:tcPr>
            <w:tcW w:w="186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全站仪</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Merge w:val="continue"/>
            <w:vAlign w:val="center"/>
          </w:tcPr>
          <w:p>
            <w:pPr>
              <w:snapToGrid w:val="0"/>
              <w:spacing w:line="240" w:lineRule="auto"/>
              <w:jc w:val="center"/>
              <w:rPr>
                <w:rFonts w:ascii="宋体" w:hAnsi="宋体"/>
                <w:sz w:val="18"/>
                <w:szCs w:val="18"/>
              </w:rPr>
            </w:pPr>
          </w:p>
        </w:tc>
        <w:tc>
          <w:tcPr>
            <w:tcW w:w="2410" w:type="dxa"/>
            <w:vMerge w:val="continue"/>
            <w:vAlign w:val="center"/>
          </w:tcPr>
          <w:p>
            <w:pPr>
              <w:snapToGrid w:val="0"/>
              <w:spacing w:line="240" w:lineRule="auto"/>
              <w:jc w:val="center"/>
              <w:rPr>
                <w:rFonts w:ascii="宋体" w:hAnsi="宋体"/>
                <w:sz w:val="18"/>
                <w:szCs w:val="18"/>
              </w:rPr>
            </w:pPr>
          </w:p>
        </w:tc>
        <w:tc>
          <w:tcPr>
            <w:tcW w:w="491" w:type="dxa"/>
            <w:vMerge w:val="continue"/>
            <w:vAlign w:val="center"/>
          </w:tcPr>
          <w:p>
            <w:pPr>
              <w:snapToGrid w:val="0"/>
              <w:spacing w:line="240" w:lineRule="auto"/>
              <w:jc w:val="center"/>
              <w:rPr>
                <w:rFonts w:ascii="宋体" w:hAnsi="宋体"/>
                <w:sz w:val="18"/>
                <w:szCs w:val="18"/>
              </w:rPr>
            </w:pPr>
          </w:p>
        </w:tc>
        <w:tc>
          <w:tcPr>
            <w:tcW w:w="643" w:type="dxa"/>
            <w:vAlign w:val="center"/>
          </w:tcPr>
          <w:p>
            <w:pPr>
              <w:snapToGrid w:val="0"/>
              <w:spacing w:line="240" w:lineRule="auto"/>
              <w:jc w:val="center"/>
              <w:rPr>
                <w:rFonts w:ascii="宋体" w:hAnsi="宋体"/>
                <w:sz w:val="18"/>
                <w:szCs w:val="18"/>
              </w:rPr>
            </w:pPr>
            <w:r>
              <w:rPr>
                <w:rFonts w:hint="eastAsia" w:ascii="宋体" w:hAnsi="宋体"/>
                <w:sz w:val="18"/>
                <w:szCs w:val="18"/>
              </w:rPr>
              <w:t>H＞60m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≤H/3000，且≤30</w:t>
            </w:r>
          </w:p>
        </w:tc>
        <w:tc>
          <w:tcPr>
            <w:tcW w:w="1866" w:type="dxa"/>
            <w:vMerge w:val="continue"/>
            <w:vAlign w:val="center"/>
          </w:tcPr>
          <w:p>
            <w:pPr>
              <w:snapToGrid w:val="0"/>
              <w:spacing w:line="240" w:lineRule="auto"/>
              <w:jc w:val="center"/>
              <w:rPr>
                <w:rFonts w:ascii="宋体" w:hAnsi="宋体"/>
                <w:sz w:val="18"/>
                <w:szCs w:val="18"/>
              </w:rPr>
            </w:pP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上部</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抽查主要承重构件，每孔测不少于10个测区</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检测梁底板或腹板，每孔不少于10个测区，将10个测区平均分配到每个梁板</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※混凝土强度（Mpa）</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每座桥测10-20点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每桥测20点，将20点平均分配在各抽查孔；检测梁底宽</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主要结构尺寸（mm）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箱梁底宽：±10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每孔测2-4处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每个墩台测2处，每处6点。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钢筋保护层厚度（mm）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电磁感应法（</w:t>
            </w:r>
            <w:r>
              <w:rPr>
                <w:rFonts w:ascii="宋体" w:hAnsi="宋体"/>
                <w:sz w:val="18"/>
                <w:szCs w:val="18"/>
              </w:rPr>
              <w:t>DB11T365-2006，GB50204-2015</w:t>
            </w:r>
            <w:r>
              <w:rPr>
                <w:rFonts w:hint="eastAsia" w:ascii="宋体" w:hAnsi="宋体"/>
                <w:sz w:val="18"/>
                <w:szCs w:val="18"/>
              </w:rPr>
              <w:t>）</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桥面系</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每联&gt;100m时用连续式平整度仪分车道检测；不足100m时每联用三米直尺测3处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每联&gt;100m逐车道连续检测，每100m提供一个测定值，不足100m时每联用三米直尺测3处，每处连续10尺</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桥面铺装平整度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IRI：2.0（m/km）</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车载式激光平整度仪法（JTG 3450-2019/T0934-2008）</w:t>
            </w:r>
          </w:p>
          <w:p>
            <w:pPr>
              <w:snapToGrid w:val="0"/>
              <w:spacing w:line="240" w:lineRule="auto"/>
              <w:jc w:val="center"/>
              <w:rPr>
                <w:rFonts w:ascii="宋体" w:hAnsi="宋体" w:cs="宋体"/>
                <w:sz w:val="18"/>
                <w:szCs w:val="18"/>
              </w:rPr>
            </w:pPr>
            <w:r>
              <w:rPr>
                <w:rFonts w:hint="eastAsia" w:ascii="宋体" w:hAnsi="宋体" w:cs="宋体"/>
                <w:sz w:val="18"/>
                <w:szCs w:val="18"/>
              </w:rPr>
              <w:t>三米直尺法（JTG 3450-2019/T0931-2008）</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每100米测不少于3个断面</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每100米测3个断面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横坡（%）</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沥青桥面：±0.3；水泥混凝土桥面：±0.15</w:t>
            </w:r>
          </w:p>
        </w:tc>
        <w:tc>
          <w:tcPr>
            <w:tcW w:w="1866" w:type="dxa"/>
            <w:vAlign w:val="center"/>
          </w:tcPr>
          <w:p>
            <w:pPr>
              <w:snapToGrid w:val="0"/>
              <w:spacing w:line="240" w:lineRule="auto"/>
              <w:jc w:val="center"/>
              <w:rPr>
                <w:rFonts w:ascii="宋体" w:hAnsi="宋体" w:cs="宋体"/>
                <w:sz w:val="18"/>
                <w:szCs w:val="18"/>
              </w:rPr>
            </w:pPr>
            <w:r>
              <w:rPr>
                <w:rFonts w:hint="eastAsia" w:ascii="宋体" w:hAnsi="宋体" w:cs="宋体"/>
                <w:sz w:val="18"/>
                <w:szCs w:val="18"/>
              </w:rPr>
              <w:t>水准仪法（JTG 3450-2019/T0911-2019）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每200m测不少于3处</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桥面抗滑</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同路面</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隧道工程</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衬砌</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逐座检查。</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每座中、短隧道测不少于10个测区，特长、长隧道测不少于20个测区</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每座中、短隧道测10个测区，长隧道测20个测区，特长隧道测30个测区</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※衬砌强度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在合格标准内</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回弹法</w:t>
            </w:r>
          </w:p>
          <w:p>
            <w:pPr>
              <w:snapToGrid w:val="0"/>
              <w:spacing w:line="240" w:lineRule="auto"/>
              <w:jc w:val="center"/>
              <w:rPr>
                <w:rFonts w:ascii="宋体" w:hAnsi="宋体"/>
                <w:sz w:val="18"/>
                <w:szCs w:val="18"/>
              </w:rPr>
            </w:pPr>
            <w:r>
              <w:rPr>
                <w:rFonts w:hint="eastAsia" w:ascii="宋体" w:hAnsi="宋体"/>
                <w:sz w:val="18"/>
                <w:szCs w:val="18"/>
              </w:rPr>
              <w:t>（JGJ_T23-2011）</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统计测区个数、不允许出现不合格测区</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用高频地质雷达连续检测拱顶、拱腰三条或钻空检查</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连续检测拱顶拱腰三条线并钻孔校核。</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衬砌厚度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90%检测点的厚度≥设计厚度，且最小厚度≥0.5设计厚度</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雷达法</w:t>
            </w:r>
          </w:p>
          <w:p>
            <w:pPr>
              <w:snapToGrid w:val="0"/>
              <w:spacing w:line="240" w:lineRule="auto"/>
              <w:jc w:val="center"/>
              <w:rPr>
                <w:rFonts w:ascii="宋体" w:hAnsi="宋体"/>
                <w:sz w:val="18"/>
                <w:szCs w:val="18"/>
              </w:rPr>
            </w:pPr>
            <w:r>
              <w:rPr>
                <w:rFonts w:hint="eastAsia" w:ascii="宋体" w:hAnsi="宋体"/>
                <w:sz w:val="18"/>
                <w:szCs w:val="18"/>
              </w:rPr>
              <w:t>（DGJ32TJ79-2009）</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每座中、短隧道测5-10处，长隧道测10-20处，特长隧道测20处以上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每座中、短隧道测10处，每座长隧道测20处，特长隧测30处</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大面平整度（mm）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施工缝、变形缝处≤20；</w:t>
            </w:r>
          </w:p>
          <w:p>
            <w:pPr>
              <w:snapToGrid w:val="0"/>
              <w:spacing w:line="240" w:lineRule="auto"/>
              <w:jc w:val="center"/>
              <w:rPr>
                <w:rFonts w:ascii="宋体" w:hAnsi="宋体"/>
                <w:sz w:val="18"/>
                <w:szCs w:val="18"/>
              </w:rPr>
            </w:pPr>
            <w:r>
              <w:rPr>
                <w:rFonts w:hint="eastAsia" w:ascii="宋体" w:hAnsi="宋体"/>
                <w:sz w:val="18"/>
                <w:szCs w:val="18"/>
              </w:rPr>
              <w:t>其他部位≤5</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2m直尺法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总体</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每座中、短隧道测5-10点，长隧道测10-20点，特长隧道测20点以上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每座中、短隧道测10个断面，特长、长隧道每1000m测10个断面</w:t>
            </w:r>
          </w:p>
        </w:tc>
        <w:tc>
          <w:tcPr>
            <w:tcW w:w="1134" w:type="dxa"/>
            <w:gridSpan w:val="2"/>
            <w:vAlign w:val="center"/>
          </w:tcPr>
          <w:p>
            <w:pPr>
              <w:snapToGrid w:val="0"/>
              <w:spacing w:line="240" w:lineRule="auto"/>
              <w:jc w:val="center"/>
              <w:rPr>
                <w:rFonts w:ascii="宋体" w:hAnsi="宋体"/>
                <w:sz w:val="18"/>
                <w:szCs w:val="18"/>
              </w:rPr>
            </w:pPr>
            <w:r>
              <w:rPr>
                <w:rFonts w:ascii="宋体" w:hAnsi="宋体"/>
                <w:sz w:val="18"/>
                <w:szCs w:val="18"/>
              </w:rPr>
              <w:t>宽度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每座中、短隧道测5-10点，长隧道测10-20点，特长隧道测20点以上</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每座中、短隧道测10个断面，特长、长隧道每1000m测10个断面</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净空</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不小于设计值</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激光断面仪法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交通安全设施</w:t>
            </w: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标志</w:t>
            </w:r>
          </w:p>
        </w:tc>
        <w:tc>
          <w:tcPr>
            <w:tcW w:w="1598"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交通安全设施中防护栏、标线每公里抽查不少于</w:t>
            </w:r>
            <w:r>
              <w:rPr>
                <w:rFonts w:ascii="宋体" w:hAnsi="宋体"/>
                <w:sz w:val="18"/>
                <w:szCs w:val="18"/>
              </w:rPr>
              <w:t xml:space="preserve">1 </w:t>
            </w:r>
            <w:r>
              <w:rPr>
                <w:rFonts w:hint="eastAsia" w:ascii="宋体" w:hAnsi="宋体"/>
                <w:sz w:val="18"/>
                <w:szCs w:val="18"/>
              </w:rPr>
              <w:t>处；标志抽查不少于总数的</w:t>
            </w:r>
            <w:r>
              <w:rPr>
                <w:rFonts w:ascii="宋体" w:hAnsi="宋体"/>
                <w:sz w:val="18"/>
                <w:szCs w:val="18"/>
              </w:rPr>
              <w:t>10%</w:t>
            </w:r>
            <w:r>
              <w:rPr>
                <w:rFonts w:hint="eastAsia" w:ascii="宋体" w:hAnsi="宋体"/>
                <w:sz w:val="18"/>
                <w:szCs w:val="18"/>
              </w:rPr>
              <w:t>。</w:t>
            </w: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每柱测两个方向</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每柱测相互垂直两个方向</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立柱竖直度（mm/m）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3</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吊垂线法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取不利点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取不利点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标志板净空（mm）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+100，0</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激光测距仪法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每块测不少2点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每块测2点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标志板反光膜等级及逆反射系数</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反光膜等级符合设计。逆反射系数值不低于《公路交通标志技术条件》（JT</w:t>
            </w:r>
            <w:r>
              <w:rPr>
                <w:rFonts w:hint="eastAsia" w:ascii="宋体" w:hAnsi="宋体"/>
                <w:sz w:val="18"/>
                <w:szCs w:val="18"/>
              </w:rPr>
              <w:t>/T279</w:t>
            </w:r>
            <w:r>
              <w:rPr>
                <w:rFonts w:ascii="宋体" w:hAnsi="宋体"/>
                <w:sz w:val="18"/>
                <w:szCs w:val="18"/>
              </w:rPr>
              <w:t>）规定</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反光标志逆反射系数测试仪法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每块测不少2点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每块测2点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标志板厚度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不小于设计</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标线</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标线厚度</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符合设计要求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标线厚度测试仪法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标线逆反射系数（</w:t>
            </w:r>
            <w:r>
              <w:rPr>
                <w:rFonts w:ascii="宋体" w:hAnsi="宋体"/>
                <w:sz w:val="18"/>
                <w:szCs w:val="18"/>
              </w:rPr>
              <w:t>mcd•m-2•lx-1</w:t>
            </w:r>
            <w:r>
              <w:rPr>
                <w:rFonts w:hint="eastAsia" w:ascii="宋体" w:hAnsi="宋体"/>
                <w:sz w:val="18"/>
                <w:szCs w:val="18"/>
              </w:rPr>
              <w:t>）</w:t>
            </w:r>
          </w:p>
        </w:tc>
        <w:tc>
          <w:tcPr>
            <w:tcW w:w="2103" w:type="dxa"/>
            <w:gridSpan w:val="2"/>
            <w:vAlign w:val="center"/>
          </w:tcPr>
          <w:p>
            <w:pPr>
              <w:snapToGrid w:val="0"/>
              <w:spacing w:line="240" w:lineRule="auto"/>
              <w:jc w:val="center"/>
              <w:rPr>
                <w:rFonts w:ascii="宋体" w:hAnsi="宋体"/>
                <w:sz w:val="18"/>
                <w:szCs w:val="18"/>
              </w:rPr>
            </w:pPr>
            <w:r>
              <w:rPr>
                <w:rFonts w:ascii="宋体" w:hAnsi="宋体"/>
                <w:sz w:val="18"/>
                <w:szCs w:val="18"/>
              </w:rPr>
              <w:t>白色</w:t>
            </w:r>
            <w:r>
              <w:rPr>
                <w:rFonts w:hint="eastAsia" w:ascii="宋体" w:hAnsi="宋体"/>
                <w:sz w:val="18"/>
                <w:szCs w:val="18"/>
              </w:rPr>
              <w:t>≥150；黄色≥100</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反光标线逆反射系数测试仪法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restart"/>
            <w:vAlign w:val="center"/>
          </w:tcPr>
          <w:p>
            <w:pPr>
              <w:snapToGrid w:val="0"/>
              <w:spacing w:line="240" w:lineRule="auto"/>
              <w:jc w:val="center"/>
              <w:rPr>
                <w:rFonts w:ascii="宋体" w:hAnsi="宋体"/>
                <w:sz w:val="18"/>
                <w:szCs w:val="18"/>
              </w:rPr>
            </w:pPr>
            <w:r>
              <w:rPr>
                <w:rFonts w:hint="eastAsia" w:ascii="宋体" w:hAnsi="宋体"/>
                <w:sz w:val="18"/>
                <w:szCs w:val="18"/>
              </w:rPr>
              <w:t>防护栏</w:t>
            </w: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※波形梁板基底金属厚度（mm）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符合现行GB/T 31439标准规定</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napToGrid w:val="0"/>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※波形梁钢护栏立柱壁厚度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符合现行GB/T 31439标准规定</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超声波测厚仪与覆层测厚仪综合法</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每处不少于1根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※波形梁钢护栏立柱埋入深度</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不小于</w:t>
            </w:r>
            <w:r>
              <w:rPr>
                <w:rFonts w:ascii="宋体" w:hAnsi="宋体"/>
                <w:sz w:val="18"/>
                <w:szCs w:val="18"/>
              </w:rPr>
              <w:t>设计要求</w:t>
            </w:r>
          </w:p>
        </w:tc>
        <w:tc>
          <w:tcPr>
            <w:tcW w:w="1866" w:type="dxa"/>
            <w:vAlign w:val="center"/>
          </w:tcPr>
          <w:p>
            <w:pPr>
              <w:snapToGrid w:val="0"/>
              <w:spacing w:line="240" w:lineRule="auto"/>
              <w:jc w:val="center"/>
              <w:rPr>
                <w:rFonts w:ascii="宋体" w:hAnsi="宋体"/>
                <w:sz w:val="18"/>
                <w:szCs w:val="18"/>
              </w:rPr>
            </w:pPr>
            <w:r>
              <w:rPr>
                <w:rFonts w:hint="eastAsia" w:ascii="宋体" w:hAnsi="宋体"/>
                <w:sz w:val="18"/>
                <w:szCs w:val="18"/>
              </w:rPr>
              <w:t>尺量</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82" w:type="dxa"/>
            <w:vMerge w:val="continue"/>
            <w:vAlign w:val="center"/>
          </w:tcPr>
          <w:p>
            <w:pPr>
              <w:snapToGrid w:val="0"/>
              <w:spacing w:line="240" w:lineRule="auto"/>
              <w:jc w:val="center"/>
              <w:rPr>
                <w:rFonts w:ascii="宋体" w:hAnsi="宋体"/>
                <w:sz w:val="18"/>
                <w:szCs w:val="18"/>
              </w:rPr>
            </w:pPr>
          </w:p>
        </w:tc>
        <w:tc>
          <w:tcPr>
            <w:tcW w:w="686" w:type="dxa"/>
            <w:vMerge w:val="continue"/>
            <w:vAlign w:val="center"/>
          </w:tcPr>
          <w:p>
            <w:pPr>
              <w:snapToGrid w:val="0"/>
              <w:spacing w:line="240" w:lineRule="auto"/>
              <w:jc w:val="center"/>
              <w:rPr>
                <w:rFonts w:ascii="宋体" w:hAnsi="宋体"/>
                <w:sz w:val="18"/>
                <w:szCs w:val="18"/>
              </w:rPr>
            </w:pPr>
          </w:p>
        </w:tc>
        <w:tc>
          <w:tcPr>
            <w:tcW w:w="1598" w:type="dxa"/>
            <w:vMerge w:val="continue"/>
            <w:vAlign w:val="center"/>
          </w:tcPr>
          <w:p>
            <w:pPr>
              <w:snapToGrid w:val="0"/>
              <w:spacing w:line="240" w:lineRule="auto"/>
              <w:jc w:val="center"/>
              <w:rPr>
                <w:rFonts w:ascii="宋体" w:hAnsi="宋体"/>
                <w:sz w:val="18"/>
                <w:szCs w:val="18"/>
              </w:rPr>
            </w:pPr>
          </w:p>
        </w:tc>
        <w:tc>
          <w:tcPr>
            <w:tcW w:w="1701"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2410" w:type="dxa"/>
            <w:vAlign w:val="center"/>
          </w:tcPr>
          <w:p>
            <w:pPr>
              <w:snapToGrid w:val="0"/>
              <w:spacing w:line="240" w:lineRule="auto"/>
              <w:jc w:val="center"/>
              <w:rPr>
                <w:rFonts w:ascii="宋体" w:hAnsi="宋体"/>
                <w:sz w:val="18"/>
                <w:szCs w:val="18"/>
              </w:rPr>
            </w:pPr>
            <w:r>
              <w:rPr>
                <w:rFonts w:hint="eastAsia" w:ascii="宋体" w:hAnsi="宋体"/>
                <w:sz w:val="18"/>
                <w:szCs w:val="18"/>
              </w:rPr>
              <w:t>每处5点</w:t>
            </w:r>
          </w:p>
        </w:tc>
        <w:tc>
          <w:tcPr>
            <w:tcW w:w="1134"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※波形梁钢护栏横梁中心高度（mm）</w:t>
            </w:r>
          </w:p>
        </w:tc>
        <w:tc>
          <w:tcPr>
            <w:tcW w:w="2103" w:type="dxa"/>
            <w:gridSpan w:val="2"/>
            <w:vAlign w:val="center"/>
          </w:tcPr>
          <w:p>
            <w:pPr>
              <w:snapToGrid w:val="0"/>
              <w:spacing w:line="240" w:lineRule="auto"/>
              <w:jc w:val="center"/>
              <w:rPr>
                <w:rFonts w:ascii="宋体" w:hAnsi="宋体"/>
                <w:sz w:val="18"/>
                <w:szCs w:val="18"/>
              </w:rPr>
            </w:pPr>
            <w:r>
              <w:rPr>
                <w:rFonts w:hint="eastAsia" w:ascii="宋体" w:hAnsi="宋体"/>
                <w:sz w:val="18"/>
                <w:szCs w:val="18"/>
              </w:rPr>
              <w:t>±20</w:t>
            </w:r>
          </w:p>
        </w:tc>
        <w:tc>
          <w:tcPr>
            <w:tcW w:w="1866" w:type="dxa"/>
            <w:vAlign w:val="center"/>
          </w:tcPr>
          <w:p>
            <w:pPr>
              <w:snapToGrid w:val="0"/>
              <w:spacing w:line="240" w:lineRule="auto"/>
              <w:jc w:val="center"/>
              <w:rPr>
                <w:rFonts w:ascii="宋体" w:hAnsi="宋体"/>
                <w:sz w:val="18"/>
                <w:szCs w:val="18"/>
              </w:rPr>
            </w:pPr>
            <w:r>
              <w:rPr>
                <w:rFonts w:ascii="宋体" w:hAnsi="宋体"/>
                <w:sz w:val="18"/>
                <w:szCs w:val="18"/>
              </w:rPr>
              <w:t>尺量</w:t>
            </w:r>
          </w:p>
        </w:tc>
        <w:tc>
          <w:tcPr>
            <w:tcW w:w="1394" w:type="dxa"/>
            <w:vAlign w:val="center"/>
          </w:tcPr>
          <w:p>
            <w:pPr>
              <w:spacing w:line="240" w:lineRule="auto"/>
              <w:jc w:val="center"/>
              <w:rPr>
                <w:rFonts w:ascii="宋体" w:hAnsi="宋体"/>
                <w:sz w:val="18"/>
                <w:szCs w:val="18"/>
              </w:rPr>
            </w:pPr>
            <w:r>
              <w:rPr>
                <w:rFonts w:hint="eastAsia" w:ascii="宋体" w:hAnsi="宋体"/>
                <w:sz w:val="18"/>
                <w:szCs w:val="18"/>
              </w:rPr>
              <w:t>单点合格率</w:t>
            </w:r>
          </w:p>
        </w:tc>
        <w:tc>
          <w:tcPr>
            <w:tcW w:w="1396" w:type="dxa"/>
            <w:vAlign w:val="center"/>
          </w:tcPr>
          <w:p>
            <w:pPr>
              <w:snapToGrid w:val="0"/>
              <w:spacing w:line="240" w:lineRule="auto"/>
              <w:jc w:val="center"/>
              <w:rPr>
                <w:rFonts w:ascii="宋体" w:hAnsi="宋体"/>
                <w:sz w:val="18"/>
                <w:szCs w:val="18"/>
              </w:rPr>
            </w:pPr>
          </w:p>
        </w:tc>
      </w:tr>
    </w:tbl>
    <w:p>
      <w:pPr>
        <w:tabs>
          <w:tab w:val="left" w:pos="0"/>
        </w:tabs>
        <w:spacing w:line="240" w:lineRule="auto"/>
        <w:rPr>
          <w:rFonts w:ascii="宋体" w:hAnsi="宋体"/>
          <w:b/>
          <w:szCs w:val="21"/>
        </w:rPr>
      </w:pPr>
      <w:r>
        <w:rPr>
          <w:rFonts w:ascii="宋体" w:hAnsi="宋体"/>
          <w:b/>
          <w:szCs w:val="21"/>
        </w:rPr>
        <w:t>注</w:t>
      </w:r>
      <w:r>
        <w:rPr>
          <w:rFonts w:hint="eastAsia" w:ascii="宋体" w:hAnsi="宋体"/>
          <w:b/>
          <w:szCs w:val="21"/>
        </w:rPr>
        <w:t xml:space="preserve"> </w:t>
      </w:r>
      <w:r>
        <w:rPr>
          <w:rFonts w:ascii="宋体" w:hAnsi="宋体"/>
          <w:b/>
          <w:szCs w:val="21"/>
        </w:rPr>
        <w:t>：</w:t>
      </w:r>
      <w:r>
        <w:rPr>
          <w:rFonts w:hint="eastAsia" w:ascii="宋体" w:hAnsi="宋体"/>
          <w:b/>
          <w:szCs w:val="21"/>
        </w:rPr>
        <w:t>1、表中所列检测项目为主线检测项目。连接线因技术标准低于主线，部分检测项目不需检测，具体见“评定标准”。</w:t>
      </w:r>
    </w:p>
    <w:p>
      <w:pPr>
        <w:tabs>
          <w:tab w:val="left" w:pos="0"/>
        </w:tabs>
        <w:spacing w:line="240" w:lineRule="auto"/>
        <w:ind w:firstLine="561"/>
        <w:rPr>
          <w:rFonts w:ascii="宋体" w:hAnsi="宋体"/>
          <w:b/>
          <w:szCs w:val="21"/>
        </w:rPr>
      </w:pPr>
      <w:r>
        <w:rPr>
          <w:rFonts w:hint="eastAsia" w:ascii="宋体" w:hAnsi="宋体"/>
          <w:b/>
          <w:szCs w:val="21"/>
        </w:rPr>
        <w:t>2、表中未尽事宜，详尽“实施细则”与“评定标准”。</w:t>
      </w:r>
    </w:p>
    <w:p>
      <w:pPr>
        <w:tabs>
          <w:tab w:val="left" w:pos="0"/>
        </w:tabs>
        <w:spacing w:line="240" w:lineRule="auto"/>
        <w:ind w:firstLine="561"/>
        <w:rPr>
          <w:rFonts w:ascii="宋体" w:hAnsi="宋体"/>
          <w:b/>
          <w:szCs w:val="21"/>
        </w:rPr>
      </w:pPr>
      <w:r>
        <w:rPr>
          <w:rFonts w:hint="eastAsia" w:ascii="宋体" w:hAnsi="宋体"/>
          <w:b/>
          <w:szCs w:val="21"/>
        </w:rPr>
        <w:t>3、由于***桥隧比例高，短路基多，现场检测时，应根据段落长度，提前规划测点距离，最密测点距离设为10m（逐车道）。评定时，若所测段落不足一个评定单元，可以参与上一个评定单元进行评定；若无法与其他评定单元共同评定时，根据所处段落长度，适当补密测点，确保满足所测段落符合评定要求。</w:t>
      </w:r>
    </w:p>
    <w:p>
      <w:pPr>
        <w:tabs>
          <w:tab w:val="left" w:pos="0"/>
        </w:tabs>
        <w:spacing w:line="240" w:lineRule="auto"/>
        <w:ind w:firstLine="561"/>
        <w:rPr>
          <w:rFonts w:ascii="宋体" w:hAnsi="宋体"/>
          <w:b/>
          <w:szCs w:val="21"/>
        </w:rPr>
      </w:pPr>
      <w:r>
        <w:rPr>
          <w:rFonts w:hint="eastAsia" w:ascii="宋体" w:hAnsi="宋体"/>
          <w:b/>
          <w:szCs w:val="21"/>
        </w:rPr>
        <w:t>4、衬砌厚度采用高频地质雷达连续检测拱顶、拱腰三条测线，对存在缺陷的部位，采用人工钻孔的方式进行确认。</w:t>
      </w:r>
    </w:p>
    <w:p>
      <w:pPr>
        <w:tabs>
          <w:tab w:val="left" w:pos="0"/>
        </w:tabs>
        <w:spacing w:line="240" w:lineRule="auto"/>
        <w:ind w:firstLine="561"/>
        <w:rPr>
          <w:rFonts w:ascii="宋体" w:hAnsi="宋体"/>
          <w:b/>
          <w:color w:val="FF0000"/>
          <w:szCs w:val="21"/>
        </w:rPr>
      </w:pPr>
      <w:r>
        <w:rPr>
          <w:rFonts w:hint="eastAsia" w:ascii="宋体" w:hAnsi="宋体"/>
          <w:b/>
          <w:szCs w:val="21"/>
        </w:rPr>
        <w:t>5、表格中所有频率的均以合同段内结构数量、长度为基数。</w:t>
      </w:r>
    </w:p>
    <w:p>
      <w:pPr>
        <w:tabs>
          <w:tab w:val="left" w:pos="0"/>
        </w:tabs>
        <w:spacing w:line="240" w:lineRule="auto"/>
        <w:ind w:firstLine="561"/>
        <w:rPr>
          <w:rFonts w:ascii="宋体" w:hAnsi="宋体"/>
          <w:b/>
          <w:szCs w:val="21"/>
        </w:rPr>
        <w:sectPr>
          <w:footerReference r:id="rId15" w:type="default"/>
          <w:footerReference r:id="rId16" w:type="even"/>
          <w:pgSz w:w="16840" w:h="11907" w:orient="landscape"/>
          <w:pgMar w:top="1418" w:right="1418" w:bottom="1418" w:left="1701" w:header="1020" w:footer="1020" w:gutter="0"/>
          <w:cols w:space="720" w:num="1"/>
          <w:docGrid w:linePitch="331" w:charSpace="0"/>
        </w:sectPr>
      </w:pPr>
    </w:p>
    <w:p>
      <w:pPr>
        <w:snapToGrid w:val="0"/>
        <w:spacing w:before="120" w:beforeLines="50" w:line="240" w:lineRule="auto"/>
        <w:jc w:val="center"/>
        <w:rPr>
          <w:rFonts w:ascii="宋体" w:hAnsi="宋体"/>
          <w:b/>
          <w:szCs w:val="21"/>
        </w:rPr>
      </w:pPr>
      <w:r>
        <w:rPr>
          <w:rFonts w:hint="eastAsia" w:ascii="宋体" w:hAnsi="宋体"/>
          <w:b/>
          <w:szCs w:val="21"/>
        </w:rPr>
        <w:t>表4.1-3  仪器设备及检测方法一览表</w:t>
      </w:r>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autofit"/>
        <w:tblCellMar>
          <w:top w:w="0" w:type="dxa"/>
          <w:left w:w="108" w:type="dxa"/>
          <w:bottom w:w="0" w:type="dxa"/>
          <w:right w:w="108" w:type="dxa"/>
        </w:tblCellMar>
      </w:tblPr>
      <w:tblGrid>
        <w:gridCol w:w="529"/>
        <w:gridCol w:w="1615"/>
        <w:gridCol w:w="733"/>
        <w:gridCol w:w="1387"/>
        <w:gridCol w:w="1673"/>
        <w:gridCol w:w="1837"/>
        <w:gridCol w:w="1230"/>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blHeader/>
        </w:trPr>
        <w:tc>
          <w:tcPr>
            <w:tcW w:w="294" w:type="pct"/>
            <w:vAlign w:val="center"/>
          </w:tcPr>
          <w:p>
            <w:pPr>
              <w:spacing w:line="240" w:lineRule="auto"/>
              <w:jc w:val="center"/>
              <w:rPr>
                <w:rFonts w:ascii="宋体" w:hAnsi="宋体"/>
                <w:sz w:val="18"/>
                <w:szCs w:val="18"/>
              </w:rPr>
            </w:pPr>
            <w:bookmarkStart w:id="39" w:name="_Toc409699821"/>
            <w:bookmarkStart w:id="40" w:name="_Toc435003574"/>
            <w:bookmarkStart w:id="41" w:name="_Toc383158860"/>
            <w:bookmarkStart w:id="42" w:name="_Toc385516653"/>
            <w:bookmarkStart w:id="43" w:name="_Toc382474235"/>
            <w:r>
              <w:rPr>
                <w:rFonts w:hint="eastAsia" w:ascii="宋体" w:hAnsi="宋体"/>
                <w:sz w:val="18"/>
                <w:szCs w:val="18"/>
              </w:rPr>
              <w:t>序号</w:t>
            </w:r>
          </w:p>
        </w:tc>
        <w:tc>
          <w:tcPr>
            <w:tcW w:w="897" w:type="pct"/>
            <w:vAlign w:val="center"/>
          </w:tcPr>
          <w:p>
            <w:pPr>
              <w:spacing w:line="240" w:lineRule="auto"/>
              <w:jc w:val="center"/>
              <w:rPr>
                <w:rFonts w:ascii="宋体" w:hAnsi="宋体"/>
                <w:sz w:val="18"/>
                <w:szCs w:val="18"/>
              </w:rPr>
            </w:pPr>
            <w:r>
              <w:rPr>
                <w:rFonts w:hint="eastAsia" w:ascii="宋体" w:hAnsi="宋体"/>
                <w:sz w:val="18"/>
                <w:szCs w:val="18"/>
              </w:rPr>
              <w:t>仪器名称</w:t>
            </w:r>
          </w:p>
        </w:tc>
        <w:tc>
          <w:tcPr>
            <w:tcW w:w="407" w:type="pct"/>
            <w:vAlign w:val="center"/>
          </w:tcPr>
          <w:p>
            <w:pPr>
              <w:spacing w:line="240" w:lineRule="auto"/>
              <w:jc w:val="center"/>
              <w:rPr>
                <w:rFonts w:ascii="宋体" w:hAnsi="宋体"/>
                <w:sz w:val="18"/>
                <w:szCs w:val="18"/>
              </w:rPr>
            </w:pPr>
            <w:r>
              <w:rPr>
                <w:rFonts w:hint="eastAsia" w:ascii="宋体" w:hAnsi="宋体"/>
                <w:sz w:val="18"/>
                <w:szCs w:val="18"/>
              </w:rPr>
              <w:t>数量</w:t>
            </w:r>
          </w:p>
        </w:tc>
        <w:tc>
          <w:tcPr>
            <w:tcW w:w="770" w:type="pct"/>
            <w:vAlign w:val="center"/>
          </w:tcPr>
          <w:p>
            <w:pPr>
              <w:spacing w:line="240" w:lineRule="auto"/>
              <w:jc w:val="center"/>
              <w:rPr>
                <w:rFonts w:ascii="宋体" w:hAnsi="宋体"/>
                <w:sz w:val="18"/>
                <w:szCs w:val="18"/>
              </w:rPr>
            </w:pPr>
            <w:r>
              <w:rPr>
                <w:rFonts w:hint="eastAsia" w:ascii="宋体" w:hAnsi="宋体"/>
                <w:sz w:val="18"/>
                <w:szCs w:val="18"/>
              </w:rPr>
              <w:t>管理编号</w:t>
            </w:r>
          </w:p>
        </w:tc>
        <w:tc>
          <w:tcPr>
            <w:tcW w:w="929" w:type="pct"/>
            <w:vAlign w:val="center"/>
          </w:tcPr>
          <w:p>
            <w:pPr>
              <w:spacing w:line="240" w:lineRule="auto"/>
              <w:jc w:val="center"/>
              <w:rPr>
                <w:rFonts w:ascii="宋体" w:hAnsi="宋体"/>
                <w:sz w:val="18"/>
                <w:szCs w:val="18"/>
              </w:rPr>
            </w:pPr>
            <w:r>
              <w:rPr>
                <w:rFonts w:hint="eastAsia" w:ascii="宋体" w:hAnsi="宋体"/>
                <w:sz w:val="18"/>
                <w:szCs w:val="18"/>
              </w:rPr>
              <w:t>检测项目</w:t>
            </w:r>
          </w:p>
        </w:tc>
        <w:tc>
          <w:tcPr>
            <w:tcW w:w="1020" w:type="pct"/>
            <w:vAlign w:val="center"/>
          </w:tcPr>
          <w:p>
            <w:pPr>
              <w:spacing w:line="240" w:lineRule="auto"/>
              <w:jc w:val="center"/>
              <w:rPr>
                <w:rFonts w:ascii="宋体" w:hAnsi="宋体"/>
                <w:sz w:val="18"/>
                <w:szCs w:val="18"/>
              </w:rPr>
            </w:pPr>
            <w:r>
              <w:rPr>
                <w:rFonts w:hint="eastAsia" w:ascii="宋体" w:hAnsi="宋体"/>
                <w:sz w:val="18"/>
                <w:szCs w:val="18"/>
              </w:rPr>
              <w:t>试验方法</w:t>
            </w:r>
          </w:p>
        </w:tc>
        <w:tc>
          <w:tcPr>
            <w:tcW w:w="683" w:type="pct"/>
            <w:vAlign w:val="center"/>
          </w:tcPr>
          <w:p>
            <w:pPr>
              <w:spacing w:line="240" w:lineRule="auto"/>
              <w:jc w:val="center"/>
              <w:rPr>
                <w:rFonts w:ascii="宋体" w:hAnsi="宋体"/>
                <w:sz w:val="18"/>
                <w:szCs w:val="18"/>
              </w:rPr>
            </w:pPr>
            <w:r>
              <w:rPr>
                <w:rFonts w:hint="eastAsia" w:ascii="宋体" w:hAnsi="宋体"/>
                <w:sz w:val="18"/>
                <w:szCs w:val="18"/>
              </w:rPr>
              <w:t>仪器状态</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道路综合检测车</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1台</w:t>
            </w:r>
          </w:p>
        </w:tc>
        <w:tc>
          <w:tcPr>
            <w:tcW w:w="770" w:type="pct"/>
            <w:vAlign w:val="center"/>
          </w:tcPr>
          <w:p>
            <w:pPr>
              <w:widowControl/>
              <w:snapToGrid w:val="0"/>
              <w:spacing w:line="240" w:lineRule="auto"/>
              <w:jc w:val="center"/>
              <w:rPr>
                <w:rFonts w:ascii="宋体" w:hAnsi="宋体"/>
                <w:sz w:val="18"/>
                <w:szCs w:val="18"/>
              </w:rPr>
            </w:pPr>
            <w:r>
              <w:rPr>
                <w:rFonts w:ascii="宋体" w:hAnsi="宋体"/>
                <w:sz w:val="18"/>
                <w:szCs w:val="18"/>
              </w:rPr>
              <w:t>X-DL-</w:t>
            </w:r>
            <w:r>
              <w:rPr>
                <w:rFonts w:hint="eastAsia" w:ascii="宋体" w:hAnsi="宋体"/>
                <w:sz w:val="18"/>
                <w:szCs w:val="18"/>
              </w:rPr>
              <w:t>40</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路面平整度</w:t>
            </w:r>
          </w:p>
          <w:p>
            <w:pPr>
              <w:widowControl/>
              <w:snapToGrid w:val="0"/>
              <w:spacing w:line="240" w:lineRule="auto"/>
              <w:jc w:val="center"/>
              <w:rPr>
                <w:rFonts w:ascii="宋体" w:hAnsi="宋体"/>
                <w:sz w:val="18"/>
                <w:szCs w:val="18"/>
              </w:rPr>
            </w:pPr>
            <w:r>
              <w:rPr>
                <w:rFonts w:hint="eastAsia" w:ascii="宋体" w:hAnsi="宋体"/>
                <w:sz w:val="18"/>
                <w:szCs w:val="18"/>
              </w:rPr>
              <w:t>构造深度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T0934-2008/ T0966-2008</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spacing w:line="240" w:lineRule="auto"/>
              <w:jc w:val="center"/>
              <w:rPr>
                <w:rFonts w:ascii="宋体" w:hAnsi="宋体"/>
                <w:sz w:val="18"/>
                <w:szCs w:val="18"/>
              </w:rPr>
            </w:pPr>
            <w:r>
              <w:rPr>
                <w:rFonts w:hint="eastAsia" w:ascii="宋体" w:hAnsi="宋体"/>
                <w:sz w:val="18"/>
                <w:szCs w:val="18"/>
              </w:rPr>
              <w:t>2</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车载落锤式弯沉仪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1台</w:t>
            </w:r>
          </w:p>
        </w:tc>
        <w:tc>
          <w:tcPr>
            <w:tcW w:w="77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X-DL-45</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路面弯沉</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T0953-2008</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spacing w:line="240" w:lineRule="auto"/>
              <w:jc w:val="center"/>
              <w:rPr>
                <w:rFonts w:ascii="宋体" w:hAnsi="宋体"/>
                <w:sz w:val="18"/>
                <w:szCs w:val="18"/>
              </w:rPr>
            </w:pPr>
            <w:r>
              <w:rPr>
                <w:rFonts w:hint="eastAsia" w:ascii="宋体" w:hAnsi="宋体"/>
                <w:sz w:val="18"/>
                <w:szCs w:val="18"/>
              </w:rPr>
              <w:t>3</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color w:val="000000"/>
                <w:sz w:val="18"/>
                <w:szCs w:val="18"/>
              </w:rPr>
              <w:t>摩擦系数车</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1台</w:t>
            </w:r>
          </w:p>
        </w:tc>
        <w:tc>
          <w:tcPr>
            <w:tcW w:w="770" w:type="pct"/>
            <w:vAlign w:val="center"/>
          </w:tcPr>
          <w:p>
            <w:pPr>
              <w:widowControl/>
              <w:snapToGrid w:val="0"/>
              <w:spacing w:line="240" w:lineRule="auto"/>
              <w:jc w:val="center"/>
              <w:rPr>
                <w:rFonts w:ascii="宋体" w:hAnsi="宋体"/>
                <w:sz w:val="18"/>
                <w:szCs w:val="18"/>
              </w:rPr>
            </w:pPr>
            <w:r>
              <w:rPr>
                <w:rFonts w:ascii="宋体" w:hAnsi="宋体"/>
                <w:sz w:val="18"/>
                <w:szCs w:val="18"/>
              </w:rPr>
              <w:t>X-DL-</w:t>
            </w:r>
            <w:r>
              <w:rPr>
                <w:rFonts w:hint="eastAsia" w:ascii="宋体" w:hAnsi="宋体"/>
                <w:sz w:val="18"/>
                <w:szCs w:val="18"/>
              </w:rPr>
              <w:t>32</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路面摩察系数</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T0967-2008</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spacing w:line="240" w:lineRule="auto"/>
              <w:jc w:val="center"/>
              <w:rPr>
                <w:rFonts w:ascii="宋体" w:hAnsi="宋体"/>
                <w:sz w:val="18"/>
                <w:szCs w:val="18"/>
              </w:rPr>
            </w:pPr>
            <w:r>
              <w:rPr>
                <w:rFonts w:hint="eastAsia" w:ascii="宋体" w:hAnsi="宋体"/>
                <w:sz w:val="18"/>
                <w:szCs w:val="18"/>
              </w:rPr>
              <w:t>4</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路面取芯机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sz w:val="18"/>
                <w:szCs w:val="18"/>
              </w:rPr>
            </w:pPr>
            <w:r>
              <w:rPr>
                <w:rFonts w:ascii="宋体" w:hAnsi="宋体"/>
                <w:sz w:val="18"/>
                <w:szCs w:val="18"/>
              </w:rPr>
              <w:t>X-DL-31</w:t>
            </w:r>
            <w:r>
              <w:rPr>
                <w:rFonts w:hint="eastAsia" w:ascii="宋体" w:hAnsi="宋体"/>
                <w:sz w:val="18"/>
                <w:szCs w:val="18"/>
              </w:rPr>
              <w:t>-2</w:t>
            </w:r>
            <w:r>
              <w:rPr>
                <w:rFonts w:ascii="宋体" w:hAnsi="宋体"/>
                <w:color w:val="000000"/>
                <w:sz w:val="18"/>
                <w:szCs w:val="18"/>
              </w:rPr>
              <w:t>~</w:t>
            </w:r>
            <w:r>
              <w:rPr>
                <w:rFonts w:hint="eastAsia" w:ascii="宋体" w:hAnsi="宋体"/>
                <w:color w:val="000000"/>
                <w:sz w:val="18"/>
                <w:szCs w:val="18"/>
              </w:rPr>
              <w:t>3</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路面厚度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T0912-2019</w:t>
            </w:r>
          </w:p>
        </w:tc>
        <w:tc>
          <w:tcPr>
            <w:tcW w:w="683" w:type="pct"/>
            <w:vAlign w:val="center"/>
          </w:tcPr>
          <w:p>
            <w:pPr>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5</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灌砂筒（200mm）</w:t>
            </w:r>
          </w:p>
        </w:tc>
        <w:tc>
          <w:tcPr>
            <w:tcW w:w="407" w:type="pct"/>
            <w:vAlign w:val="center"/>
          </w:tcPr>
          <w:p>
            <w:pPr>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spacing w:line="240" w:lineRule="auto"/>
              <w:jc w:val="center"/>
              <w:rPr>
                <w:rFonts w:ascii="宋体" w:hAnsi="宋体"/>
                <w:sz w:val="18"/>
                <w:szCs w:val="18"/>
              </w:rPr>
            </w:pPr>
            <w:r>
              <w:rPr>
                <w:rFonts w:ascii="宋体" w:hAnsi="宋体"/>
                <w:color w:val="000000"/>
                <w:sz w:val="18"/>
                <w:szCs w:val="18"/>
              </w:rPr>
              <w:t>X-DL-12</w:t>
            </w:r>
            <w:r>
              <w:rPr>
                <w:rFonts w:hint="eastAsia" w:ascii="宋体" w:hAnsi="宋体"/>
                <w:color w:val="000000"/>
                <w:sz w:val="18"/>
                <w:szCs w:val="18"/>
              </w:rPr>
              <w:t>-1</w:t>
            </w:r>
            <w:r>
              <w:rPr>
                <w:rFonts w:ascii="宋体" w:hAnsi="宋体"/>
                <w:color w:val="000000"/>
                <w:sz w:val="18"/>
                <w:szCs w:val="18"/>
              </w:rPr>
              <w:t>~</w:t>
            </w:r>
            <w:r>
              <w:rPr>
                <w:rFonts w:hint="eastAsia" w:ascii="宋体" w:hAnsi="宋体"/>
                <w:color w:val="000000"/>
                <w:sz w:val="18"/>
                <w:szCs w:val="18"/>
              </w:rPr>
              <w:t>2</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路基压实度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E60-2008</w:t>
            </w:r>
          </w:p>
          <w:p>
            <w:pPr>
              <w:widowControl/>
              <w:snapToGrid w:val="0"/>
              <w:spacing w:line="240" w:lineRule="auto"/>
              <w:jc w:val="center"/>
              <w:rPr>
                <w:rFonts w:ascii="宋体" w:hAnsi="宋体"/>
                <w:sz w:val="18"/>
                <w:szCs w:val="18"/>
              </w:rPr>
            </w:pPr>
            <w:r>
              <w:rPr>
                <w:rFonts w:hint="eastAsia" w:ascii="宋体" w:hAnsi="宋体"/>
                <w:sz w:val="18"/>
                <w:szCs w:val="18"/>
              </w:rPr>
              <w:t>T0921-2008</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6</w:t>
            </w:r>
          </w:p>
        </w:tc>
        <w:tc>
          <w:tcPr>
            <w:tcW w:w="897" w:type="pct"/>
            <w:vAlign w:val="center"/>
          </w:tcPr>
          <w:p>
            <w:pPr>
              <w:widowControl/>
              <w:snapToGrid w:val="0"/>
              <w:spacing w:line="240" w:lineRule="auto"/>
              <w:jc w:val="center"/>
              <w:rPr>
                <w:rFonts w:ascii="宋体" w:hAnsi="宋体"/>
                <w:sz w:val="18"/>
                <w:szCs w:val="18"/>
              </w:rPr>
            </w:pPr>
            <w:r>
              <w:rPr>
                <w:rFonts w:ascii="宋体" w:hAnsi="宋体"/>
                <w:sz w:val="18"/>
                <w:szCs w:val="18"/>
              </w:rPr>
              <w:t>贝克曼梁、百分表</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X-DL-03</w:t>
            </w:r>
            <w:r>
              <w:rPr>
                <w:rFonts w:hint="eastAsia" w:ascii="宋体" w:hAnsi="宋体"/>
                <w:color w:val="000000"/>
                <w:sz w:val="18"/>
                <w:szCs w:val="18"/>
              </w:rPr>
              <w:t>-1、2</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S-SJ-04、05</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路基回弹弯沉</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E60-2008</w:t>
            </w:r>
          </w:p>
          <w:p>
            <w:pPr>
              <w:widowControl/>
              <w:snapToGrid w:val="0"/>
              <w:spacing w:line="240" w:lineRule="auto"/>
              <w:jc w:val="center"/>
              <w:rPr>
                <w:rFonts w:ascii="宋体" w:hAnsi="宋体"/>
                <w:sz w:val="18"/>
                <w:szCs w:val="18"/>
              </w:rPr>
            </w:pPr>
            <w:r>
              <w:rPr>
                <w:rFonts w:hint="eastAsia" w:ascii="宋体" w:hAnsi="宋体"/>
                <w:sz w:val="18"/>
                <w:szCs w:val="18"/>
              </w:rPr>
              <w:t>T0951-2008</w:t>
            </w:r>
          </w:p>
        </w:tc>
        <w:tc>
          <w:tcPr>
            <w:tcW w:w="683" w:type="pct"/>
            <w:vAlign w:val="center"/>
          </w:tcPr>
          <w:p>
            <w:pPr>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7</w:t>
            </w:r>
          </w:p>
        </w:tc>
        <w:tc>
          <w:tcPr>
            <w:tcW w:w="897" w:type="pct"/>
            <w:vAlign w:val="center"/>
          </w:tcPr>
          <w:p>
            <w:pPr>
              <w:widowControl/>
              <w:snapToGrid w:val="0"/>
              <w:spacing w:line="240" w:lineRule="auto"/>
              <w:jc w:val="center"/>
              <w:rPr>
                <w:rFonts w:ascii="宋体" w:hAnsi="宋体"/>
                <w:sz w:val="18"/>
                <w:szCs w:val="18"/>
              </w:rPr>
            </w:pPr>
            <w:r>
              <w:rPr>
                <w:rFonts w:ascii="宋体" w:hAnsi="宋体"/>
                <w:sz w:val="18"/>
                <w:szCs w:val="18"/>
              </w:rPr>
              <w:t>回弹仪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16套</w:t>
            </w:r>
          </w:p>
        </w:tc>
        <w:tc>
          <w:tcPr>
            <w:tcW w:w="770" w:type="pct"/>
            <w:vAlign w:val="center"/>
          </w:tcPr>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S-SJ-14</w:t>
            </w:r>
            <w:r>
              <w:rPr>
                <w:rFonts w:ascii="宋体" w:hAnsi="宋体"/>
                <w:color w:val="000000"/>
                <w:sz w:val="18"/>
                <w:szCs w:val="18"/>
              </w:rPr>
              <w:t>~</w:t>
            </w:r>
            <w:r>
              <w:rPr>
                <w:rFonts w:hint="eastAsia" w:ascii="宋体" w:hAnsi="宋体"/>
                <w:color w:val="000000"/>
                <w:sz w:val="18"/>
                <w:szCs w:val="18"/>
              </w:rPr>
              <w:t>7-10</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S-SJ-16</w:t>
            </w:r>
            <w:r>
              <w:rPr>
                <w:rFonts w:ascii="宋体" w:hAnsi="宋体"/>
                <w:color w:val="000000"/>
                <w:sz w:val="18"/>
                <w:szCs w:val="18"/>
              </w:rPr>
              <w:t>~</w:t>
            </w:r>
            <w:r>
              <w:rPr>
                <w:rFonts w:hint="eastAsia" w:ascii="宋体" w:hAnsi="宋体"/>
                <w:color w:val="000000"/>
                <w:sz w:val="18"/>
                <w:szCs w:val="18"/>
              </w:rPr>
              <w:t>2-10</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S-SJ-17</w:t>
            </w:r>
            <w:r>
              <w:rPr>
                <w:rFonts w:ascii="宋体" w:hAnsi="宋体"/>
                <w:color w:val="000000"/>
                <w:sz w:val="18"/>
                <w:szCs w:val="18"/>
              </w:rPr>
              <w:t>~</w:t>
            </w:r>
            <w:r>
              <w:rPr>
                <w:rFonts w:hint="eastAsia" w:ascii="宋体" w:hAnsi="宋体"/>
                <w:color w:val="000000"/>
                <w:sz w:val="18"/>
                <w:szCs w:val="18"/>
              </w:rPr>
              <w:t>1-3</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混凝土强度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JGJ/T 23-2011</w:t>
            </w:r>
          </w:p>
        </w:tc>
        <w:tc>
          <w:tcPr>
            <w:tcW w:w="683" w:type="pct"/>
            <w:vAlign w:val="center"/>
          </w:tcPr>
          <w:p>
            <w:pPr>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8</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路面渗水量测定仪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X-DL-02</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S-SJ-09</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沥青路面渗水系数</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T0971-2019</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9</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水平尺、塞尺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3套</w:t>
            </w:r>
          </w:p>
        </w:tc>
        <w:tc>
          <w:tcPr>
            <w:tcW w:w="770" w:type="pct"/>
            <w:vAlign w:val="center"/>
          </w:tcPr>
          <w:p>
            <w:pPr>
              <w:widowControl/>
              <w:snapToGrid w:val="0"/>
              <w:spacing w:line="240" w:lineRule="auto"/>
              <w:jc w:val="center"/>
              <w:rPr>
                <w:rFonts w:ascii="宋体" w:hAnsi="宋体"/>
                <w:color w:val="000000"/>
                <w:sz w:val="18"/>
                <w:szCs w:val="18"/>
              </w:rPr>
            </w:pPr>
            <w:r>
              <w:rPr>
                <w:rFonts w:hint="eastAsia" w:ascii="宋体" w:hAnsi="宋体"/>
                <w:sz w:val="18"/>
                <w:szCs w:val="18"/>
              </w:rPr>
              <w:t>X-QL-45</w:t>
            </w:r>
            <w:r>
              <w:rPr>
                <w:rFonts w:hint="eastAsia" w:ascii="宋体" w:hAnsi="宋体"/>
                <w:color w:val="000000"/>
                <w:sz w:val="18"/>
                <w:szCs w:val="18"/>
              </w:rPr>
              <w:t>-1</w:t>
            </w:r>
            <w:r>
              <w:rPr>
                <w:rFonts w:ascii="宋体" w:hAnsi="宋体"/>
                <w:color w:val="000000"/>
                <w:sz w:val="18"/>
                <w:szCs w:val="18"/>
              </w:rPr>
              <w:t>~</w:t>
            </w:r>
            <w:r>
              <w:rPr>
                <w:rFonts w:hint="eastAsia" w:ascii="宋体" w:hAnsi="宋体"/>
                <w:color w:val="000000"/>
                <w:sz w:val="18"/>
                <w:szCs w:val="18"/>
              </w:rPr>
              <w:t>2</w:t>
            </w:r>
          </w:p>
          <w:p>
            <w:pPr>
              <w:widowControl/>
              <w:snapToGrid w:val="0"/>
              <w:spacing w:line="240" w:lineRule="auto"/>
              <w:jc w:val="center"/>
              <w:rPr>
                <w:rFonts w:ascii="宋体" w:hAnsi="宋体"/>
                <w:sz w:val="18"/>
                <w:szCs w:val="18"/>
              </w:rPr>
            </w:pPr>
            <w:r>
              <w:rPr>
                <w:rFonts w:hint="eastAsia" w:ascii="宋体" w:hAnsi="宋体"/>
                <w:color w:val="000000"/>
                <w:sz w:val="18"/>
                <w:szCs w:val="18"/>
              </w:rPr>
              <w:t>S-SJ-15</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混凝土路面相邻板高差</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10</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手动铺砂仪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sz w:val="18"/>
                <w:szCs w:val="18"/>
              </w:rPr>
              <w:t>X-DL-16</w:t>
            </w:r>
          </w:p>
          <w:p>
            <w:pPr>
              <w:widowControl/>
              <w:snapToGrid w:val="0"/>
              <w:spacing w:line="240" w:lineRule="auto"/>
              <w:jc w:val="center"/>
              <w:rPr>
                <w:rFonts w:ascii="宋体" w:hAnsi="宋体"/>
                <w:sz w:val="18"/>
                <w:szCs w:val="18"/>
              </w:rPr>
            </w:pPr>
            <w:r>
              <w:rPr>
                <w:rFonts w:hint="eastAsia" w:ascii="宋体" w:hAnsi="宋体"/>
                <w:color w:val="000000"/>
                <w:sz w:val="18"/>
                <w:szCs w:val="18"/>
              </w:rPr>
              <w:t>S-SJ-08</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路面构造深度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3450-2019</w:t>
            </w:r>
          </w:p>
          <w:p>
            <w:pPr>
              <w:widowControl/>
              <w:snapToGrid w:val="0"/>
              <w:spacing w:line="240" w:lineRule="auto"/>
              <w:jc w:val="center"/>
              <w:rPr>
                <w:rFonts w:ascii="宋体" w:hAnsi="宋体"/>
                <w:sz w:val="18"/>
                <w:szCs w:val="18"/>
              </w:rPr>
            </w:pPr>
            <w:r>
              <w:rPr>
                <w:rFonts w:hint="eastAsia" w:ascii="宋体" w:hAnsi="宋体"/>
                <w:sz w:val="18"/>
                <w:szCs w:val="18"/>
              </w:rPr>
              <w:t>T0961-1995</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11</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水准仪、塔尺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3套</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X-DL-14</w:t>
            </w:r>
            <w:r>
              <w:rPr>
                <w:rFonts w:hint="eastAsia" w:ascii="宋体" w:hAnsi="宋体"/>
                <w:color w:val="000000"/>
                <w:sz w:val="18"/>
                <w:szCs w:val="18"/>
              </w:rPr>
              <w:t>-1</w:t>
            </w:r>
            <w:r>
              <w:rPr>
                <w:rFonts w:ascii="宋体" w:hAnsi="宋体"/>
                <w:color w:val="000000"/>
                <w:sz w:val="18"/>
                <w:szCs w:val="18"/>
              </w:rPr>
              <w:t>~</w:t>
            </w:r>
            <w:r>
              <w:rPr>
                <w:rFonts w:hint="eastAsia" w:ascii="宋体" w:hAnsi="宋体"/>
                <w:color w:val="000000"/>
                <w:sz w:val="18"/>
                <w:szCs w:val="18"/>
              </w:rPr>
              <w:t>2</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S-SJ-07</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横坡</w:t>
            </w:r>
          </w:p>
        </w:tc>
        <w:tc>
          <w:tcPr>
            <w:tcW w:w="102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 xml:space="preserve">JTG </w:t>
            </w:r>
            <w:r>
              <w:rPr>
                <w:rFonts w:hint="eastAsia" w:ascii="宋体" w:hAnsi="宋体" w:cs="宋体"/>
                <w:sz w:val="18"/>
                <w:szCs w:val="18"/>
              </w:rPr>
              <w:t>3450-2019</w:t>
            </w:r>
            <w:r>
              <w:rPr>
                <w:rFonts w:hint="eastAsia" w:ascii="宋体" w:hAnsi="宋体"/>
                <w:sz w:val="18"/>
                <w:szCs w:val="18"/>
              </w:rPr>
              <w:t>/</w:t>
            </w:r>
          </w:p>
          <w:p>
            <w:pPr>
              <w:widowControl/>
              <w:snapToGrid w:val="0"/>
              <w:spacing w:line="240" w:lineRule="auto"/>
              <w:jc w:val="center"/>
              <w:rPr>
                <w:rFonts w:ascii="宋体" w:hAnsi="宋体"/>
                <w:sz w:val="18"/>
                <w:szCs w:val="18"/>
              </w:rPr>
            </w:pPr>
            <w:r>
              <w:rPr>
                <w:rFonts w:hint="eastAsia" w:ascii="宋体" w:hAnsi="宋体"/>
                <w:sz w:val="18"/>
                <w:szCs w:val="18"/>
              </w:rPr>
              <w:t>T0911-2019</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12</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钢筋位置及保护层测定仪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S-SJ-11</w:t>
            </w:r>
          </w:p>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S-SJ-18</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钢筋保护层</w:t>
            </w:r>
          </w:p>
          <w:p>
            <w:pPr>
              <w:widowControl/>
              <w:snapToGrid w:val="0"/>
              <w:spacing w:line="240" w:lineRule="auto"/>
              <w:jc w:val="center"/>
              <w:rPr>
                <w:rFonts w:ascii="宋体" w:hAnsi="宋体"/>
                <w:sz w:val="18"/>
                <w:szCs w:val="18"/>
              </w:rPr>
            </w:pPr>
            <w:r>
              <w:rPr>
                <w:rFonts w:ascii="宋体" w:hAnsi="宋体"/>
                <w:sz w:val="18"/>
                <w:szCs w:val="18"/>
              </w:rPr>
              <w:t>厚度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DB11T365-2006，GB50204-2015</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13</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标志逆反射系数测量仪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1套</w:t>
            </w:r>
          </w:p>
        </w:tc>
        <w:tc>
          <w:tcPr>
            <w:tcW w:w="770" w:type="pct"/>
            <w:vAlign w:val="center"/>
          </w:tcPr>
          <w:p>
            <w:pPr>
              <w:widowControl/>
              <w:snapToGrid w:val="0"/>
              <w:spacing w:line="240" w:lineRule="auto"/>
              <w:jc w:val="center"/>
              <w:rPr>
                <w:rFonts w:ascii="宋体" w:hAnsi="宋体"/>
                <w:sz w:val="18"/>
                <w:szCs w:val="18"/>
              </w:rPr>
            </w:pPr>
            <w:r>
              <w:rPr>
                <w:rFonts w:ascii="宋体" w:hAnsi="宋体"/>
                <w:color w:val="000000"/>
                <w:sz w:val="18"/>
                <w:szCs w:val="18"/>
              </w:rPr>
              <w:t>X-JA-</w:t>
            </w:r>
            <w:r>
              <w:rPr>
                <w:rFonts w:hint="eastAsia" w:ascii="宋体" w:hAnsi="宋体"/>
                <w:color w:val="000000"/>
                <w:sz w:val="18"/>
                <w:szCs w:val="18"/>
              </w:rPr>
              <w:t>33</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标志</w:t>
            </w:r>
            <w:r>
              <w:rPr>
                <w:rFonts w:hint="eastAsia" w:ascii="宋体" w:hAnsi="宋体"/>
                <w:sz w:val="18"/>
                <w:szCs w:val="18"/>
              </w:rPr>
              <w:t>面</w:t>
            </w:r>
            <w:r>
              <w:rPr>
                <w:rFonts w:ascii="宋体" w:hAnsi="宋体"/>
                <w:sz w:val="18"/>
                <w:szCs w:val="18"/>
              </w:rPr>
              <w:t>反光膜</w:t>
            </w:r>
          </w:p>
          <w:p>
            <w:pPr>
              <w:widowControl/>
              <w:snapToGrid w:val="0"/>
              <w:spacing w:line="240" w:lineRule="auto"/>
              <w:jc w:val="center"/>
              <w:rPr>
                <w:rFonts w:ascii="宋体" w:hAnsi="宋体"/>
                <w:sz w:val="18"/>
                <w:szCs w:val="18"/>
              </w:rPr>
            </w:pPr>
            <w:r>
              <w:rPr>
                <w:rFonts w:ascii="宋体" w:hAnsi="宋体"/>
                <w:sz w:val="18"/>
                <w:szCs w:val="18"/>
              </w:rPr>
              <w:t>等级及逆射光系数</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GB/T18833-20</w:t>
            </w:r>
            <w:r>
              <w:rPr>
                <w:rFonts w:hint="eastAsia" w:ascii="宋体" w:hAnsi="宋体"/>
                <w:sz w:val="18"/>
                <w:szCs w:val="18"/>
              </w:rPr>
              <w:t>1</w:t>
            </w:r>
            <w:r>
              <w:rPr>
                <w:rFonts w:ascii="宋体" w:hAnsi="宋体"/>
                <w:sz w:val="18"/>
                <w:szCs w:val="18"/>
              </w:rPr>
              <w:t>2</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14</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逆反射标线测量仪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1套</w:t>
            </w:r>
          </w:p>
        </w:tc>
        <w:tc>
          <w:tcPr>
            <w:tcW w:w="770" w:type="pct"/>
            <w:vAlign w:val="center"/>
          </w:tcPr>
          <w:p>
            <w:pPr>
              <w:widowControl/>
              <w:snapToGrid w:val="0"/>
              <w:spacing w:line="240" w:lineRule="auto"/>
              <w:jc w:val="center"/>
              <w:rPr>
                <w:rFonts w:ascii="宋体" w:hAnsi="宋体"/>
                <w:sz w:val="18"/>
                <w:szCs w:val="18"/>
              </w:rPr>
            </w:pPr>
            <w:r>
              <w:rPr>
                <w:rFonts w:ascii="宋体" w:hAnsi="宋体"/>
                <w:color w:val="000000"/>
                <w:sz w:val="18"/>
                <w:szCs w:val="18"/>
              </w:rPr>
              <w:t>X-JA-</w:t>
            </w:r>
            <w:r>
              <w:rPr>
                <w:rFonts w:hint="eastAsia" w:ascii="宋体" w:hAnsi="宋体"/>
                <w:color w:val="000000"/>
                <w:sz w:val="18"/>
                <w:szCs w:val="18"/>
              </w:rPr>
              <w:t>34</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反光标线逆反射系数</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GB/T16311-2009</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15</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color w:val="000000"/>
                <w:sz w:val="18"/>
                <w:szCs w:val="18"/>
              </w:rPr>
              <w:t>标线测厚仪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2套</w:t>
            </w:r>
          </w:p>
        </w:tc>
        <w:tc>
          <w:tcPr>
            <w:tcW w:w="770" w:type="pct"/>
            <w:vAlign w:val="center"/>
          </w:tcPr>
          <w:p>
            <w:pPr>
              <w:widowControl/>
              <w:snapToGrid w:val="0"/>
              <w:spacing w:line="240" w:lineRule="auto"/>
              <w:jc w:val="center"/>
              <w:rPr>
                <w:rFonts w:ascii="宋体" w:hAnsi="宋体"/>
                <w:sz w:val="18"/>
                <w:szCs w:val="18"/>
              </w:rPr>
            </w:pPr>
            <w:r>
              <w:rPr>
                <w:rFonts w:ascii="宋体" w:hAnsi="宋体"/>
                <w:color w:val="000000"/>
                <w:sz w:val="18"/>
                <w:szCs w:val="18"/>
              </w:rPr>
              <w:t>X-JA-</w:t>
            </w:r>
            <w:r>
              <w:rPr>
                <w:rFonts w:hint="eastAsia" w:ascii="宋体" w:hAnsi="宋体"/>
                <w:color w:val="000000"/>
                <w:sz w:val="18"/>
                <w:szCs w:val="18"/>
              </w:rPr>
              <w:t>39/40</w:t>
            </w:r>
          </w:p>
        </w:tc>
        <w:tc>
          <w:tcPr>
            <w:tcW w:w="929" w:type="pct"/>
            <w:vAlign w:val="center"/>
          </w:tcPr>
          <w:p>
            <w:pPr>
              <w:widowControl/>
              <w:snapToGrid w:val="0"/>
              <w:spacing w:line="240" w:lineRule="auto"/>
              <w:jc w:val="center"/>
              <w:rPr>
                <w:rFonts w:ascii="宋体" w:hAnsi="宋体"/>
                <w:sz w:val="18"/>
                <w:szCs w:val="18"/>
              </w:rPr>
            </w:pPr>
            <w:r>
              <w:rPr>
                <w:rFonts w:ascii="宋体" w:hAnsi="宋体"/>
                <w:sz w:val="18"/>
                <w:szCs w:val="18"/>
              </w:rPr>
              <w:t>标线厚度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GB/T16311-2009</w:t>
            </w:r>
          </w:p>
        </w:tc>
        <w:tc>
          <w:tcPr>
            <w:tcW w:w="683" w:type="pct"/>
            <w:vAlign w:val="center"/>
          </w:tcPr>
          <w:p>
            <w:pPr>
              <w:spacing w:line="240" w:lineRule="auto"/>
              <w:jc w:val="center"/>
              <w:rPr>
                <w:rFonts w:ascii="宋体" w:hAnsi="宋体"/>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16</w:t>
            </w:r>
          </w:p>
        </w:tc>
        <w:tc>
          <w:tcPr>
            <w:tcW w:w="897" w:type="pct"/>
            <w:vAlign w:val="center"/>
          </w:tcPr>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涂层测厚仪</w:t>
            </w:r>
          </w:p>
        </w:tc>
        <w:tc>
          <w:tcPr>
            <w:tcW w:w="407" w:type="pct"/>
            <w:vAlign w:val="center"/>
          </w:tcPr>
          <w:p>
            <w:pPr>
              <w:widowControl/>
              <w:snapToGrid w:val="0"/>
              <w:spacing w:line="240" w:lineRule="auto"/>
              <w:jc w:val="center"/>
              <w:rPr>
                <w:rFonts w:ascii="宋体" w:hAnsi="宋体"/>
                <w:color w:val="000000"/>
                <w:sz w:val="18"/>
                <w:szCs w:val="18"/>
              </w:rPr>
            </w:pPr>
            <w:r>
              <w:rPr>
                <w:rFonts w:hint="eastAsia" w:ascii="宋体" w:hAnsi="宋体"/>
                <w:sz w:val="18"/>
                <w:szCs w:val="18"/>
              </w:rPr>
              <w:t>1套</w:t>
            </w:r>
          </w:p>
        </w:tc>
        <w:tc>
          <w:tcPr>
            <w:tcW w:w="770" w:type="pct"/>
            <w:vAlign w:val="center"/>
          </w:tcPr>
          <w:p>
            <w:pPr>
              <w:widowControl/>
              <w:snapToGrid w:val="0"/>
              <w:spacing w:line="240" w:lineRule="auto"/>
              <w:jc w:val="center"/>
              <w:rPr>
                <w:rFonts w:ascii="宋体" w:hAnsi="宋体"/>
                <w:sz w:val="18"/>
                <w:szCs w:val="18"/>
              </w:rPr>
            </w:pPr>
            <w:r>
              <w:rPr>
                <w:rFonts w:ascii="宋体" w:hAnsi="宋体"/>
                <w:color w:val="000000"/>
                <w:sz w:val="18"/>
                <w:szCs w:val="18"/>
              </w:rPr>
              <w:t>X-JA-</w:t>
            </w:r>
            <w:r>
              <w:rPr>
                <w:rFonts w:hint="eastAsia" w:ascii="宋体" w:hAnsi="宋体"/>
                <w:color w:val="000000"/>
                <w:sz w:val="18"/>
                <w:szCs w:val="18"/>
              </w:rPr>
              <w:t>37</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波形梁板基底金属厚度、钢结构总干膜厚度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Merge w:val="restart"/>
            <w:vAlign w:val="center"/>
          </w:tcPr>
          <w:p>
            <w:pPr>
              <w:widowControl/>
              <w:snapToGrid w:val="0"/>
              <w:spacing w:line="240" w:lineRule="auto"/>
              <w:jc w:val="center"/>
              <w:rPr>
                <w:rFonts w:ascii="宋体" w:hAnsi="宋体"/>
                <w:sz w:val="18"/>
                <w:szCs w:val="18"/>
              </w:rPr>
            </w:pPr>
            <w:r>
              <w:rPr>
                <w:rFonts w:hint="eastAsia" w:ascii="宋体" w:hAnsi="宋体"/>
                <w:sz w:val="18"/>
                <w:szCs w:val="18"/>
              </w:rPr>
              <w:t>17</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3</w:t>
            </w:r>
            <w:r>
              <w:rPr>
                <w:rFonts w:ascii="宋体" w:hAnsi="宋体"/>
                <w:sz w:val="18"/>
                <w:szCs w:val="18"/>
              </w:rPr>
              <w:t>0cm钢板尺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3把</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hint="eastAsia" w:ascii="宋体" w:hAnsi="宋体"/>
                <w:color w:val="000000"/>
                <w:sz w:val="18"/>
                <w:szCs w:val="18"/>
              </w:rPr>
              <w:t>22-1</w:t>
            </w:r>
            <w:r>
              <w:rPr>
                <w:rFonts w:ascii="宋体" w:hAnsi="宋体"/>
                <w:color w:val="000000"/>
                <w:sz w:val="18"/>
                <w:szCs w:val="18"/>
              </w:rPr>
              <w:t>~</w:t>
            </w:r>
            <w:r>
              <w:rPr>
                <w:rFonts w:hint="eastAsia" w:ascii="宋体" w:hAnsi="宋体"/>
                <w:color w:val="000000"/>
                <w:sz w:val="18"/>
                <w:szCs w:val="18"/>
              </w:rPr>
              <w:t>3</w:t>
            </w:r>
          </w:p>
        </w:tc>
        <w:tc>
          <w:tcPr>
            <w:tcW w:w="929" w:type="pct"/>
            <w:vMerge w:val="restart"/>
            <w:vAlign w:val="center"/>
          </w:tcPr>
          <w:p>
            <w:pPr>
              <w:widowControl/>
              <w:snapToGrid w:val="0"/>
              <w:spacing w:line="240" w:lineRule="auto"/>
              <w:jc w:val="center"/>
              <w:rPr>
                <w:rFonts w:ascii="宋体" w:hAnsi="宋体"/>
                <w:sz w:val="18"/>
                <w:szCs w:val="18"/>
              </w:rPr>
            </w:pPr>
            <w:r>
              <w:rPr>
                <w:rFonts w:ascii="宋体" w:hAnsi="宋体"/>
                <w:sz w:val="18"/>
                <w:szCs w:val="18"/>
              </w:rPr>
              <w:t>尺寸</w:t>
            </w:r>
          </w:p>
        </w:tc>
        <w:tc>
          <w:tcPr>
            <w:tcW w:w="1020" w:type="pct"/>
            <w:vMerge w:val="restar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Merge w:val="continue"/>
            <w:vAlign w:val="center"/>
          </w:tcPr>
          <w:p>
            <w:pPr>
              <w:widowControl/>
              <w:snapToGrid w:val="0"/>
              <w:spacing w:line="240" w:lineRule="auto"/>
              <w:jc w:val="center"/>
              <w:rPr>
                <w:rFonts w:ascii="宋体" w:hAnsi="宋体"/>
                <w:sz w:val="18"/>
                <w:szCs w:val="18"/>
              </w:rPr>
            </w:pP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激光测距仪D8</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2个</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X-DL-1</w:t>
            </w:r>
            <w:r>
              <w:rPr>
                <w:rFonts w:hint="eastAsia" w:ascii="宋体" w:hAnsi="宋体"/>
                <w:color w:val="000000"/>
                <w:sz w:val="18"/>
                <w:szCs w:val="18"/>
              </w:rPr>
              <w:t>5 S-SJ-01</w:t>
            </w:r>
          </w:p>
        </w:tc>
        <w:tc>
          <w:tcPr>
            <w:tcW w:w="929" w:type="pct"/>
            <w:vMerge w:val="continue"/>
            <w:vAlign w:val="center"/>
          </w:tcPr>
          <w:p>
            <w:pPr>
              <w:widowControl/>
              <w:snapToGrid w:val="0"/>
              <w:spacing w:line="240" w:lineRule="auto"/>
              <w:jc w:val="center"/>
              <w:rPr>
                <w:rFonts w:ascii="宋体" w:hAnsi="宋体"/>
                <w:sz w:val="18"/>
                <w:szCs w:val="18"/>
              </w:rPr>
            </w:pPr>
          </w:p>
        </w:tc>
        <w:tc>
          <w:tcPr>
            <w:tcW w:w="1020" w:type="pct"/>
            <w:vMerge w:val="continue"/>
            <w:vAlign w:val="center"/>
          </w:tcPr>
          <w:p>
            <w:pPr>
              <w:widowControl/>
              <w:snapToGrid w:val="0"/>
              <w:spacing w:line="240" w:lineRule="auto"/>
              <w:jc w:val="center"/>
              <w:rPr>
                <w:rFonts w:ascii="宋体" w:hAnsi="宋体"/>
                <w:sz w:val="18"/>
                <w:szCs w:val="18"/>
              </w:rPr>
            </w:pP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Merge w:val="continue"/>
            <w:vAlign w:val="center"/>
          </w:tcPr>
          <w:p>
            <w:pPr>
              <w:widowControl/>
              <w:snapToGrid w:val="0"/>
              <w:spacing w:line="240" w:lineRule="auto"/>
              <w:jc w:val="center"/>
              <w:rPr>
                <w:rFonts w:ascii="宋体" w:hAnsi="宋体"/>
                <w:sz w:val="18"/>
                <w:szCs w:val="18"/>
              </w:rPr>
            </w:pPr>
          </w:p>
        </w:tc>
        <w:tc>
          <w:tcPr>
            <w:tcW w:w="897" w:type="pct"/>
            <w:vAlign w:val="center"/>
          </w:tcPr>
          <w:p>
            <w:pPr>
              <w:widowControl/>
              <w:snapToGrid w:val="0"/>
              <w:spacing w:line="240" w:lineRule="auto"/>
              <w:jc w:val="center"/>
              <w:rPr>
                <w:rFonts w:ascii="宋体" w:hAnsi="宋体"/>
                <w:sz w:val="18"/>
                <w:szCs w:val="18"/>
              </w:rPr>
            </w:pPr>
            <w:r>
              <w:rPr>
                <w:rFonts w:ascii="宋体" w:hAnsi="宋体"/>
                <w:sz w:val="18"/>
                <w:szCs w:val="18"/>
              </w:rPr>
              <w:t>50m钢卷尺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2把</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hint="eastAsia" w:ascii="宋体" w:hAnsi="宋体"/>
                <w:color w:val="000000"/>
                <w:sz w:val="18"/>
                <w:szCs w:val="18"/>
              </w:rPr>
              <w:t>25-1</w:t>
            </w:r>
            <w:r>
              <w:rPr>
                <w:rFonts w:ascii="宋体" w:hAnsi="宋体"/>
                <w:color w:val="000000"/>
                <w:sz w:val="18"/>
                <w:szCs w:val="18"/>
              </w:rPr>
              <w:t>~</w:t>
            </w:r>
            <w:r>
              <w:rPr>
                <w:rFonts w:hint="eastAsia" w:ascii="宋体" w:hAnsi="宋体"/>
                <w:color w:val="000000"/>
                <w:sz w:val="18"/>
                <w:szCs w:val="18"/>
              </w:rPr>
              <w:t>3</w:t>
            </w:r>
          </w:p>
        </w:tc>
        <w:tc>
          <w:tcPr>
            <w:tcW w:w="929" w:type="pct"/>
            <w:vMerge w:val="continue"/>
            <w:vAlign w:val="center"/>
          </w:tcPr>
          <w:p>
            <w:pPr>
              <w:widowControl/>
              <w:snapToGrid w:val="0"/>
              <w:spacing w:line="240" w:lineRule="auto"/>
              <w:jc w:val="center"/>
              <w:rPr>
                <w:rFonts w:ascii="宋体" w:hAnsi="宋体"/>
                <w:sz w:val="18"/>
                <w:szCs w:val="18"/>
              </w:rPr>
            </w:pPr>
          </w:p>
        </w:tc>
        <w:tc>
          <w:tcPr>
            <w:tcW w:w="1020" w:type="pct"/>
            <w:vMerge w:val="continue"/>
            <w:vAlign w:val="center"/>
          </w:tcPr>
          <w:p>
            <w:pPr>
              <w:widowControl/>
              <w:snapToGrid w:val="0"/>
              <w:spacing w:line="240" w:lineRule="auto"/>
              <w:jc w:val="center"/>
              <w:rPr>
                <w:rFonts w:ascii="宋体" w:hAnsi="宋体"/>
                <w:sz w:val="18"/>
                <w:szCs w:val="18"/>
              </w:rPr>
            </w:pP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Merge w:val="continue"/>
            <w:vAlign w:val="center"/>
          </w:tcPr>
          <w:p>
            <w:pPr>
              <w:widowControl/>
              <w:snapToGrid w:val="0"/>
              <w:spacing w:line="240" w:lineRule="auto"/>
              <w:jc w:val="center"/>
              <w:rPr>
                <w:rFonts w:ascii="宋体" w:hAnsi="宋体"/>
                <w:sz w:val="18"/>
                <w:szCs w:val="18"/>
              </w:rPr>
            </w:pPr>
          </w:p>
        </w:tc>
        <w:tc>
          <w:tcPr>
            <w:tcW w:w="897" w:type="pct"/>
            <w:vAlign w:val="center"/>
          </w:tcPr>
          <w:p>
            <w:pPr>
              <w:widowControl/>
              <w:snapToGrid w:val="0"/>
              <w:spacing w:line="240" w:lineRule="auto"/>
              <w:jc w:val="center"/>
              <w:rPr>
                <w:rFonts w:ascii="宋体" w:hAnsi="宋体"/>
                <w:sz w:val="18"/>
                <w:szCs w:val="18"/>
              </w:rPr>
            </w:pPr>
            <w:r>
              <w:rPr>
                <w:rFonts w:ascii="宋体" w:hAnsi="宋体"/>
                <w:sz w:val="18"/>
                <w:szCs w:val="18"/>
              </w:rPr>
              <w:t>5m钢卷尺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3把</w:t>
            </w:r>
          </w:p>
        </w:tc>
        <w:tc>
          <w:tcPr>
            <w:tcW w:w="770" w:type="pct"/>
            <w:vAlign w:val="center"/>
          </w:tcPr>
          <w:p>
            <w:pPr>
              <w:widowControl/>
              <w:snapToGrid w:val="0"/>
              <w:spacing w:line="240" w:lineRule="auto"/>
              <w:jc w:val="center"/>
              <w:rPr>
                <w:rFonts w:ascii="宋体" w:hAnsi="宋体"/>
                <w:color w:val="000000"/>
                <w:sz w:val="18"/>
                <w:szCs w:val="18"/>
              </w:rPr>
            </w:pPr>
            <w:r>
              <w:rPr>
                <w:rFonts w:ascii="宋体" w:hAnsi="宋体"/>
                <w:color w:val="000000"/>
                <w:sz w:val="18"/>
                <w:szCs w:val="18"/>
              </w:rPr>
              <w:t>X-DL-</w:t>
            </w:r>
            <w:r>
              <w:rPr>
                <w:rFonts w:hint="eastAsia" w:ascii="宋体" w:hAnsi="宋体"/>
                <w:color w:val="000000"/>
                <w:sz w:val="18"/>
                <w:szCs w:val="18"/>
              </w:rPr>
              <w:t>23-1</w:t>
            </w:r>
            <w:r>
              <w:rPr>
                <w:rFonts w:ascii="宋体" w:hAnsi="宋体"/>
                <w:color w:val="000000"/>
                <w:sz w:val="18"/>
                <w:szCs w:val="18"/>
              </w:rPr>
              <w:t>~</w:t>
            </w:r>
            <w:r>
              <w:rPr>
                <w:rFonts w:hint="eastAsia" w:ascii="宋体" w:hAnsi="宋体"/>
                <w:color w:val="000000"/>
                <w:sz w:val="18"/>
                <w:szCs w:val="18"/>
              </w:rPr>
              <w:t>3</w:t>
            </w:r>
          </w:p>
        </w:tc>
        <w:tc>
          <w:tcPr>
            <w:tcW w:w="929" w:type="pct"/>
            <w:vMerge w:val="continue"/>
            <w:vAlign w:val="center"/>
          </w:tcPr>
          <w:p>
            <w:pPr>
              <w:widowControl/>
              <w:snapToGrid w:val="0"/>
              <w:spacing w:line="240" w:lineRule="auto"/>
              <w:jc w:val="center"/>
              <w:rPr>
                <w:rFonts w:ascii="宋体" w:hAnsi="宋体"/>
                <w:sz w:val="18"/>
                <w:szCs w:val="18"/>
              </w:rPr>
            </w:pPr>
          </w:p>
        </w:tc>
        <w:tc>
          <w:tcPr>
            <w:tcW w:w="1020" w:type="pct"/>
            <w:vMerge w:val="continue"/>
            <w:vAlign w:val="center"/>
          </w:tcPr>
          <w:p>
            <w:pPr>
              <w:widowControl/>
              <w:snapToGrid w:val="0"/>
              <w:spacing w:line="240" w:lineRule="auto"/>
              <w:jc w:val="center"/>
              <w:rPr>
                <w:rFonts w:ascii="宋体" w:hAnsi="宋体"/>
                <w:sz w:val="18"/>
                <w:szCs w:val="18"/>
              </w:rPr>
            </w:pP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Merge w:val="continue"/>
            <w:vAlign w:val="center"/>
          </w:tcPr>
          <w:p>
            <w:pPr>
              <w:widowControl/>
              <w:snapToGrid w:val="0"/>
              <w:spacing w:line="240" w:lineRule="auto"/>
              <w:jc w:val="center"/>
              <w:rPr>
                <w:rFonts w:ascii="宋体" w:hAnsi="宋体"/>
                <w:sz w:val="18"/>
                <w:szCs w:val="18"/>
              </w:rPr>
            </w:pP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游标卡尺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2把</w:t>
            </w:r>
          </w:p>
        </w:tc>
        <w:tc>
          <w:tcPr>
            <w:tcW w:w="770" w:type="pct"/>
            <w:vAlign w:val="center"/>
          </w:tcPr>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S-SN-14-1</w:t>
            </w:r>
            <w:r>
              <w:rPr>
                <w:rFonts w:ascii="宋体" w:hAnsi="宋体"/>
                <w:color w:val="000000"/>
                <w:sz w:val="18"/>
                <w:szCs w:val="18"/>
              </w:rPr>
              <w:t>~</w:t>
            </w:r>
            <w:r>
              <w:rPr>
                <w:rFonts w:hint="eastAsia" w:ascii="宋体" w:hAnsi="宋体"/>
                <w:color w:val="000000"/>
                <w:sz w:val="18"/>
                <w:szCs w:val="18"/>
              </w:rPr>
              <w:t>2</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标志板、波形梁基底金属及立柱厚度检测</w:t>
            </w:r>
          </w:p>
        </w:tc>
        <w:tc>
          <w:tcPr>
            <w:tcW w:w="102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GB/T31439.1.2-2015</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18</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2m直尺带塞尺</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1套</w:t>
            </w:r>
          </w:p>
        </w:tc>
        <w:tc>
          <w:tcPr>
            <w:tcW w:w="77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S-SJ-15</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衬砌大面平整度</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19</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激光断面仪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1台</w:t>
            </w:r>
          </w:p>
        </w:tc>
        <w:tc>
          <w:tcPr>
            <w:tcW w:w="77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S-SJ-13</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净空</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20</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地质雷达</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2台</w:t>
            </w:r>
          </w:p>
        </w:tc>
        <w:tc>
          <w:tcPr>
            <w:tcW w:w="770" w:type="pct"/>
            <w:vAlign w:val="center"/>
          </w:tcPr>
          <w:p>
            <w:pPr>
              <w:widowControl/>
              <w:snapToGrid w:val="0"/>
              <w:spacing w:line="240" w:lineRule="auto"/>
              <w:jc w:val="center"/>
              <w:rPr>
                <w:rFonts w:ascii="宋体" w:hAnsi="宋体"/>
                <w:sz w:val="18"/>
                <w:szCs w:val="18"/>
              </w:rPr>
            </w:pPr>
            <w:r>
              <w:rPr>
                <w:rFonts w:ascii="宋体" w:hAnsi="宋体"/>
                <w:sz w:val="18"/>
                <w:szCs w:val="18"/>
              </w:rPr>
              <w:t>X-</w:t>
            </w:r>
            <w:r>
              <w:rPr>
                <w:rFonts w:hint="eastAsia" w:ascii="宋体" w:hAnsi="宋体"/>
                <w:sz w:val="18"/>
                <w:szCs w:val="18"/>
              </w:rPr>
              <w:t>S</w:t>
            </w:r>
            <w:r>
              <w:rPr>
                <w:rFonts w:ascii="宋体" w:hAnsi="宋体"/>
                <w:sz w:val="18"/>
                <w:szCs w:val="18"/>
              </w:rPr>
              <w:t>D-</w:t>
            </w:r>
            <w:r>
              <w:rPr>
                <w:rFonts w:hint="eastAsia" w:ascii="宋体" w:hAnsi="宋体"/>
                <w:sz w:val="18"/>
                <w:szCs w:val="18"/>
              </w:rPr>
              <w:t>04</w:t>
            </w:r>
          </w:p>
          <w:p>
            <w:pPr>
              <w:widowControl/>
              <w:snapToGrid w:val="0"/>
              <w:spacing w:line="240" w:lineRule="auto"/>
              <w:jc w:val="center"/>
              <w:rPr>
                <w:rFonts w:ascii="宋体" w:hAnsi="宋体"/>
                <w:sz w:val="18"/>
                <w:szCs w:val="18"/>
              </w:rPr>
            </w:pPr>
            <w:r>
              <w:rPr>
                <w:rFonts w:hint="eastAsia" w:ascii="宋体" w:hAnsi="宋体"/>
                <w:sz w:val="18"/>
                <w:szCs w:val="18"/>
              </w:rPr>
              <w:t>S-SJ-10</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衬砌厚度及空洞</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21</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裂缝宽度监测仪</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1套</w:t>
            </w:r>
          </w:p>
        </w:tc>
        <w:tc>
          <w:tcPr>
            <w:tcW w:w="770" w:type="pct"/>
            <w:vAlign w:val="center"/>
          </w:tcPr>
          <w:p>
            <w:pPr>
              <w:widowControl/>
              <w:snapToGrid w:val="0"/>
              <w:spacing w:line="240" w:lineRule="auto"/>
              <w:jc w:val="center"/>
              <w:rPr>
                <w:rFonts w:ascii="宋体" w:hAnsi="宋体"/>
                <w:sz w:val="18"/>
                <w:szCs w:val="18"/>
              </w:rPr>
            </w:pPr>
            <w:r>
              <w:rPr>
                <w:rFonts w:ascii="宋体" w:hAnsi="宋体"/>
                <w:sz w:val="18"/>
                <w:szCs w:val="18"/>
              </w:rPr>
              <w:t>S-SJ-12</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桥梁裂缝检测</w:t>
            </w:r>
          </w:p>
        </w:tc>
        <w:tc>
          <w:tcPr>
            <w:tcW w:w="1020" w:type="pct"/>
            <w:vAlign w:val="center"/>
          </w:tcPr>
          <w:p>
            <w:pPr>
              <w:widowControl/>
              <w:snapToGrid w:val="0"/>
              <w:spacing w:line="240" w:lineRule="auto"/>
              <w:jc w:val="center"/>
              <w:rPr>
                <w:rFonts w:ascii="宋体" w:hAnsi="宋体"/>
                <w:sz w:val="18"/>
                <w:szCs w:val="18"/>
              </w:rPr>
            </w:pPr>
            <w:r>
              <w:rPr>
                <w:rFonts w:ascii="宋体" w:hAnsi="宋体"/>
                <w:sz w:val="18"/>
                <w:szCs w:val="18"/>
              </w:rPr>
              <w:t>JTG F80/1-2004/2017</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trPr>
        <w:tc>
          <w:tcPr>
            <w:tcW w:w="294"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22</w:t>
            </w:r>
          </w:p>
        </w:tc>
        <w:tc>
          <w:tcPr>
            <w:tcW w:w="89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桥梁检测车</w:t>
            </w:r>
          </w:p>
        </w:tc>
        <w:tc>
          <w:tcPr>
            <w:tcW w:w="407"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2台</w:t>
            </w:r>
          </w:p>
        </w:tc>
        <w:tc>
          <w:tcPr>
            <w:tcW w:w="770" w:type="pct"/>
            <w:vAlign w:val="center"/>
          </w:tcPr>
          <w:p>
            <w:pPr>
              <w:widowControl/>
              <w:snapToGrid w:val="0"/>
              <w:spacing w:line="240" w:lineRule="auto"/>
              <w:jc w:val="center"/>
              <w:rPr>
                <w:rFonts w:ascii="宋体" w:hAnsi="宋体"/>
                <w:color w:val="000000"/>
                <w:sz w:val="18"/>
                <w:szCs w:val="18"/>
              </w:rPr>
            </w:pPr>
            <w:r>
              <w:rPr>
                <w:rFonts w:hint="eastAsia" w:ascii="宋体" w:hAnsi="宋体"/>
                <w:color w:val="000000"/>
                <w:sz w:val="18"/>
                <w:szCs w:val="18"/>
              </w:rPr>
              <w:t>X-QL-39-1、2</w:t>
            </w:r>
          </w:p>
        </w:tc>
        <w:tc>
          <w:tcPr>
            <w:tcW w:w="929"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桥梁检测</w:t>
            </w:r>
          </w:p>
        </w:tc>
        <w:tc>
          <w:tcPr>
            <w:tcW w:w="1020"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w:t>
            </w:r>
          </w:p>
        </w:tc>
        <w:tc>
          <w:tcPr>
            <w:tcW w:w="683" w:type="pct"/>
            <w:vAlign w:val="center"/>
          </w:tcPr>
          <w:p>
            <w:pPr>
              <w:widowControl/>
              <w:snapToGrid w:val="0"/>
              <w:spacing w:line="240" w:lineRule="auto"/>
              <w:jc w:val="center"/>
              <w:rPr>
                <w:rFonts w:ascii="宋体" w:hAnsi="宋体"/>
                <w:sz w:val="18"/>
                <w:szCs w:val="18"/>
              </w:rPr>
            </w:pPr>
            <w:r>
              <w:rPr>
                <w:rFonts w:hint="eastAsia" w:ascii="宋体" w:hAnsi="宋体"/>
                <w:sz w:val="18"/>
                <w:szCs w:val="18"/>
              </w:rPr>
              <w:t>受控、良好</w:t>
            </w:r>
          </w:p>
        </w:tc>
      </w:tr>
    </w:tbl>
    <w:p>
      <w:pPr>
        <w:pStyle w:val="3"/>
        <w:rPr>
          <w:rFonts w:hAnsi="宋体"/>
          <w:szCs w:val="30"/>
        </w:rPr>
      </w:pPr>
      <w:bookmarkStart w:id="44" w:name="_Toc26971711"/>
      <w:bookmarkStart w:id="45" w:name="_Toc151362800"/>
      <w:r>
        <w:rPr>
          <w:rFonts w:hint="eastAsia" w:hAnsi="宋体"/>
          <w:szCs w:val="30"/>
        </w:rPr>
        <w:t>4</w:t>
      </w:r>
      <w:r>
        <w:rPr>
          <w:rFonts w:hAnsi="宋体"/>
          <w:szCs w:val="30"/>
        </w:rPr>
        <w:t>.</w:t>
      </w:r>
      <w:r>
        <w:rPr>
          <w:rFonts w:hint="eastAsia" w:hAnsi="宋体"/>
          <w:szCs w:val="30"/>
        </w:rPr>
        <w:t>2 外观检查</w:t>
      </w:r>
      <w:bookmarkEnd w:id="39"/>
      <w:bookmarkEnd w:id="40"/>
      <w:bookmarkEnd w:id="44"/>
      <w:bookmarkEnd w:id="45"/>
    </w:p>
    <w:p>
      <w:pPr>
        <w:spacing w:line="360" w:lineRule="auto"/>
        <w:ind w:firstLine="573"/>
        <w:rPr>
          <w:rFonts w:ascii="宋体" w:hAnsi="宋体"/>
          <w:sz w:val="28"/>
          <w:szCs w:val="28"/>
        </w:rPr>
      </w:pPr>
      <w:r>
        <w:rPr>
          <w:rFonts w:hint="eastAsia" w:ascii="宋体" w:hAnsi="宋体"/>
          <w:sz w:val="28"/>
          <w:szCs w:val="28"/>
        </w:rPr>
        <w:t>依据“</w:t>
      </w:r>
      <w:r>
        <w:rPr>
          <w:rFonts w:ascii="宋体" w:hAnsi="宋体"/>
          <w:sz w:val="28"/>
          <w:szCs w:val="28"/>
        </w:rPr>
        <w:t>实施细则</w:t>
      </w:r>
      <w:r>
        <w:rPr>
          <w:rFonts w:hint="eastAsia" w:ascii="宋体" w:hAnsi="宋体"/>
          <w:sz w:val="28"/>
          <w:szCs w:val="28"/>
        </w:rPr>
        <w:t>”中规定的外观检查要求，对{项目全称}进行全面详细的外观检查，必要时借助了检测仪器确定问题的严重程度，按照“</w:t>
      </w:r>
      <w:r>
        <w:rPr>
          <w:rFonts w:ascii="宋体" w:hAnsi="宋体"/>
          <w:sz w:val="28"/>
          <w:szCs w:val="28"/>
        </w:rPr>
        <w:t>实施细则</w:t>
      </w:r>
      <w:r>
        <w:rPr>
          <w:rFonts w:hint="eastAsia" w:ascii="宋体" w:hAnsi="宋体"/>
          <w:sz w:val="28"/>
          <w:szCs w:val="28"/>
        </w:rPr>
        <w:t>”规定的检查项目和扣分标准对工程外观质量进行扣分，并严格对照“不符合项清单”进行外观检查。外观检查内容及要求详见表4.2-1、不符合项清单见表4.2-2。</w:t>
      </w:r>
    </w:p>
    <w:p>
      <w:pPr>
        <w:snapToGrid w:val="0"/>
        <w:spacing w:before="120" w:beforeLines="50" w:line="240" w:lineRule="auto"/>
        <w:jc w:val="center"/>
        <w:rPr>
          <w:rFonts w:ascii="宋体" w:hAnsi="宋体"/>
          <w:b/>
          <w:szCs w:val="21"/>
        </w:rPr>
      </w:pPr>
      <w:r>
        <w:rPr>
          <w:rFonts w:hint="eastAsia" w:ascii="宋体" w:hAnsi="宋体"/>
          <w:b/>
          <w:szCs w:val="21"/>
        </w:rPr>
        <w:t>表4.2-1  公路工程质量鉴定外观检查</w:t>
      </w:r>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0" w:type="dxa"/>
          <w:bottom w:w="0" w:type="dxa"/>
          <w:right w:w="0" w:type="dxa"/>
        </w:tblCellMar>
      </w:tblPr>
      <w:tblGrid>
        <w:gridCol w:w="815"/>
        <w:gridCol w:w="887"/>
        <w:gridCol w:w="5795"/>
        <w:gridCol w:w="132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blHeader/>
        </w:trPr>
        <w:tc>
          <w:tcPr>
            <w:tcW w:w="462"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单位工程</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分部工</w:t>
            </w:r>
          </w:p>
          <w:p>
            <w:pPr>
              <w:widowControl/>
              <w:spacing w:line="240" w:lineRule="auto"/>
              <w:jc w:val="center"/>
              <w:rPr>
                <w:rFonts w:ascii="宋体" w:hAnsi="宋体" w:cs="宋体"/>
                <w:sz w:val="18"/>
                <w:szCs w:val="18"/>
              </w:rPr>
            </w:pPr>
            <w:r>
              <w:rPr>
                <w:rFonts w:hint="eastAsia" w:ascii="宋体" w:hAnsi="宋体" w:cs="宋体"/>
                <w:sz w:val="18"/>
                <w:szCs w:val="18"/>
              </w:rPr>
              <w:t>程类别</w:t>
            </w:r>
          </w:p>
        </w:tc>
        <w:tc>
          <w:tcPr>
            <w:tcW w:w="3286"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检查内容及扣分标准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路</w:t>
            </w:r>
          </w:p>
          <w:p>
            <w:pPr>
              <w:widowControl/>
              <w:spacing w:line="240" w:lineRule="auto"/>
              <w:jc w:val="center"/>
              <w:rPr>
                <w:rFonts w:ascii="宋体" w:hAnsi="宋体" w:cs="宋体"/>
                <w:sz w:val="18"/>
                <w:szCs w:val="18"/>
              </w:rPr>
            </w:pPr>
            <w:r>
              <w:rPr>
                <w:rFonts w:hint="eastAsia" w:ascii="宋体" w:hAnsi="宋体" w:cs="宋体"/>
                <w:sz w:val="18"/>
                <w:szCs w:val="18"/>
              </w:rPr>
              <w:t>基</w:t>
            </w:r>
          </w:p>
          <w:p>
            <w:pPr>
              <w:widowControl/>
              <w:spacing w:line="240" w:lineRule="auto"/>
              <w:jc w:val="center"/>
              <w:rPr>
                <w:rFonts w:ascii="宋体" w:hAnsi="宋体" w:cs="宋体"/>
                <w:sz w:val="18"/>
                <w:szCs w:val="18"/>
              </w:rPr>
            </w:pPr>
            <w:r>
              <w:rPr>
                <w:rFonts w:hint="eastAsia" w:ascii="宋体" w:hAnsi="宋体" w:cs="宋体"/>
                <w:sz w:val="18"/>
                <w:szCs w:val="18"/>
              </w:rPr>
              <w:t>工</w:t>
            </w:r>
          </w:p>
          <w:p>
            <w:pPr>
              <w:widowControl/>
              <w:spacing w:line="240" w:lineRule="auto"/>
              <w:jc w:val="center"/>
              <w:rPr>
                <w:rFonts w:ascii="宋体" w:hAnsi="宋体" w:cs="宋体"/>
                <w:sz w:val="18"/>
                <w:szCs w:val="18"/>
              </w:rPr>
            </w:pPr>
            <w:r>
              <w:rPr>
                <w:rFonts w:hint="eastAsia" w:ascii="宋体" w:hAnsi="宋体" w:cs="宋体"/>
                <w:sz w:val="18"/>
                <w:szCs w:val="18"/>
              </w:rPr>
              <w:t>程</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路基土石方</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1.路基边坡坡面平顺、稳定，曲线圆滑，不得亏坡，不符合要求时，单向累计长度每50米扣1-2分。</w:t>
            </w:r>
          </w:p>
          <w:p>
            <w:pPr>
              <w:widowControl/>
              <w:spacing w:line="240" w:lineRule="auto"/>
              <w:jc w:val="left"/>
              <w:rPr>
                <w:rFonts w:ascii="宋体" w:hAnsi="宋体" w:cs="宋体"/>
                <w:sz w:val="18"/>
                <w:szCs w:val="18"/>
              </w:rPr>
            </w:pPr>
            <w:r>
              <w:rPr>
                <w:rFonts w:hint="eastAsia" w:ascii="宋体" w:hAnsi="宋体" w:cs="宋体"/>
                <w:sz w:val="18"/>
                <w:szCs w:val="18"/>
              </w:rPr>
              <w:t>2.路基沉陷、开裂，每处扣2-5分。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按每公里累计扣分的平均值扣分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462" w:type="pct"/>
            <w:vMerge w:val="continue"/>
            <w:vAlign w:val="center"/>
          </w:tcPr>
          <w:p>
            <w:pPr>
              <w:widowControl/>
              <w:spacing w:line="240" w:lineRule="auto"/>
              <w:jc w:val="center"/>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排水工程</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1.排水沟内侧及沟底应平顺，无阻水现象，外侧无脱空，不符合要求时，每处扣1-2分。</w:t>
            </w:r>
          </w:p>
          <w:p>
            <w:pPr>
              <w:widowControl/>
              <w:spacing w:line="240" w:lineRule="auto"/>
              <w:jc w:val="left"/>
              <w:rPr>
                <w:rFonts w:ascii="宋体" w:hAnsi="宋体" w:cs="宋体"/>
                <w:sz w:val="18"/>
                <w:szCs w:val="18"/>
              </w:rPr>
            </w:pPr>
            <w:r>
              <w:rPr>
                <w:rFonts w:hint="eastAsia" w:ascii="宋体" w:hAnsi="宋体" w:cs="宋体"/>
                <w:sz w:val="18"/>
                <w:szCs w:val="18"/>
              </w:rPr>
              <w:t>2.砌体坚实、勾缝牢固，不符合要求时，每5米扣1分。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按每公里累计扣分的平均值扣分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continue"/>
            <w:vAlign w:val="center"/>
          </w:tcPr>
          <w:p>
            <w:pPr>
              <w:widowControl/>
              <w:spacing w:line="240" w:lineRule="auto"/>
              <w:jc w:val="center"/>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涵洞</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1.涵洞进出口不顺适，洞身不直顺，帽石、八字墙、一字墙不平直，存在翘曲现象，洞内有杂物、淤泥、阻水现象时，每种病害扣1-3分。</w:t>
            </w:r>
          </w:p>
          <w:p>
            <w:pPr>
              <w:widowControl/>
              <w:spacing w:line="240" w:lineRule="auto"/>
              <w:jc w:val="left"/>
              <w:rPr>
                <w:rFonts w:ascii="宋体" w:hAnsi="宋体" w:cs="宋体"/>
                <w:sz w:val="18"/>
                <w:szCs w:val="18"/>
              </w:rPr>
            </w:pPr>
            <w:r>
              <w:rPr>
                <w:rFonts w:hint="eastAsia" w:ascii="宋体" w:hAnsi="宋体" w:cs="宋体"/>
                <w:sz w:val="18"/>
                <w:szCs w:val="18"/>
              </w:rPr>
              <w:t>2.台身、涵底铺砌、拱圈、盖板有裂缝时，每道裂缝扣1-3分。</w:t>
            </w:r>
          </w:p>
          <w:p>
            <w:pPr>
              <w:widowControl/>
              <w:spacing w:line="240" w:lineRule="auto"/>
              <w:jc w:val="left"/>
              <w:rPr>
                <w:rFonts w:ascii="宋体" w:hAnsi="宋体" w:cs="宋体"/>
                <w:sz w:val="18"/>
                <w:szCs w:val="18"/>
              </w:rPr>
            </w:pPr>
            <w:r>
              <w:rPr>
                <w:rFonts w:hint="eastAsia" w:ascii="宋体" w:hAnsi="宋体" w:cs="宋体"/>
                <w:sz w:val="18"/>
                <w:szCs w:val="18"/>
              </w:rPr>
              <w:t>3.涵洞处路面平顺，无跳车现象，不符合要求时扣2-4分。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按每道累计扣分的平均值扣分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continue"/>
            <w:vAlign w:val="center"/>
          </w:tcPr>
          <w:p>
            <w:pPr>
              <w:widowControl/>
              <w:spacing w:line="240" w:lineRule="auto"/>
              <w:jc w:val="center"/>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支挡工程</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1.砌体表面平整，砌缝完好、无开裂现象，勾缝平顺、无脱落现象，不符合要求时扣1-3分。</w:t>
            </w:r>
          </w:p>
          <w:p>
            <w:pPr>
              <w:widowControl/>
              <w:spacing w:line="240" w:lineRule="auto"/>
              <w:jc w:val="left"/>
              <w:rPr>
                <w:rFonts w:ascii="宋体" w:hAnsi="宋体" w:cs="宋体"/>
                <w:sz w:val="18"/>
                <w:szCs w:val="18"/>
              </w:rPr>
            </w:pPr>
            <w:r>
              <w:rPr>
                <w:rFonts w:hint="eastAsia" w:ascii="宋体" w:hAnsi="宋体" w:cs="宋体"/>
                <w:sz w:val="18"/>
                <w:szCs w:val="18"/>
              </w:rPr>
              <w:t>2.沉降缝垂直、整齐，上下贯通，不符合要求时，扣1-3分。</w:t>
            </w:r>
          </w:p>
          <w:p>
            <w:pPr>
              <w:widowControl/>
              <w:spacing w:line="240" w:lineRule="auto"/>
              <w:jc w:val="left"/>
              <w:rPr>
                <w:rFonts w:ascii="宋体" w:hAnsi="宋体" w:cs="宋体"/>
                <w:sz w:val="18"/>
                <w:szCs w:val="18"/>
              </w:rPr>
            </w:pPr>
            <w:r>
              <w:rPr>
                <w:rFonts w:hint="eastAsia" w:ascii="宋体" w:hAnsi="宋体" w:cs="宋体"/>
                <w:sz w:val="18"/>
                <w:szCs w:val="18"/>
              </w:rPr>
              <w:t>3.泄水孔坡度向外，无阻塞现象，不符合要求时，扣1-3分。</w:t>
            </w:r>
          </w:p>
          <w:p>
            <w:pPr>
              <w:widowControl/>
              <w:spacing w:line="240" w:lineRule="auto"/>
              <w:jc w:val="left"/>
              <w:rPr>
                <w:rFonts w:ascii="宋体" w:hAnsi="宋体" w:cs="宋体"/>
                <w:sz w:val="18"/>
                <w:szCs w:val="18"/>
              </w:rPr>
            </w:pPr>
            <w:r>
              <w:rPr>
                <w:rFonts w:hint="eastAsia" w:ascii="宋体" w:hAnsi="宋体" w:cs="宋体"/>
                <w:sz w:val="18"/>
                <w:szCs w:val="18"/>
              </w:rPr>
              <w:t>4.混凝土表面的蜂窝麻面不得超过该部位面积的0.5%，不符合要求时，每超过0.5%扣3分。</w:t>
            </w:r>
          </w:p>
          <w:p>
            <w:pPr>
              <w:widowControl/>
              <w:spacing w:line="240" w:lineRule="auto"/>
              <w:jc w:val="left"/>
              <w:rPr>
                <w:rFonts w:ascii="宋体" w:hAnsi="宋体" w:cs="宋体"/>
                <w:sz w:val="18"/>
                <w:szCs w:val="18"/>
              </w:rPr>
            </w:pPr>
            <w:r>
              <w:rPr>
                <w:rFonts w:hint="eastAsia" w:ascii="宋体" w:hAnsi="宋体" w:cs="宋体"/>
                <w:sz w:val="18"/>
                <w:szCs w:val="18"/>
              </w:rPr>
              <w:t>5.墙身裂缝，鼓肚、变形、基础外露、局部破损，每处扣3分。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按每处累计扣分值的平均值扣分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路</w:t>
            </w:r>
          </w:p>
          <w:p>
            <w:pPr>
              <w:widowControl/>
              <w:spacing w:line="240" w:lineRule="auto"/>
              <w:jc w:val="center"/>
              <w:rPr>
                <w:rFonts w:ascii="宋体" w:hAnsi="宋体" w:cs="宋体"/>
                <w:sz w:val="18"/>
                <w:szCs w:val="18"/>
              </w:rPr>
            </w:pPr>
            <w:r>
              <w:rPr>
                <w:rFonts w:hint="eastAsia" w:ascii="宋体" w:hAnsi="宋体" w:cs="宋体"/>
                <w:sz w:val="18"/>
                <w:szCs w:val="18"/>
              </w:rPr>
              <w:t>面</w:t>
            </w:r>
          </w:p>
          <w:p>
            <w:pPr>
              <w:widowControl/>
              <w:spacing w:line="240" w:lineRule="auto"/>
              <w:jc w:val="center"/>
              <w:rPr>
                <w:rFonts w:ascii="宋体" w:hAnsi="宋体" w:cs="宋体"/>
                <w:sz w:val="18"/>
                <w:szCs w:val="18"/>
              </w:rPr>
            </w:pPr>
            <w:r>
              <w:rPr>
                <w:rFonts w:hint="eastAsia" w:ascii="宋体" w:hAnsi="宋体" w:cs="宋体"/>
                <w:sz w:val="18"/>
                <w:szCs w:val="18"/>
              </w:rPr>
              <w:t>工</w:t>
            </w:r>
          </w:p>
          <w:p>
            <w:pPr>
              <w:widowControl/>
              <w:spacing w:line="240" w:lineRule="auto"/>
              <w:jc w:val="center"/>
              <w:rPr>
                <w:rFonts w:ascii="宋体" w:hAnsi="宋体" w:cs="宋体"/>
                <w:sz w:val="18"/>
                <w:szCs w:val="18"/>
              </w:rPr>
            </w:pPr>
            <w:r>
              <w:rPr>
                <w:rFonts w:hint="eastAsia" w:ascii="宋体" w:hAnsi="宋体" w:cs="宋体"/>
                <w:sz w:val="18"/>
                <w:szCs w:val="18"/>
              </w:rPr>
              <w:t>程</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面层</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水泥混凝土路面：</w:t>
            </w:r>
          </w:p>
          <w:p>
            <w:pPr>
              <w:widowControl/>
              <w:spacing w:line="240" w:lineRule="auto"/>
              <w:jc w:val="left"/>
              <w:rPr>
                <w:rFonts w:ascii="宋体" w:hAnsi="宋体" w:cs="宋体"/>
                <w:sz w:val="18"/>
                <w:szCs w:val="18"/>
              </w:rPr>
            </w:pPr>
            <w:r>
              <w:rPr>
                <w:rFonts w:hint="eastAsia" w:ascii="宋体" w:hAnsi="宋体" w:cs="宋体"/>
                <w:sz w:val="18"/>
                <w:szCs w:val="18"/>
              </w:rPr>
              <w:t>1.混凝土板的断裂块数，高速公路和一级公路不得超过0.2%；其它公路不得超过0.4%，每超过0.1%扣2分。</w:t>
            </w:r>
          </w:p>
          <w:p>
            <w:pPr>
              <w:widowControl/>
              <w:spacing w:line="240" w:lineRule="auto"/>
              <w:jc w:val="left"/>
              <w:rPr>
                <w:rFonts w:ascii="宋体" w:hAnsi="宋体" w:cs="宋体"/>
                <w:sz w:val="18"/>
                <w:szCs w:val="18"/>
              </w:rPr>
            </w:pPr>
            <w:r>
              <w:rPr>
                <w:rFonts w:hint="eastAsia" w:ascii="宋体" w:hAnsi="宋体" w:cs="宋体"/>
                <w:sz w:val="18"/>
                <w:szCs w:val="18"/>
              </w:rPr>
              <w:t>2.混凝土板表面的脱皮、印痕、裂纹、石子外露和缺边掉角等病害现象，高速公路和一级公路不得超过受检面积的0.2%；其它公路不得超过0.3%，不符合要求时，每超过0.1%扣2分。对于连续配筋的混凝土路面和钢筋混凝土路面，因干缩、温缩产生的裂缝，可不扣分。</w:t>
            </w:r>
          </w:p>
          <w:p>
            <w:pPr>
              <w:widowControl/>
              <w:spacing w:line="240" w:lineRule="auto"/>
              <w:jc w:val="left"/>
              <w:rPr>
                <w:rFonts w:ascii="宋体" w:hAnsi="宋体" w:cs="宋体"/>
                <w:sz w:val="18"/>
                <w:szCs w:val="18"/>
              </w:rPr>
            </w:pPr>
            <w:r>
              <w:rPr>
                <w:rFonts w:hint="eastAsia" w:ascii="宋体" w:hAnsi="宋体" w:cs="宋体"/>
                <w:sz w:val="18"/>
                <w:szCs w:val="18"/>
              </w:rPr>
              <w:t>3.路面侧石应直顺、曲线圆滑，越位20mm以上者，每处扣1-2分。</w:t>
            </w:r>
          </w:p>
          <w:p>
            <w:pPr>
              <w:widowControl/>
              <w:spacing w:line="240" w:lineRule="auto"/>
              <w:jc w:val="left"/>
              <w:rPr>
                <w:rFonts w:ascii="宋体" w:hAnsi="宋体" w:cs="宋体"/>
                <w:sz w:val="18"/>
                <w:szCs w:val="18"/>
              </w:rPr>
            </w:pPr>
            <w:r>
              <w:rPr>
                <w:rFonts w:hint="eastAsia" w:ascii="宋体" w:hAnsi="宋体" w:cs="宋体"/>
                <w:sz w:val="18"/>
                <w:szCs w:val="18"/>
              </w:rPr>
              <w:t>4.接缝填筑应饱满密实，不污染路面。不符合要求时，累计长度每100米扣2分。</w:t>
            </w:r>
          </w:p>
          <w:p>
            <w:pPr>
              <w:widowControl/>
              <w:spacing w:line="240" w:lineRule="auto"/>
              <w:jc w:val="left"/>
              <w:rPr>
                <w:rFonts w:ascii="宋体" w:hAnsi="宋体" w:cs="宋体"/>
                <w:sz w:val="18"/>
                <w:szCs w:val="18"/>
              </w:rPr>
            </w:pPr>
            <w:r>
              <w:rPr>
                <w:rFonts w:hint="eastAsia" w:ascii="宋体" w:hAnsi="宋体" w:cs="宋体"/>
                <w:sz w:val="18"/>
                <w:szCs w:val="18"/>
              </w:rPr>
              <w:t>5.胀缝有明显缺陷时，每条扣1-2分。</w:t>
            </w:r>
          </w:p>
          <w:p>
            <w:pPr>
              <w:widowControl/>
              <w:spacing w:line="240" w:lineRule="auto"/>
              <w:jc w:val="left"/>
              <w:rPr>
                <w:rFonts w:ascii="宋体" w:hAnsi="宋体" w:cs="宋体"/>
                <w:sz w:val="18"/>
                <w:szCs w:val="18"/>
              </w:rPr>
            </w:pPr>
            <w:r>
              <w:rPr>
                <w:rFonts w:hint="eastAsia" w:ascii="宋体" w:hAnsi="宋体" w:cs="宋体"/>
                <w:sz w:val="18"/>
                <w:szCs w:val="18"/>
              </w:rPr>
              <w:t>　</w:t>
            </w:r>
          </w:p>
          <w:p>
            <w:pPr>
              <w:widowControl/>
              <w:spacing w:line="240" w:lineRule="auto"/>
              <w:jc w:val="left"/>
              <w:rPr>
                <w:rFonts w:ascii="宋体" w:hAnsi="宋体" w:cs="宋体"/>
                <w:sz w:val="18"/>
                <w:szCs w:val="18"/>
              </w:rPr>
            </w:pPr>
            <w:r>
              <w:rPr>
                <w:rFonts w:hint="eastAsia" w:ascii="宋体" w:hAnsi="宋体" w:cs="宋体"/>
                <w:sz w:val="18"/>
                <w:szCs w:val="18"/>
              </w:rPr>
              <w:t>沥青混凝土面层：</w:t>
            </w:r>
          </w:p>
          <w:p>
            <w:pPr>
              <w:widowControl/>
              <w:spacing w:line="240" w:lineRule="auto"/>
              <w:jc w:val="left"/>
              <w:rPr>
                <w:rFonts w:ascii="宋体" w:hAnsi="宋体" w:cs="宋体"/>
                <w:sz w:val="18"/>
                <w:szCs w:val="18"/>
              </w:rPr>
            </w:pPr>
            <w:r>
              <w:rPr>
                <w:rFonts w:hint="eastAsia" w:ascii="宋体" w:hAnsi="宋体" w:cs="宋体"/>
                <w:sz w:val="18"/>
                <w:szCs w:val="18"/>
              </w:rPr>
              <w:t xml:space="preserve">1.面层有修补现象，每处扣1—3分； </w:t>
            </w:r>
          </w:p>
          <w:p>
            <w:pPr>
              <w:widowControl/>
              <w:spacing w:line="240" w:lineRule="auto"/>
              <w:jc w:val="left"/>
              <w:rPr>
                <w:rFonts w:ascii="宋体" w:hAnsi="宋体" w:cs="宋体"/>
                <w:sz w:val="18"/>
                <w:szCs w:val="18"/>
              </w:rPr>
            </w:pPr>
            <w:r>
              <w:rPr>
                <w:rFonts w:hint="eastAsia" w:ascii="宋体" w:hAnsi="宋体" w:cs="宋体"/>
                <w:sz w:val="18"/>
                <w:szCs w:val="18"/>
              </w:rPr>
              <w:t>2.表面应平整密实，不应有泛油、松散、裂缝和明显离析等现象，对于高速公路和一级公路，有上述缺陷的面积（凡属单条的裂缝，则按其实际长度乘以0.2米宽度，折算成面积）之和不得超过受检面积的0.03%，其他公路不得超过0.05%。不符合要求时每超过0.03%或0.05%扣2分；半刚性基层的反射裂缝可不计作施工缺陷，但应及时进行灌缝处理。</w:t>
            </w:r>
          </w:p>
          <w:p>
            <w:pPr>
              <w:widowControl/>
              <w:spacing w:line="240" w:lineRule="auto"/>
              <w:jc w:val="left"/>
              <w:rPr>
                <w:rFonts w:ascii="宋体" w:hAnsi="宋体" w:cs="宋体"/>
                <w:sz w:val="18"/>
                <w:szCs w:val="18"/>
              </w:rPr>
            </w:pPr>
            <w:r>
              <w:rPr>
                <w:rFonts w:hint="eastAsia" w:ascii="宋体" w:hAnsi="宋体" w:cs="宋体"/>
                <w:sz w:val="18"/>
                <w:szCs w:val="18"/>
              </w:rPr>
              <w:t>3.搭接处应紧密、平顺，烫缝不应枯焦。不符合要求时，累计每10米长扣1分。</w:t>
            </w:r>
          </w:p>
          <w:p>
            <w:pPr>
              <w:widowControl/>
              <w:spacing w:line="240" w:lineRule="auto"/>
              <w:jc w:val="left"/>
              <w:rPr>
                <w:rFonts w:ascii="宋体" w:hAnsi="宋体" w:cs="宋体"/>
                <w:sz w:val="18"/>
                <w:szCs w:val="18"/>
              </w:rPr>
            </w:pPr>
            <w:r>
              <w:rPr>
                <w:rFonts w:hint="eastAsia" w:ascii="宋体" w:hAnsi="宋体" w:cs="宋体"/>
                <w:sz w:val="18"/>
                <w:szCs w:val="18"/>
              </w:rPr>
              <w:t xml:space="preserve">4.面层与路缘石及其他构筑物应密贴接顺，不得有积水或漏水现象，不符合要求时，每处扣1-2分。 </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按每公里累计扣分的平均值扣分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桥梁工程（不含小桥）</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下部工程、</w:t>
            </w:r>
          </w:p>
          <w:p>
            <w:pPr>
              <w:widowControl/>
              <w:spacing w:line="240" w:lineRule="auto"/>
              <w:jc w:val="center"/>
              <w:rPr>
                <w:rFonts w:ascii="宋体" w:hAnsi="宋体" w:cs="宋体"/>
                <w:sz w:val="18"/>
                <w:szCs w:val="18"/>
              </w:rPr>
            </w:pPr>
            <w:r>
              <w:rPr>
                <w:rFonts w:hint="eastAsia" w:ascii="宋体" w:hAnsi="宋体" w:cs="宋体"/>
                <w:sz w:val="18"/>
                <w:szCs w:val="18"/>
              </w:rPr>
              <w:t>上部工程</w:t>
            </w:r>
          </w:p>
          <w:p>
            <w:pPr>
              <w:widowControl/>
              <w:spacing w:line="240" w:lineRule="auto"/>
              <w:jc w:val="center"/>
              <w:rPr>
                <w:rFonts w:ascii="宋体" w:hAnsi="宋体" w:cs="宋体"/>
                <w:sz w:val="18"/>
                <w:szCs w:val="18"/>
              </w:rPr>
            </w:pPr>
            <w:r>
              <w:rPr>
                <w:rFonts w:hint="eastAsia" w:ascii="宋体" w:hAnsi="宋体" w:cs="宋体"/>
                <w:sz w:val="18"/>
                <w:szCs w:val="18"/>
              </w:rPr>
              <w:t>及桥面系</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基本要求：</w:t>
            </w:r>
          </w:p>
          <w:p>
            <w:pPr>
              <w:widowControl/>
              <w:spacing w:line="240" w:lineRule="auto"/>
              <w:jc w:val="left"/>
              <w:rPr>
                <w:rFonts w:ascii="宋体" w:hAnsi="宋体" w:cs="宋体"/>
                <w:sz w:val="18"/>
                <w:szCs w:val="18"/>
              </w:rPr>
            </w:pPr>
            <w:r>
              <w:rPr>
                <w:rFonts w:hint="eastAsia" w:ascii="宋体" w:hAnsi="宋体" w:cs="宋体"/>
                <w:sz w:val="18"/>
                <w:szCs w:val="18"/>
              </w:rPr>
              <w:t>1.混凝土表面平滑，模板接缝处平顺，无漏浆现象，不符合要求时扣1-3分。</w:t>
            </w:r>
          </w:p>
          <w:p>
            <w:pPr>
              <w:widowControl/>
              <w:spacing w:line="240" w:lineRule="auto"/>
              <w:jc w:val="left"/>
              <w:rPr>
                <w:rFonts w:ascii="宋体" w:hAnsi="宋体" w:cs="宋体"/>
                <w:sz w:val="18"/>
                <w:szCs w:val="18"/>
              </w:rPr>
            </w:pPr>
            <w:r>
              <w:rPr>
                <w:rFonts w:hint="eastAsia" w:ascii="宋体" w:hAnsi="宋体" w:cs="宋体"/>
                <w:sz w:val="18"/>
                <w:szCs w:val="18"/>
              </w:rPr>
              <w:t>2.混凝土表面蜂窝麻面面积不得超过该部位面积的0.5%，不符合要求时，每超过0.5%扣3分。</w:t>
            </w:r>
          </w:p>
          <w:p>
            <w:pPr>
              <w:widowControl/>
              <w:spacing w:line="240" w:lineRule="auto"/>
              <w:jc w:val="left"/>
              <w:rPr>
                <w:rFonts w:ascii="宋体" w:hAnsi="宋体" w:cs="宋体"/>
                <w:sz w:val="18"/>
                <w:szCs w:val="18"/>
              </w:rPr>
            </w:pPr>
            <w:r>
              <w:rPr>
                <w:rFonts w:hint="eastAsia" w:ascii="宋体" w:hAnsi="宋体" w:cs="宋体"/>
                <w:sz w:val="18"/>
                <w:szCs w:val="18"/>
              </w:rPr>
              <w:t>3.混凝土表面出现非受力裂缝，减1-3分；结构出现受力裂缝宽度超过设计规定或设计未规定时，超过0.15mm，每条扣2-3分，项目法人应对其是否影响结构承载力组织分析论证。</w:t>
            </w:r>
          </w:p>
          <w:p>
            <w:pPr>
              <w:widowControl/>
              <w:spacing w:line="240" w:lineRule="auto"/>
              <w:jc w:val="left"/>
              <w:rPr>
                <w:rFonts w:ascii="宋体" w:hAnsi="宋体" w:cs="宋体"/>
                <w:sz w:val="18"/>
                <w:szCs w:val="18"/>
              </w:rPr>
            </w:pPr>
            <w:r>
              <w:rPr>
                <w:rFonts w:hint="eastAsia" w:ascii="宋体" w:hAnsi="宋体" w:cs="宋体"/>
                <w:sz w:val="18"/>
                <w:szCs w:val="18"/>
              </w:rPr>
              <w:t>4.混凝土结构有空洞或钢筋外露，每处扣2-5分，并应进行处理。</w:t>
            </w:r>
          </w:p>
          <w:p>
            <w:pPr>
              <w:widowControl/>
              <w:spacing w:line="240" w:lineRule="auto"/>
              <w:jc w:val="left"/>
              <w:rPr>
                <w:rFonts w:ascii="宋体" w:hAnsi="宋体" w:cs="宋体"/>
                <w:sz w:val="18"/>
                <w:szCs w:val="18"/>
              </w:rPr>
            </w:pPr>
            <w:r>
              <w:rPr>
                <w:rFonts w:hint="eastAsia" w:ascii="宋体" w:hAnsi="宋体" w:cs="宋体"/>
                <w:sz w:val="18"/>
                <w:szCs w:val="18"/>
              </w:rPr>
              <w:t>5.施工临时预埋件、设施及建筑垃圾、杂物等未清除处理时扣1-2分。</w:t>
            </w:r>
          </w:p>
          <w:p>
            <w:pPr>
              <w:widowControl/>
              <w:spacing w:line="240" w:lineRule="auto"/>
              <w:jc w:val="left"/>
              <w:rPr>
                <w:rFonts w:ascii="宋体" w:hAnsi="宋体" w:cs="宋体"/>
                <w:sz w:val="18"/>
                <w:szCs w:val="18"/>
              </w:rPr>
            </w:pPr>
            <w:r>
              <w:rPr>
                <w:rFonts w:hint="eastAsia" w:ascii="宋体" w:hAnsi="宋体" w:cs="宋体"/>
                <w:sz w:val="18"/>
                <w:szCs w:val="18"/>
              </w:rPr>
              <w:t>下部结构要求：</w:t>
            </w:r>
          </w:p>
          <w:p>
            <w:pPr>
              <w:widowControl/>
              <w:spacing w:line="240" w:lineRule="auto"/>
              <w:jc w:val="left"/>
              <w:rPr>
                <w:rFonts w:ascii="宋体" w:hAnsi="宋体" w:cs="宋体"/>
                <w:sz w:val="18"/>
                <w:szCs w:val="18"/>
              </w:rPr>
            </w:pPr>
            <w:r>
              <w:rPr>
                <w:rFonts w:hint="eastAsia" w:ascii="宋体" w:hAnsi="宋体" w:cs="宋体"/>
                <w:sz w:val="18"/>
                <w:szCs w:val="18"/>
              </w:rPr>
              <w:t>1.支座位置应准确，不得有偏歪、不均匀受力、脱空及非正常变形现象，不符合要求时每个扣1分。</w:t>
            </w:r>
          </w:p>
          <w:p>
            <w:pPr>
              <w:widowControl/>
              <w:spacing w:line="240" w:lineRule="auto"/>
              <w:jc w:val="left"/>
              <w:rPr>
                <w:rFonts w:ascii="宋体" w:hAnsi="宋体" w:cs="宋体"/>
                <w:sz w:val="18"/>
                <w:szCs w:val="18"/>
              </w:rPr>
            </w:pPr>
            <w:r>
              <w:rPr>
                <w:rFonts w:hint="eastAsia" w:ascii="宋体" w:hAnsi="宋体" w:cs="宋体"/>
                <w:sz w:val="18"/>
                <w:szCs w:val="18"/>
              </w:rPr>
              <w:t>2.锥、护坡按路基工程的支挡工程标准检查扣分，若沉陷，每处扣1-3分，并应进行处理。</w:t>
            </w:r>
          </w:p>
          <w:p>
            <w:pPr>
              <w:widowControl/>
              <w:spacing w:line="240" w:lineRule="auto"/>
              <w:jc w:val="left"/>
              <w:rPr>
                <w:rFonts w:ascii="宋体" w:hAnsi="宋体" w:cs="宋体"/>
                <w:sz w:val="18"/>
                <w:szCs w:val="18"/>
              </w:rPr>
            </w:pPr>
            <w:r>
              <w:rPr>
                <w:rFonts w:hint="eastAsia" w:ascii="宋体" w:hAnsi="宋体" w:cs="宋体"/>
                <w:sz w:val="18"/>
                <w:szCs w:val="18"/>
              </w:rPr>
              <w:t>上部结构要求：</w:t>
            </w:r>
          </w:p>
          <w:p>
            <w:pPr>
              <w:widowControl/>
              <w:spacing w:line="240" w:lineRule="auto"/>
              <w:jc w:val="left"/>
              <w:rPr>
                <w:rFonts w:ascii="宋体" w:hAnsi="宋体" w:cs="宋体"/>
                <w:sz w:val="18"/>
                <w:szCs w:val="18"/>
              </w:rPr>
            </w:pPr>
            <w:r>
              <w:rPr>
                <w:rFonts w:hint="eastAsia" w:ascii="宋体" w:hAnsi="宋体" w:cs="宋体"/>
                <w:sz w:val="18"/>
                <w:szCs w:val="18"/>
              </w:rPr>
              <w:t>1.预制构件安装应平整，不符合要求时每处扣1分。</w:t>
            </w:r>
          </w:p>
          <w:p>
            <w:pPr>
              <w:widowControl/>
              <w:jc w:val="left"/>
              <w:rPr>
                <w:rFonts w:ascii="宋体" w:hAnsi="宋体" w:cs="宋体"/>
                <w:sz w:val="18"/>
                <w:szCs w:val="18"/>
              </w:rPr>
            </w:pPr>
            <w:r>
              <w:rPr>
                <w:rFonts w:hint="eastAsia" w:ascii="宋体" w:hAnsi="宋体" w:cs="宋体"/>
                <w:sz w:val="18"/>
                <w:szCs w:val="18"/>
              </w:rPr>
              <w:t>2.主体钢结构外露部分的涂装和钢缆的防护防蚀层必须保护完好，不符合要求时扣1-2分，并应及时处理。</w:t>
            </w:r>
          </w:p>
          <w:p>
            <w:pPr>
              <w:widowControl/>
              <w:jc w:val="left"/>
              <w:rPr>
                <w:rFonts w:ascii="宋体" w:hAnsi="宋体" w:cs="宋体"/>
                <w:sz w:val="18"/>
                <w:szCs w:val="18"/>
              </w:rPr>
            </w:pPr>
            <w:r>
              <w:rPr>
                <w:rFonts w:hint="eastAsia" w:ascii="宋体" w:hAnsi="宋体" w:cs="宋体"/>
                <w:sz w:val="18"/>
                <w:szCs w:val="18"/>
              </w:rPr>
              <w:t>3. 梁板及接缝梁间湿接缝渗、漏水，每处扣1分。</w:t>
            </w:r>
          </w:p>
          <w:p>
            <w:pPr>
              <w:widowControl/>
              <w:spacing w:line="240" w:lineRule="auto"/>
              <w:jc w:val="left"/>
              <w:rPr>
                <w:rFonts w:ascii="宋体" w:hAnsi="宋体" w:cs="宋体"/>
                <w:sz w:val="18"/>
                <w:szCs w:val="18"/>
              </w:rPr>
            </w:pPr>
            <w:r>
              <w:rPr>
                <w:rFonts w:hint="eastAsia" w:ascii="宋体" w:hAnsi="宋体" w:cs="宋体"/>
                <w:sz w:val="18"/>
                <w:szCs w:val="18"/>
              </w:rPr>
              <w:t>桥面系要求：</w:t>
            </w:r>
          </w:p>
          <w:p>
            <w:pPr>
              <w:widowControl/>
              <w:spacing w:line="240" w:lineRule="auto"/>
              <w:jc w:val="left"/>
              <w:rPr>
                <w:rFonts w:ascii="宋体" w:hAnsi="宋体" w:cs="宋体"/>
                <w:sz w:val="18"/>
                <w:szCs w:val="18"/>
              </w:rPr>
            </w:pPr>
            <w:r>
              <w:rPr>
                <w:rFonts w:hint="eastAsia" w:ascii="宋体" w:hAnsi="宋体" w:cs="宋体"/>
                <w:sz w:val="18"/>
                <w:szCs w:val="18"/>
              </w:rPr>
              <w:t>1.桥梁的内外轮廓线应顺滑清晰，不符合要求时，扣1-3分。</w:t>
            </w:r>
          </w:p>
          <w:p>
            <w:pPr>
              <w:widowControl/>
              <w:spacing w:line="240" w:lineRule="auto"/>
              <w:jc w:val="left"/>
              <w:rPr>
                <w:rFonts w:ascii="宋体" w:hAnsi="宋体" w:cs="宋体"/>
                <w:sz w:val="18"/>
                <w:szCs w:val="18"/>
              </w:rPr>
            </w:pPr>
            <w:r>
              <w:rPr>
                <w:rFonts w:hint="eastAsia" w:ascii="宋体" w:hAnsi="宋体" w:cs="宋体"/>
                <w:sz w:val="18"/>
                <w:szCs w:val="18"/>
              </w:rPr>
              <w:t>2.栏杆、护栏应牢固、直顺、美观，不符合要求时，扣1-2分。</w:t>
            </w:r>
          </w:p>
          <w:p>
            <w:pPr>
              <w:widowControl/>
              <w:spacing w:line="240" w:lineRule="auto"/>
              <w:jc w:val="left"/>
              <w:rPr>
                <w:rFonts w:ascii="宋体" w:hAnsi="宋体" w:cs="宋体"/>
                <w:sz w:val="18"/>
                <w:szCs w:val="18"/>
              </w:rPr>
            </w:pPr>
            <w:r>
              <w:rPr>
                <w:rFonts w:hint="eastAsia" w:ascii="宋体" w:hAnsi="宋体" w:cs="宋体"/>
                <w:sz w:val="18"/>
                <w:szCs w:val="18"/>
              </w:rPr>
              <w:t>3.桥面铺装沥青混凝土表面应平整密实，不应有泛油、松散、裂缝、明显离析等现象，有上述缺陷的面积（凡属单条的裂缝，则按其实际长度乘以0.2米宽度，折算成面积）之和不得超过受检面积的0.03%，不符合要求时每超过0.03%扣1分。</w:t>
            </w:r>
          </w:p>
          <w:p>
            <w:pPr>
              <w:widowControl/>
              <w:spacing w:line="240" w:lineRule="auto"/>
              <w:jc w:val="left"/>
              <w:rPr>
                <w:rFonts w:ascii="宋体" w:hAnsi="宋体" w:cs="宋体"/>
                <w:sz w:val="18"/>
                <w:szCs w:val="18"/>
              </w:rPr>
            </w:pPr>
            <w:r>
              <w:rPr>
                <w:rFonts w:hint="eastAsia" w:ascii="宋体" w:hAnsi="宋体" w:cs="宋体"/>
                <w:sz w:val="18"/>
                <w:szCs w:val="18"/>
              </w:rPr>
              <w:t>4.伸缩缝无阻塞、变形、开裂现象,不符合要求时减1-3分;桥头有跳车现象,每处扣2-4分。</w:t>
            </w:r>
          </w:p>
          <w:p>
            <w:pPr>
              <w:jc w:val="left"/>
              <w:rPr>
                <w:rFonts w:ascii="宋体" w:hAnsi="宋体" w:cs="宋体"/>
                <w:sz w:val="18"/>
                <w:szCs w:val="18"/>
              </w:rPr>
            </w:pPr>
            <w:r>
              <w:rPr>
                <w:rFonts w:hint="eastAsia" w:ascii="宋体" w:hAnsi="宋体" w:cs="宋体"/>
                <w:sz w:val="18"/>
                <w:szCs w:val="18"/>
              </w:rPr>
              <w:t>5.泄水管安装不阻水，桥面无低凹，排水良好，不符合要求时扣3-5分。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基本要求同时适用于下部结构、上部结构和桥面系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隧道</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衬砌</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1.混凝土衬砌表面密实，任一延米的隧道面积中，蜂窝麻面和气泡面积不超过0.5%，不符合要求时，每超过0.5%扣0.5-1分；蜂窝麻面深度超过5mm时不论面积大小，每处扣1分。</w:t>
            </w:r>
          </w:p>
          <w:p>
            <w:pPr>
              <w:widowControl/>
              <w:spacing w:line="240" w:lineRule="auto"/>
              <w:jc w:val="left"/>
              <w:rPr>
                <w:rFonts w:ascii="宋体" w:hAnsi="宋体" w:cs="宋体"/>
                <w:sz w:val="18"/>
                <w:szCs w:val="18"/>
              </w:rPr>
            </w:pPr>
            <w:r>
              <w:rPr>
                <w:rFonts w:hint="eastAsia" w:ascii="宋体" w:hAnsi="宋体" w:cs="宋体"/>
                <w:sz w:val="18"/>
                <w:szCs w:val="18"/>
              </w:rPr>
              <w:t>2.施工缝平顺无错台,不符合要求时每处扣1-2分。</w:t>
            </w:r>
          </w:p>
          <w:p>
            <w:pPr>
              <w:widowControl/>
              <w:spacing w:line="240" w:lineRule="auto"/>
              <w:jc w:val="left"/>
              <w:rPr>
                <w:rFonts w:ascii="宋体" w:hAnsi="宋体" w:cs="宋体"/>
                <w:sz w:val="18"/>
                <w:szCs w:val="18"/>
              </w:rPr>
            </w:pPr>
            <w:r>
              <w:rPr>
                <w:rFonts w:hint="eastAsia" w:ascii="宋体" w:hAnsi="宋体" w:cs="宋体"/>
                <w:sz w:val="18"/>
                <w:szCs w:val="18"/>
              </w:rPr>
              <w:t>3.隧道衬砌混凝土表面出现裂缝，每条裂缝扣0.5-2分；出现受力裂缝时，钢筋混土结构裂缝宽度大于0.2mm的或混凝土结构裂缝宽度大于0.4mm的，每条扣2-5分，项目法人应对其是否影响结构安全组织分析论证。</w:t>
            </w:r>
          </w:p>
        </w:tc>
        <w:tc>
          <w:tcPr>
            <w:tcW w:w="749" w:type="pct"/>
            <w:vAlign w:val="center"/>
          </w:tcPr>
          <w:p>
            <w:pPr>
              <w:widowControl/>
              <w:spacing w:line="240" w:lineRule="auto"/>
              <w:jc w:val="center"/>
              <w:rPr>
                <w:rFonts w:ascii="宋体" w:hAnsi="宋体" w:cs="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continue"/>
            <w:vAlign w:val="center"/>
          </w:tcPr>
          <w:p>
            <w:pPr>
              <w:widowControl/>
              <w:spacing w:line="240" w:lineRule="auto"/>
              <w:jc w:val="center"/>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总体</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1.洞内没有渗漏水现象，不符合要求时，高速公路、一级公路扣5-10分，其他公路隧道扣1-5分。</w:t>
            </w:r>
          </w:p>
          <w:p>
            <w:pPr>
              <w:widowControl/>
              <w:spacing w:line="240" w:lineRule="auto"/>
              <w:jc w:val="left"/>
              <w:rPr>
                <w:rFonts w:ascii="宋体" w:hAnsi="宋体" w:cs="宋体"/>
                <w:sz w:val="18"/>
                <w:szCs w:val="18"/>
              </w:rPr>
            </w:pPr>
            <w:r>
              <w:rPr>
                <w:rFonts w:hint="eastAsia" w:ascii="宋体" w:hAnsi="宋体" w:cs="宋体"/>
                <w:sz w:val="18"/>
                <w:szCs w:val="18"/>
              </w:rPr>
              <w:t>2.洞内排水系统应畅通、无阻塞，不符合要求时扣2-5分，并应查明原因进行处理。</w:t>
            </w:r>
          </w:p>
          <w:p>
            <w:pPr>
              <w:widowControl/>
              <w:spacing w:line="240" w:lineRule="auto"/>
              <w:jc w:val="left"/>
              <w:rPr>
                <w:rFonts w:ascii="宋体" w:hAnsi="宋体" w:cs="宋体"/>
                <w:sz w:val="18"/>
                <w:szCs w:val="18"/>
              </w:rPr>
            </w:pPr>
            <w:r>
              <w:rPr>
                <w:rFonts w:hint="eastAsia" w:ascii="宋体" w:hAnsi="宋体" w:cs="宋体"/>
                <w:sz w:val="18"/>
                <w:szCs w:val="18"/>
              </w:rPr>
              <w:t>3.隧道洞门按支挡工程的要求检查扣分。</w:t>
            </w:r>
          </w:p>
        </w:tc>
        <w:tc>
          <w:tcPr>
            <w:tcW w:w="749" w:type="pct"/>
            <w:vAlign w:val="center"/>
          </w:tcPr>
          <w:p>
            <w:pPr>
              <w:widowControl/>
              <w:spacing w:line="240" w:lineRule="auto"/>
              <w:jc w:val="center"/>
              <w:rPr>
                <w:rFonts w:ascii="宋体" w:hAnsi="宋体" w:cs="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462" w:type="pct"/>
            <w:vMerge w:val="continue"/>
            <w:vAlign w:val="center"/>
          </w:tcPr>
          <w:p>
            <w:pPr>
              <w:widowControl/>
              <w:spacing w:line="240" w:lineRule="auto"/>
              <w:jc w:val="center"/>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隧道路面</w:t>
            </w:r>
          </w:p>
        </w:tc>
        <w:tc>
          <w:tcPr>
            <w:tcW w:w="3286" w:type="pct"/>
            <w:vAlign w:val="center"/>
          </w:tcPr>
          <w:p>
            <w:pPr>
              <w:widowControl/>
              <w:snapToGrid w:val="0"/>
              <w:spacing w:before="100" w:beforeAutospacing="1" w:after="100" w:afterAutospacing="1" w:line="240" w:lineRule="auto"/>
              <w:jc w:val="left"/>
              <w:rPr>
                <w:rFonts w:ascii="宋体" w:hAnsi="宋体" w:cs="宋体"/>
                <w:sz w:val="18"/>
                <w:szCs w:val="18"/>
              </w:rPr>
            </w:pPr>
            <w:r>
              <w:rPr>
                <w:rFonts w:hint="eastAsia" w:ascii="宋体" w:hAnsi="宋体" w:cs="宋体"/>
                <w:sz w:val="18"/>
                <w:szCs w:val="18"/>
              </w:rPr>
              <w:t>按路面工程的扣分标准检查扣分。</w:t>
            </w:r>
          </w:p>
        </w:tc>
        <w:tc>
          <w:tcPr>
            <w:tcW w:w="749" w:type="pct"/>
            <w:vAlign w:val="center"/>
          </w:tcPr>
          <w:p>
            <w:pPr>
              <w:widowControl/>
              <w:spacing w:line="240" w:lineRule="auto"/>
              <w:jc w:val="center"/>
              <w:rPr>
                <w:rFonts w:ascii="宋体" w:hAnsi="宋体" w:cs="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交通安全设施</w:t>
            </w: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标志</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1.金属构件镀锌面不得有划痕、擦伤等损伤，不符合要求时，每一构件扣2分。</w:t>
            </w:r>
          </w:p>
          <w:p>
            <w:pPr>
              <w:widowControl/>
              <w:spacing w:line="240" w:lineRule="auto"/>
              <w:jc w:val="left"/>
              <w:rPr>
                <w:rFonts w:ascii="宋体" w:hAnsi="宋体" w:cs="宋体"/>
                <w:sz w:val="18"/>
                <w:szCs w:val="18"/>
              </w:rPr>
            </w:pPr>
            <w:r>
              <w:rPr>
                <w:rFonts w:hint="eastAsia" w:ascii="宋体" w:hAnsi="宋体" w:cs="宋体"/>
                <w:sz w:val="18"/>
                <w:szCs w:val="18"/>
              </w:rPr>
              <w:t>2.标志板面不得有划痕、较大气泡和颜色不均匀等表面缺陷，不符合要求时，每块板扣2分。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标志按每块累计扣分的平均值扣分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continue"/>
            <w:vAlign w:val="center"/>
          </w:tcPr>
          <w:p>
            <w:pPr>
              <w:widowControl/>
              <w:spacing w:line="240" w:lineRule="auto"/>
              <w:jc w:val="left"/>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标线</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1.标线施工污染路面应及时清理，每处污染面积不超过10cm</w:t>
            </w:r>
            <w:r>
              <w:rPr>
                <w:rFonts w:hint="eastAsia" w:ascii="宋体" w:hAnsi="宋体" w:cs="宋体"/>
                <w:sz w:val="18"/>
                <w:szCs w:val="18"/>
                <w:vertAlign w:val="superscript"/>
              </w:rPr>
              <w:t>2</w:t>
            </w:r>
            <w:r>
              <w:rPr>
                <w:rFonts w:hint="eastAsia" w:ascii="宋体" w:hAnsi="宋体" w:cs="宋体"/>
                <w:sz w:val="18"/>
                <w:szCs w:val="18"/>
              </w:rPr>
              <w:t>，不符合要求时，每处减1分。</w:t>
            </w:r>
          </w:p>
          <w:p>
            <w:pPr>
              <w:widowControl/>
              <w:spacing w:line="240" w:lineRule="auto"/>
              <w:jc w:val="left"/>
              <w:rPr>
                <w:rFonts w:ascii="宋体" w:hAnsi="宋体" w:cs="宋体"/>
                <w:sz w:val="18"/>
                <w:szCs w:val="18"/>
              </w:rPr>
            </w:pPr>
            <w:r>
              <w:rPr>
                <w:rFonts w:hint="eastAsia" w:ascii="宋体" w:hAnsi="宋体" w:cs="宋体"/>
                <w:sz w:val="18"/>
                <w:szCs w:val="18"/>
              </w:rPr>
              <w:t>2.标线线形应流畅，与道路线形相协调，曲线圆滑，不允许出现折线，不符合要求时，每处扣2分。</w:t>
            </w:r>
          </w:p>
          <w:p>
            <w:pPr>
              <w:widowControl/>
              <w:spacing w:line="240" w:lineRule="auto"/>
              <w:jc w:val="left"/>
              <w:rPr>
                <w:rFonts w:ascii="宋体" w:hAnsi="宋体" w:cs="宋体"/>
                <w:sz w:val="18"/>
                <w:szCs w:val="18"/>
              </w:rPr>
            </w:pPr>
            <w:r>
              <w:rPr>
                <w:rFonts w:hint="eastAsia" w:ascii="宋体" w:hAnsi="宋体" w:cs="宋体"/>
                <w:sz w:val="18"/>
                <w:szCs w:val="18"/>
              </w:rPr>
              <w:t>3.反光标线玻璃珠应撒布均匀，附着牢固，反光均匀，不符合要求时，每处扣2分。</w:t>
            </w:r>
          </w:p>
          <w:p>
            <w:pPr>
              <w:widowControl/>
              <w:spacing w:line="240" w:lineRule="auto"/>
              <w:jc w:val="left"/>
              <w:rPr>
                <w:rFonts w:ascii="宋体" w:hAnsi="宋体" w:cs="宋体"/>
                <w:sz w:val="18"/>
                <w:szCs w:val="18"/>
              </w:rPr>
            </w:pPr>
            <w:r>
              <w:rPr>
                <w:rFonts w:hint="eastAsia" w:ascii="宋体" w:hAnsi="宋体" w:cs="宋体"/>
                <w:sz w:val="18"/>
                <w:szCs w:val="18"/>
              </w:rPr>
              <w:t>4.标线表面不应出现网状裂缝、断裂裂缝、起泡现象，不符合要求时，每处扣1分。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按每公里累计扣分的平均值扣分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0" w:type="dxa"/>
            <w:bottom w:w="0" w:type="dxa"/>
            <w:right w:w="0" w:type="dxa"/>
          </w:tblCellMar>
        </w:tblPrEx>
        <w:trPr>
          <w:trHeight w:val="454" w:hRule="atLeast"/>
        </w:trPr>
        <w:tc>
          <w:tcPr>
            <w:tcW w:w="462" w:type="pct"/>
            <w:vMerge w:val="continue"/>
            <w:vAlign w:val="center"/>
          </w:tcPr>
          <w:p>
            <w:pPr>
              <w:widowControl/>
              <w:spacing w:line="240" w:lineRule="auto"/>
              <w:jc w:val="left"/>
              <w:rPr>
                <w:rFonts w:ascii="宋体" w:hAnsi="宋体" w:cs="宋体"/>
                <w:sz w:val="18"/>
                <w:szCs w:val="18"/>
              </w:rPr>
            </w:pPr>
          </w:p>
        </w:tc>
        <w:tc>
          <w:tcPr>
            <w:tcW w:w="503"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防护栏</w:t>
            </w:r>
          </w:p>
        </w:tc>
        <w:tc>
          <w:tcPr>
            <w:tcW w:w="3286"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1.波形梁线形顺适，色泽一致，不符合要求时，每处扣1-2分。</w:t>
            </w:r>
          </w:p>
          <w:p>
            <w:pPr>
              <w:widowControl/>
              <w:spacing w:line="240" w:lineRule="auto"/>
              <w:jc w:val="left"/>
              <w:rPr>
                <w:rFonts w:ascii="宋体" w:hAnsi="宋体" w:cs="宋体"/>
                <w:sz w:val="18"/>
                <w:szCs w:val="18"/>
              </w:rPr>
            </w:pPr>
            <w:r>
              <w:rPr>
                <w:rFonts w:hint="eastAsia" w:ascii="宋体" w:hAnsi="宋体" w:cs="宋体"/>
                <w:sz w:val="18"/>
                <w:szCs w:val="18"/>
              </w:rPr>
              <w:t>2.立柱顶部应无明显塌边、变形、开裂等现象，不符合要求时，每处扣2分。</w:t>
            </w:r>
          </w:p>
          <w:p>
            <w:pPr>
              <w:widowControl/>
              <w:spacing w:line="240" w:lineRule="auto"/>
              <w:jc w:val="left"/>
              <w:rPr>
                <w:rFonts w:ascii="宋体" w:hAnsi="宋体" w:cs="宋体"/>
                <w:sz w:val="18"/>
                <w:szCs w:val="18"/>
              </w:rPr>
            </w:pPr>
            <w:r>
              <w:rPr>
                <w:rFonts w:hint="eastAsia" w:ascii="宋体" w:hAnsi="宋体" w:cs="宋体"/>
                <w:sz w:val="18"/>
                <w:szCs w:val="18"/>
              </w:rPr>
              <w:t>3.混凝土护栏预制块不得有断裂现象，不符合要求时每处扣1分；掉边、掉角长度每处不得超过2cm，否则每块混凝土构件扣1分；混凝土表面蜂窝、麻面、裂缝、脱皮等缺陷面积不超过该构件面积的0.5%，不符合要求时，每超过0.5%扣2分。</w:t>
            </w:r>
          </w:p>
        </w:tc>
        <w:tc>
          <w:tcPr>
            <w:tcW w:w="749"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按每公里累计扣分的平均值扣分</w:t>
            </w:r>
          </w:p>
        </w:tc>
      </w:tr>
    </w:tbl>
    <w:p>
      <w:pPr>
        <w:snapToGrid w:val="0"/>
        <w:spacing w:before="120" w:beforeLines="50" w:line="240" w:lineRule="auto"/>
        <w:jc w:val="center"/>
        <w:rPr>
          <w:rFonts w:ascii="宋体" w:hAnsi="宋体"/>
          <w:b/>
          <w:szCs w:val="21"/>
        </w:rPr>
      </w:pPr>
      <w:r>
        <w:rPr>
          <w:rFonts w:hint="eastAsia" w:ascii="宋体" w:hAnsi="宋体"/>
          <w:b/>
          <w:szCs w:val="21"/>
        </w:rPr>
        <w:t>表4.2-2高速公路项目交工检测质量不符合项清单</w:t>
      </w:r>
    </w:p>
    <w:tbl>
      <w:tblPr>
        <w:tblStyle w:val="30"/>
        <w:tblW w:w="5000" w:type="pct"/>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675"/>
        <w:gridCol w:w="1144"/>
        <w:gridCol w:w="71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375" w:type="pct"/>
            <w:vAlign w:val="center"/>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代 码</w:t>
            </w:r>
          </w:p>
        </w:tc>
        <w:tc>
          <w:tcPr>
            <w:tcW w:w="3990"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内         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路基工程</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ALJ15101</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非软土路基的沉降最大处超过50mm，或沉降30mm以上长度累计超过合同段路基长度的5%。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ALJ15102</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边坡单处塌方长度超过10m，或多处塌方累计长度超过合同段边坡长度的5%。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ALJ15103</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路基构造物单处损坏（挡土墙、坡面防护、排水设施等断裂或严重沉陷、坍塌）长度超过10m，或多处损坏累计长度超过合同段同类工程长度的5%。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路面工程</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ALM15101</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沥青路面横向力系数(SFC)代表值小于设计值。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ALM15102</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沥青路面出现松散、严重泛油、明显离析和裂缝（少量反射裂缝除外）等现象。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ALM15103</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水泥混凝土路面存在断板情况。</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桥梁工程</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AQL15101</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基础及下部构造、上部构造混凝土强度达不到设计要求。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AQL15102</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墩、台存在的裂缝超出有关标准和规范规定。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AQL15103</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预应力混凝土梁等受弯构件存在梁体竖向裂缝或宽度大于0.2mm的纵向裂缝。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vAlign w:val="center"/>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AQL15104</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钢筋混凝土梁的主筋附近存在宽度大于0.2mm竖向裂缝，或梁腹板存在宽度大于0.3mm斜向或水平向裂缝。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AQL15105</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拱桥墩、台的位移或沉降超过设计允许值。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隧道工程</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ASD15101</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二衬混凝土强度达不到设计要求。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ASD15102</w:t>
            </w:r>
          </w:p>
        </w:tc>
        <w:tc>
          <w:tcPr>
            <w:tcW w:w="3990"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隧道路面存在涌流、沙土流出等问题。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ASD151023</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隧道路面存在隆起，路面板明显错台、断裂。</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交安设施</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AJA15101</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波形梁钢护栏梁板基底金属厚度、立柱壁厚不满足设计要求或相关标准规定。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AJA15102</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波形梁钢护栏横梁中心高度或立柱埋深不满足设计。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AJA15103</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波形梁钢护栏拼接螺栓抗拉强度不足。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总体要求</w:t>
            </w: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AZT15101</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工程未完工，交工检测发现问题未整改或整改不到位。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375" w:type="pct"/>
            <w:vMerge w:val="continue"/>
            <w:vAlign w:val="center"/>
          </w:tcPr>
          <w:p>
            <w:pPr>
              <w:widowControl/>
              <w:spacing w:line="240" w:lineRule="auto"/>
              <w:jc w:val="center"/>
              <w:rPr>
                <w:rFonts w:ascii="宋体" w:hAnsi="宋体" w:cs="宋体"/>
                <w:sz w:val="18"/>
                <w:szCs w:val="18"/>
              </w:rPr>
            </w:pPr>
          </w:p>
        </w:tc>
        <w:tc>
          <w:tcPr>
            <w:tcW w:w="635"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AZT15102</w:t>
            </w:r>
          </w:p>
        </w:tc>
        <w:tc>
          <w:tcPr>
            <w:tcW w:w="3984" w:type="pct"/>
            <w:vAlign w:val="center"/>
          </w:tcPr>
          <w:p>
            <w:pPr>
              <w:widowControl/>
              <w:spacing w:line="240" w:lineRule="auto"/>
              <w:jc w:val="left"/>
              <w:rPr>
                <w:rFonts w:ascii="宋体" w:hAnsi="宋体" w:cs="宋体"/>
                <w:sz w:val="18"/>
                <w:szCs w:val="18"/>
              </w:rPr>
            </w:pPr>
            <w:r>
              <w:rPr>
                <w:rFonts w:hint="eastAsia" w:ascii="宋体" w:hAnsi="宋体" w:cs="宋体"/>
                <w:sz w:val="18"/>
                <w:szCs w:val="18"/>
              </w:rPr>
              <w:t>影响桥梁、隧道结构安全问题的整改未经设计单位认可，整改工程未经监理单位验收合格和建设单位确认。</w:t>
            </w:r>
          </w:p>
        </w:tc>
      </w:tr>
      <w:bookmarkEnd w:id="41"/>
      <w:bookmarkEnd w:id="42"/>
      <w:bookmarkEnd w:id="43"/>
    </w:tbl>
    <w:p>
      <w:pPr>
        <w:pStyle w:val="3"/>
        <w:rPr>
          <w:rFonts w:hAnsi="宋体"/>
          <w:szCs w:val="30"/>
        </w:rPr>
      </w:pPr>
      <w:bookmarkStart w:id="46" w:name="_Toc435003575"/>
      <w:bookmarkStart w:id="47" w:name="_Toc26971712"/>
      <w:bookmarkStart w:id="48" w:name="_Toc151362801"/>
      <w:r>
        <w:rPr>
          <w:rFonts w:hint="eastAsia" w:hAnsi="宋体"/>
          <w:szCs w:val="30"/>
        </w:rPr>
        <w:t>4.3 内业资料审查</w:t>
      </w:r>
      <w:bookmarkEnd w:id="46"/>
      <w:bookmarkEnd w:id="47"/>
      <w:bookmarkEnd w:id="48"/>
    </w:p>
    <w:p>
      <w:pPr>
        <w:spacing w:line="360" w:lineRule="auto"/>
        <w:ind w:firstLine="560" w:firstLineChars="200"/>
        <w:rPr>
          <w:rFonts w:ascii="宋体" w:hAnsi="宋体"/>
          <w:sz w:val="28"/>
          <w:szCs w:val="28"/>
        </w:rPr>
      </w:pPr>
      <w:r>
        <w:rPr>
          <w:rFonts w:hint="eastAsia" w:ascii="宋体" w:hAnsi="宋体"/>
          <w:sz w:val="28"/>
          <w:szCs w:val="28"/>
        </w:rPr>
        <w:t>内业资料审查主要对所有合同段的施工单位的施工资料和监理单位抽检资料的质量保证资料为主，且采用抽查的方式进行检查；抽查的主要内容须涵盖各合同段的原材料、关键工序、关键部位等资料进行检查，施工单位应有完整的施工记录表、试验数据、分项工程自查数据等质量保证资料，并进行整理分析，负责提交齐全、真实和系统的施工资料和图表。工程监理单位负责提交齐全、真实和系统的监理资料。同时，对</w:t>
      </w:r>
      <w:r>
        <w:rPr>
          <w:rFonts w:hint="eastAsia" w:ascii="宋体" w:hAnsi="宋体" w:cs="仿宋_GB2312"/>
          <w:sz w:val="28"/>
          <w:szCs w:val="28"/>
        </w:rPr>
        <w:t>桩基检测、桥梁荷载试验及隧道初期支护过程检测等第三方检测资料，进行原始数据、数据处理及检测方法等方面进行全面审查，并将审查结果在报告中进行说明。</w:t>
      </w:r>
    </w:p>
    <w:p>
      <w:pPr>
        <w:spacing w:line="360" w:lineRule="auto"/>
        <w:ind w:firstLine="560" w:firstLineChars="200"/>
        <w:rPr>
          <w:rFonts w:ascii="宋体" w:hAnsi="宋体"/>
          <w:sz w:val="28"/>
          <w:szCs w:val="28"/>
        </w:rPr>
      </w:pPr>
      <w:r>
        <w:rPr>
          <w:rFonts w:hint="eastAsia" w:ascii="宋体" w:hAnsi="宋体"/>
          <w:sz w:val="28"/>
          <w:szCs w:val="28"/>
        </w:rPr>
        <w:t>具体抽查内容见表4.3-1。</w:t>
      </w:r>
    </w:p>
    <w:p>
      <w:pPr>
        <w:snapToGrid w:val="0"/>
        <w:spacing w:before="120" w:beforeLines="50" w:line="240" w:lineRule="auto"/>
        <w:jc w:val="center"/>
        <w:rPr>
          <w:rFonts w:ascii="宋体" w:hAnsi="宋体"/>
          <w:b/>
          <w:szCs w:val="21"/>
        </w:rPr>
      </w:pPr>
      <w:bookmarkStart w:id="49" w:name="_Toc387412897"/>
      <w:bookmarkStart w:id="50" w:name="_Toc388273449"/>
      <w:r>
        <w:rPr>
          <w:rFonts w:hint="eastAsia" w:ascii="宋体" w:hAnsi="宋体"/>
          <w:b/>
          <w:szCs w:val="21"/>
        </w:rPr>
        <w:t>表4.3-1 内业资料审查及扣分标准</w:t>
      </w:r>
      <w:bookmarkEnd w:id="49"/>
      <w:bookmarkEnd w:id="50"/>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136"/>
        <w:gridCol w:w="4830"/>
        <w:gridCol w:w="303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Align w:val="center"/>
          </w:tcPr>
          <w:p>
            <w:pPr>
              <w:widowControl/>
              <w:spacing w:line="240" w:lineRule="auto"/>
              <w:jc w:val="center"/>
              <w:rPr>
                <w:rFonts w:ascii="宋体" w:hAnsi="宋体" w:cs="宋体"/>
                <w:sz w:val="18"/>
                <w:szCs w:val="18"/>
              </w:rPr>
            </w:pPr>
            <w:bookmarkStart w:id="51" w:name="_Toc176061278"/>
            <w:bookmarkStart w:id="52" w:name="_Toc233255451"/>
            <w:bookmarkStart w:id="53" w:name="_Toc233599264"/>
            <w:bookmarkStart w:id="54" w:name="_Toc363137288"/>
            <w:bookmarkStart w:id="55" w:name="_Toc435003576"/>
            <w:r>
              <w:rPr>
                <w:rFonts w:hint="eastAsia" w:ascii="宋体" w:hAnsi="宋体" w:cs="宋体"/>
                <w:sz w:val="18"/>
                <w:szCs w:val="18"/>
              </w:rPr>
              <w:t>资料性质</w:t>
            </w:r>
          </w:p>
        </w:tc>
        <w:tc>
          <w:tcPr>
            <w:tcW w:w="2682"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审查内容</w:t>
            </w:r>
          </w:p>
        </w:tc>
        <w:tc>
          <w:tcPr>
            <w:tcW w:w="1687" w:type="pct"/>
            <w:vAlign w:val="center"/>
          </w:tcPr>
          <w:p>
            <w:pPr>
              <w:widowControl/>
              <w:spacing w:line="240" w:lineRule="auto"/>
              <w:jc w:val="center"/>
              <w:rPr>
                <w:rFonts w:ascii="宋体" w:hAnsi="宋体" w:cs="宋体"/>
                <w:sz w:val="18"/>
                <w:szCs w:val="18"/>
              </w:rPr>
            </w:pPr>
            <w:r>
              <w:rPr>
                <w:rFonts w:hint="eastAsia" w:ascii="宋体" w:hAnsi="宋体" w:cs="宋体"/>
                <w:sz w:val="18"/>
                <w:szCs w:val="18"/>
              </w:rPr>
              <w:t>扣分标准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restart"/>
            <w:vAlign w:val="center"/>
          </w:tcPr>
          <w:p>
            <w:pPr>
              <w:widowControl/>
              <w:spacing w:line="240" w:lineRule="auto"/>
              <w:jc w:val="center"/>
              <w:rPr>
                <w:rFonts w:ascii="宋体" w:hAnsi="宋体" w:cs="宋体"/>
                <w:sz w:val="18"/>
                <w:szCs w:val="18"/>
              </w:rPr>
            </w:pPr>
            <w:r>
              <w:rPr>
                <w:rFonts w:hint="eastAsia" w:ascii="宋体" w:hAnsi="宋体" w:cs="宋体"/>
                <w:sz w:val="18"/>
                <w:szCs w:val="18"/>
              </w:rPr>
              <w:t>质量保证资料</w:t>
            </w: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1.所用原材料、半成品和成品质量检验结果</w:t>
            </w:r>
          </w:p>
        </w:tc>
        <w:tc>
          <w:tcPr>
            <w:tcW w:w="1687" w:type="pct"/>
            <w:vMerge w:val="restart"/>
            <w:vAlign w:val="center"/>
          </w:tcPr>
          <w:p>
            <w:pPr>
              <w:spacing w:line="240" w:lineRule="auto"/>
              <w:rPr>
                <w:rFonts w:ascii="宋体" w:hAnsi="宋体"/>
                <w:sz w:val="18"/>
                <w:szCs w:val="18"/>
              </w:rPr>
            </w:pPr>
            <w:r>
              <w:rPr>
                <w:rFonts w:hint="eastAsia" w:ascii="宋体" w:hAnsi="宋体"/>
                <w:sz w:val="18"/>
                <w:szCs w:val="18"/>
              </w:rPr>
              <w:t>1、资料应真实、可靠，应有施工过程中的原始记录、原始资料（原件），不应有涂改现象，有欠缺时扣2-4分。</w:t>
            </w:r>
          </w:p>
          <w:p>
            <w:pPr>
              <w:spacing w:line="240" w:lineRule="auto"/>
              <w:rPr>
                <w:rFonts w:ascii="宋体" w:hAnsi="宋体"/>
                <w:sz w:val="18"/>
                <w:szCs w:val="18"/>
              </w:rPr>
            </w:pPr>
            <w:r>
              <w:rPr>
                <w:rFonts w:hint="eastAsia" w:ascii="宋体" w:hAnsi="宋体"/>
                <w:sz w:val="18"/>
                <w:szCs w:val="18"/>
              </w:rPr>
              <w:t>2、资料应齐全、完整，有欠缺时扣1-3分。</w:t>
            </w:r>
          </w:p>
          <w:p>
            <w:pPr>
              <w:spacing w:line="240" w:lineRule="auto"/>
              <w:rPr>
                <w:rFonts w:ascii="宋体" w:hAnsi="宋体"/>
                <w:sz w:val="18"/>
                <w:szCs w:val="18"/>
              </w:rPr>
            </w:pPr>
            <w:r>
              <w:rPr>
                <w:rFonts w:hint="eastAsia" w:ascii="宋体" w:hAnsi="宋体"/>
                <w:sz w:val="18"/>
                <w:szCs w:val="18"/>
              </w:rPr>
              <w:t>3、资料应系统、客观、反映检查项目、频率、质量指标满足有关标准、规范要求，有欠缺时扣1-3分。</w:t>
            </w:r>
          </w:p>
          <w:p>
            <w:pPr>
              <w:spacing w:line="240" w:lineRule="auto"/>
              <w:rPr>
                <w:rFonts w:ascii="宋体" w:hAnsi="宋体"/>
                <w:sz w:val="18"/>
                <w:szCs w:val="18"/>
              </w:rPr>
            </w:pPr>
            <w:r>
              <w:rPr>
                <w:rFonts w:hint="eastAsia" w:ascii="宋体" w:hAnsi="宋体"/>
                <w:sz w:val="18"/>
                <w:szCs w:val="18"/>
              </w:rPr>
              <w:t>4、资料记录应字迹清晰、内容详细、计算准确，整理应分类编排、装订整齐，有欠缺时扣1-2分。</w:t>
            </w:r>
          </w:p>
          <w:p>
            <w:pPr>
              <w:spacing w:line="240" w:lineRule="auto"/>
              <w:rPr>
                <w:rFonts w:ascii="宋体" w:hAnsi="宋体"/>
                <w:sz w:val="18"/>
                <w:szCs w:val="18"/>
              </w:rPr>
            </w:pPr>
            <w:r>
              <w:rPr>
                <w:rFonts w:hint="eastAsia" w:ascii="宋体" w:hAnsi="宋体"/>
                <w:sz w:val="18"/>
                <w:szCs w:val="18"/>
              </w:rPr>
              <w:t>5、基本数据（原材料、标准试验、工艺试验等）、检验评定数据有严重不真实或伪造等现象，在合同段扣5分。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2.材料配比、拌合加工控制检验和试验数据</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3.地基处理、隐蔽工程施工记录和大桥施工监控资料</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4.各项质量控制指标的试验记录和质量检验汇总图表</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5.施工工程中遇到的非正常情况记录及其对工程质量影响分析</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6.施工过程中如发生质量事故，经处理补救后，达到设计要求的认可证明文件</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7.中间竣工验收资料</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8、施工过程中各方指出的较大质量问题的处理资料</w:t>
            </w:r>
          </w:p>
        </w:tc>
        <w:tc>
          <w:tcPr>
            <w:tcW w:w="1687" w:type="pct"/>
            <w:vMerge w:val="continue"/>
            <w:vAlign w:val="center"/>
          </w:tcPr>
          <w:p>
            <w:pPr>
              <w:spacing w:line="360" w:lineRule="auto"/>
              <w:jc w:val="center"/>
              <w:rPr>
                <w:rFonts w:ascii="宋体" w:hAnsi="宋体"/>
                <w:sz w:val="18"/>
                <w:szCs w:val="18"/>
                <w:highlight w:val="yellow"/>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Merge w:val="continue"/>
            <w:vAlign w:val="center"/>
          </w:tcPr>
          <w:p>
            <w:pPr>
              <w:spacing w:line="360" w:lineRule="auto"/>
              <w:jc w:val="center"/>
              <w:rPr>
                <w:rFonts w:ascii="宋体" w:hAnsi="宋体"/>
                <w:sz w:val="18"/>
                <w:szCs w:val="18"/>
                <w:highlight w:val="yellow"/>
              </w:rPr>
            </w:pP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9、重点检查高边坡、滑坡等施工资料</w:t>
            </w:r>
          </w:p>
        </w:tc>
        <w:tc>
          <w:tcPr>
            <w:tcW w:w="1687" w:type="pct"/>
            <w:vMerge w:val="continue"/>
            <w:vAlign w:val="center"/>
          </w:tcPr>
          <w:p>
            <w:pPr>
              <w:spacing w:line="36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631" w:type="pct"/>
            <w:vAlign w:val="center"/>
          </w:tcPr>
          <w:p>
            <w:pPr>
              <w:widowControl/>
              <w:spacing w:line="240" w:lineRule="auto"/>
              <w:jc w:val="center"/>
              <w:rPr>
                <w:rFonts w:ascii="宋体" w:hAnsi="宋体"/>
                <w:sz w:val="18"/>
                <w:szCs w:val="18"/>
                <w:highlight w:val="yellow"/>
              </w:rPr>
            </w:pPr>
            <w:r>
              <w:rPr>
                <w:rFonts w:hint="eastAsia" w:ascii="宋体" w:hAnsi="宋体" w:cs="宋体"/>
                <w:sz w:val="18"/>
                <w:szCs w:val="18"/>
              </w:rPr>
              <w:t>第三方检测资料</w:t>
            </w:r>
          </w:p>
        </w:tc>
        <w:tc>
          <w:tcPr>
            <w:tcW w:w="2682" w:type="pct"/>
            <w:vAlign w:val="center"/>
          </w:tcPr>
          <w:p>
            <w:pPr>
              <w:widowControl/>
              <w:spacing w:line="240" w:lineRule="auto"/>
              <w:rPr>
                <w:rFonts w:ascii="宋体" w:hAnsi="宋体" w:cs="宋体"/>
                <w:sz w:val="18"/>
                <w:szCs w:val="18"/>
              </w:rPr>
            </w:pPr>
            <w:r>
              <w:rPr>
                <w:rFonts w:hint="eastAsia" w:ascii="宋体" w:hAnsi="宋体" w:cs="宋体"/>
                <w:sz w:val="18"/>
                <w:szCs w:val="18"/>
              </w:rPr>
              <w:t>桩基检测、桥梁荷载试验及隧道初期支护过程检测等第三方检测资料,含原始数据、数据处理、检测方法及检测结果等。</w:t>
            </w:r>
          </w:p>
        </w:tc>
        <w:tc>
          <w:tcPr>
            <w:tcW w:w="1687" w:type="pct"/>
            <w:vAlign w:val="center"/>
          </w:tcPr>
          <w:p>
            <w:pPr>
              <w:spacing w:line="360" w:lineRule="auto"/>
              <w:jc w:val="center"/>
              <w:rPr>
                <w:rFonts w:ascii="宋体" w:hAnsi="宋体"/>
                <w:sz w:val="18"/>
                <w:szCs w:val="18"/>
              </w:rPr>
            </w:pPr>
            <w:r>
              <w:rPr>
                <w:rFonts w:hint="eastAsia" w:ascii="宋体" w:hAnsi="宋体" w:cs="宋体"/>
                <w:sz w:val="18"/>
                <w:szCs w:val="18"/>
              </w:rPr>
              <w:t>/</w:t>
            </w:r>
          </w:p>
        </w:tc>
      </w:tr>
    </w:tbl>
    <w:p>
      <w:pPr>
        <w:pStyle w:val="3"/>
        <w:rPr>
          <w:rFonts w:hAnsi="宋体"/>
          <w:szCs w:val="30"/>
        </w:rPr>
      </w:pPr>
      <w:bookmarkStart w:id="56" w:name="_Toc26971713"/>
      <w:r>
        <w:br w:type="page"/>
      </w:r>
      <w:bookmarkStart w:id="57" w:name="_Toc151362802"/>
      <w:r>
        <w:rPr>
          <w:rFonts w:hint="eastAsia" w:hAnsi="宋体"/>
          <w:szCs w:val="30"/>
        </w:rPr>
        <w:t>4</w:t>
      </w:r>
      <w:r>
        <w:rPr>
          <w:rFonts w:hAnsi="宋体"/>
          <w:szCs w:val="30"/>
        </w:rPr>
        <w:t>.4抽检结构物统计表</w:t>
      </w:r>
      <w:bookmarkEnd w:id="51"/>
      <w:bookmarkEnd w:id="52"/>
      <w:bookmarkEnd w:id="53"/>
      <w:bookmarkEnd w:id="54"/>
      <w:bookmarkEnd w:id="55"/>
      <w:bookmarkEnd w:id="56"/>
      <w:bookmarkEnd w:id="57"/>
    </w:p>
    <w:p>
      <w:pPr>
        <w:pStyle w:val="4"/>
        <w:rPr>
          <w:rFonts w:hAnsi="宋体"/>
          <w:szCs w:val="28"/>
        </w:rPr>
      </w:pPr>
      <w:bookmarkStart w:id="58" w:name="_Toc435003577"/>
      <w:bookmarkStart w:id="59" w:name="_Toc363137289"/>
      <w:bookmarkStart w:id="60" w:name="_Toc26971714"/>
      <w:r>
        <w:rPr>
          <w:rFonts w:hint="eastAsia" w:hAnsi="宋体"/>
          <w:szCs w:val="28"/>
        </w:rPr>
        <w:t>4</w:t>
      </w:r>
      <w:r>
        <w:rPr>
          <w:rFonts w:hAnsi="宋体"/>
          <w:szCs w:val="28"/>
        </w:rPr>
        <w:t>.4.1路基工程</w:t>
      </w:r>
      <w:bookmarkEnd w:id="58"/>
      <w:bookmarkEnd w:id="59"/>
      <w:bookmarkEnd w:id="60"/>
    </w:p>
    <w:p>
      <w:pPr>
        <w:spacing w:line="360" w:lineRule="auto"/>
        <w:ind w:firstLine="560" w:firstLineChars="200"/>
        <w:rPr>
          <w:rFonts w:ascii="宋体" w:hAnsi="宋体"/>
          <w:sz w:val="28"/>
          <w:szCs w:val="28"/>
        </w:rPr>
      </w:pPr>
      <w:r>
        <w:rPr>
          <w:rFonts w:ascii="宋体" w:hAnsi="宋体"/>
          <w:sz w:val="28"/>
          <w:szCs w:val="28"/>
        </w:rPr>
        <w:t>全线小桥、涵洞、支挡工程抽检频率如表4.4.</w:t>
      </w:r>
      <w:r>
        <w:rPr>
          <w:rFonts w:hint="eastAsia" w:ascii="宋体" w:hAnsi="宋体"/>
          <w:sz w:val="28"/>
          <w:szCs w:val="28"/>
        </w:rPr>
        <w:t>1-1</w:t>
      </w:r>
      <w:r>
        <w:rPr>
          <w:rFonts w:ascii="宋体" w:hAnsi="宋体"/>
          <w:sz w:val="28"/>
          <w:szCs w:val="28"/>
        </w:rPr>
        <w:t>所示：</w:t>
      </w:r>
      <w:bookmarkStart w:id="61" w:name="_Toc435003578"/>
      <w:bookmarkStart w:id="62" w:name="_Toc363137290"/>
      <w:bookmarkStart w:id="63" w:name="_Toc26971715"/>
    </w:p>
    <w:p>
      <w:pPr>
        <w:snapToGrid w:val="0"/>
        <w:spacing w:before="120" w:beforeLines="50" w:line="240" w:lineRule="auto"/>
        <w:jc w:val="center"/>
        <w:rPr>
          <w:rFonts w:ascii="宋体" w:hAnsi="宋体"/>
          <w:b/>
          <w:szCs w:val="21"/>
        </w:rPr>
      </w:pPr>
      <w:r>
        <w:rPr>
          <w:rFonts w:ascii="宋体" w:hAnsi="宋体"/>
          <w:b/>
          <w:szCs w:val="21"/>
        </w:rPr>
        <w:t>表4.4.1-1  小桥、涵洞、支挡工程抽检统计表</w:t>
      </w:r>
    </w:p>
    <w:p>
      <w:pPr>
        <w:snapToGrid w:val="0"/>
        <w:spacing w:before="120" w:beforeLines="50" w:line="240" w:lineRule="auto"/>
        <w:jc w:val="center"/>
        <w:rPr>
          <w:rFonts w:ascii="宋体" w:hAnsi="宋体"/>
          <w:b/>
          <w:szCs w:val="21"/>
        </w:rPr>
      </w:pPr>
      <w:r>
        <w:rPr>
          <w:rFonts w:ascii="宋体" w:hAnsi="宋体"/>
          <w:b/>
          <w:szCs w:val="21"/>
        </w:rPr>
        <w:t>{</w:t>
      </w:r>
      <w:r>
        <w:rPr>
          <w:rFonts w:hint="eastAsia" w:ascii="宋体" w:hAnsi="宋体"/>
          <w:b/>
          <w:szCs w:val="21"/>
        </w:rPr>
        <w:t>表3.4.1-1 涵洞、支挡工程抽检统计表</w:t>
      </w:r>
      <w:r>
        <w:rPr>
          <w:rFonts w:ascii="宋体" w:hAnsi="宋体"/>
          <w:b/>
          <w:szCs w:val="21"/>
        </w:rPr>
        <w:t>}</w:t>
      </w:r>
    </w:p>
    <w:p>
      <w:pPr>
        <w:pStyle w:val="4"/>
        <w:rPr>
          <w:rFonts w:hAnsi="宋体"/>
          <w:szCs w:val="28"/>
        </w:rPr>
      </w:pPr>
      <w:r>
        <w:rPr>
          <w:rFonts w:hint="eastAsia" w:hAnsi="宋体"/>
          <w:szCs w:val="28"/>
        </w:rPr>
        <w:t>4</w:t>
      </w:r>
      <w:r>
        <w:rPr>
          <w:rFonts w:hAnsi="宋体"/>
          <w:szCs w:val="28"/>
        </w:rPr>
        <w:t>.</w:t>
      </w:r>
      <w:r>
        <w:rPr>
          <w:rFonts w:hint="eastAsia" w:hAnsi="宋体"/>
          <w:szCs w:val="28"/>
        </w:rPr>
        <w:t>4</w:t>
      </w:r>
      <w:r>
        <w:rPr>
          <w:rFonts w:hAnsi="宋体"/>
          <w:szCs w:val="28"/>
        </w:rPr>
        <w:t>.</w:t>
      </w:r>
      <w:r>
        <w:rPr>
          <w:rFonts w:hint="eastAsia" w:hAnsi="宋体"/>
          <w:szCs w:val="28"/>
        </w:rPr>
        <w:t>2</w:t>
      </w:r>
      <w:r>
        <w:rPr>
          <w:rFonts w:hAnsi="宋体"/>
          <w:szCs w:val="28"/>
        </w:rPr>
        <w:t>桥梁工程</w:t>
      </w:r>
      <w:bookmarkEnd w:id="61"/>
      <w:bookmarkEnd w:id="62"/>
      <w:bookmarkEnd w:id="63"/>
    </w:p>
    <w:p>
      <w:pPr>
        <w:spacing w:line="360" w:lineRule="auto"/>
        <w:ind w:firstLine="560" w:firstLineChars="200"/>
        <w:rPr>
          <w:rFonts w:ascii="宋体" w:hAnsi="宋体"/>
          <w:sz w:val="28"/>
          <w:szCs w:val="28"/>
        </w:rPr>
      </w:pPr>
      <w:r>
        <w:rPr>
          <w:rFonts w:ascii="宋体" w:hAnsi="宋体"/>
          <w:sz w:val="28"/>
          <w:szCs w:val="28"/>
        </w:rPr>
        <w:t>桥梁工程抽检情况如表4.4.</w:t>
      </w:r>
      <w:r>
        <w:rPr>
          <w:rFonts w:hint="eastAsia" w:ascii="宋体" w:hAnsi="宋体"/>
          <w:sz w:val="28"/>
          <w:szCs w:val="28"/>
        </w:rPr>
        <w:t>2-1</w:t>
      </w:r>
      <w:r>
        <w:rPr>
          <w:rFonts w:ascii="宋体" w:hAnsi="宋体"/>
          <w:sz w:val="28"/>
          <w:szCs w:val="28"/>
        </w:rPr>
        <w:t>所示</w:t>
      </w:r>
      <w:r>
        <w:rPr>
          <w:rFonts w:hint="eastAsia" w:ascii="宋体" w:hAnsi="宋体"/>
          <w:sz w:val="28"/>
          <w:szCs w:val="28"/>
        </w:rPr>
        <w:t>。</w:t>
      </w:r>
    </w:p>
    <w:p>
      <w:pPr>
        <w:snapToGrid w:val="0"/>
        <w:spacing w:before="120" w:beforeLines="50" w:line="240" w:lineRule="auto"/>
        <w:jc w:val="center"/>
        <w:rPr>
          <w:rFonts w:ascii="宋体" w:hAnsi="宋体"/>
          <w:b/>
          <w:szCs w:val="21"/>
        </w:rPr>
      </w:pPr>
      <w:r>
        <w:rPr>
          <w:rFonts w:ascii="宋体" w:hAnsi="宋体"/>
          <w:b/>
          <w:szCs w:val="21"/>
        </w:rPr>
        <w:t>表4.4.</w:t>
      </w:r>
      <w:r>
        <w:rPr>
          <w:rFonts w:hint="eastAsia" w:ascii="宋体" w:hAnsi="宋体"/>
          <w:b/>
          <w:szCs w:val="21"/>
        </w:rPr>
        <w:t>2-1</w:t>
      </w:r>
      <w:r>
        <w:rPr>
          <w:rFonts w:ascii="宋体" w:hAnsi="宋体"/>
          <w:b/>
          <w:szCs w:val="21"/>
        </w:rPr>
        <w:t xml:space="preserve">  桥梁工程抽检统计表</w:t>
      </w:r>
    </w:p>
    <w:p>
      <w:pPr>
        <w:snapToGrid w:val="0"/>
        <w:spacing w:before="120" w:beforeLines="50" w:line="240" w:lineRule="auto"/>
        <w:jc w:val="center"/>
        <w:rPr>
          <w:rFonts w:ascii="宋体" w:hAnsi="宋体"/>
          <w:b/>
          <w:szCs w:val="21"/>
        </w:rPr>
      </w:pPr>
      <w:r>
        <w:rPr>
          <w:rFonts w:hint="eastAsia" w:ascii="宋体" w:hAnsi="宋体"/>
          <w:b/>
          <w:szCs w:val="21"/>
        </w:rPr>
        <w:t>{表3.4.2-1  桥梁工程抽检统计表</w:t>
      </w:r>
      <w:r>
        <w:rPr>
          <w:rFonts w:ascii="宋体" w:hAnsi="宋体"/>
          <w:b/>
          <w:szCs w:val="21"/>
        </w:rPr>
        <w:t>}</w:t>
      </w:r>
    </w:p>
    <w:p>
      <w:pPr>
        <w:spacing w:line="360" w:lineRule="auto"/>
        <w:ind w:firstLine="361" w:firstLineChars="200"/>
        <w:rPr>
          <w:rFonts w:ascii="宋体" w:hAnsi="宋体"/>
          <w:b/>
          <w:sz w:val="18"/>
          <w:szCs w:val="18"/>
        </w:rPr>
      </w:pPr>
      <w:bookmarkStart w:id="64" w:name="_Toc435003579"/>
    </w:p>
    <w:p>
      <w:pPr>
        <w:pStyle w:val="4"/>
        <w:rPr>
          <w:rFonts w:hAnsi="宋体"/>
          <w:szCs w:val="28"/>
        </w:rPr>
      </w:pPr>
      <w:bookmarkStart w:id="65" w:name="_Toc26971716"/>
      <w:r>
        <w:rPr>
          <w:rFonts w:hint="eastAsia" w:hAnsi="宋体"/>
          <w:szCs w:val="28"/>
        </w:rPr>
        <w:t>4.4.3</w:t>
      </w:r>
      <w:r>
        <w:rPr>
          <w:rFonts w:hint="eastAsia" w:hAnsi="宋体"/>
        </w:rPr>
        <w:t>隧道</w:t>
      </w:r>
      <w:r>
        <w:rPr>
          <w:rFonts w:hAnsi="宋体"/>
        </w:rPr>
        <w:t>工程</w:t>
      </w:r>
      <w:bookmarkEnd w:id="64"/>
      <w:bookmarkEnd w:id="65"/>
    </w:p>
    <w:p>
      <w:pPr>
        <w:snapToGrid w:val="0"/>
        <w:spacing w:before="120" w:beforeLines="50" w:line="240" w:lineRule="auto"/>
        <w:jc w:val="center"/>
        <w:rPr>
          <w:rFonts w:ascii="宋体" w:hAnsi="宋体"/>
          <w:b/>
          <w:szCs w:val="21"/>
        </w:rPr>
      </w:pPr>
      <w:r>
        <w:rPr>
          <w:rFonts w:ascii="宋体" w:hAnsi="宋体"/>
          <w:b/>
          <w:szCs w:val="21"/>
        </w:rPr>
        <w:t>表4.4.</w:t>
      </w:r>
      <w:r>
        <w:rPr>
          <w:rFonts w:hint="eastAsia" w:ascii="宋体" w:hAnsi="宋体"/>
          <w:b/>
          <w:szCs w:val="21"/>
        </w:rPr>
        <w:t>3</w:t>
      </w:r>
      <w:r>
        <w:rPr>
          <w:rFonts w:ascii="宋体" w:hAnsi="宋体"/>
          <w:b/>
          <w:szCs w:val="21"/>
        </w:rPr>
        <w:t xml:space="preserve">-1  </w:t>
      </w:r>
      <w:r>
        <w:rPr>
          <w:rFonts w:hint="eastAsia" w:ascii="宋体" w:hAnsi="宋体"/>
          <w:b/>
          <w:szCs w:val="21"/>
        </w:rPr>
        <w:t>隧道工程</w:t>
      </w:r>
      <w:r>
        <w:rPr>
          <w:rFonts w:ascii="宋体" w:hAnsi="宋体"/>
          <w:b/>
          <w:szCs w:val="21"/>
        </w:rPr>
        <w:t>抽检统计表</w:t>
      </w:r>
    </w:p>
    <w:p>
      <w:pPr>
        <w:snapToGrid w:val="0"/>
        <w:spacing w:before="120" w:beforeLines="50" w:line="240" w:lineRule="auto"/>
        <w:jc w:val="center"/>
        <w:rPr>
          <w:rFonts w:ascii="宋体" w:hAnsi="宋体"/>
          <w:b/>
          <w:szCs w:val="21"/>
        </w:rPr>
      </w:pPr>
      <w:r>
        <w:rPr>
          <w:rFonts w:ascii="宋体" w:hAnsi="宋体"/>
          <w:b/>
          <w:szCs w:val="21"/>
        </w:rPr>
        <w:t>{</w:t>
      </w:r>
      <w:r>
        <w:rPr>
          <w:rFonts w:hint="eastAsia" w:ascii="宋体" w:hAnsi="宋体"/>
          <w:b/>
          <w:szCs w:val="21"/>
        </w:rPr>
        <w:t>表3.4.4-1 隧道工程抽检统计表}</w:t>
      </w:r>
    </w:p>
    <w:p>
      <w:pPr>
        <w:pStyle w:val="4"/>
        <w:rPr>
          <w:rFonts w:hAnsi="宋体"/>
          <w:szCs w:val="28"/>
        </w:rPr>
      </w:pPr>
      <w:bookmarkStart w:id="66" w:name="_Toc435003580"/>
      <w:bookmarkStart w:id="67" w:name="_Toc26971717"/>
      <w:r>
        <w:rPr>
          <w:rFonts w:hint="eastAsia" w:hAnsi="宋体"/>
          <w:szCs w:val="28"/>
        </w:rPr>
        <w:t>4</w:t>
      </w:r>
      <w:r>
        <w:rPr>
          <w:rFonts w:hAnsi="宋体"/>
          <w:szCs w:val="28"/>
        </w:rPr>
        <w:t>.</w:t>
      </w:r>
      <w:r>
        <w:rPr>
          <w:rFonts w:hint="eastAsia" w:hAnsi="宋体"/>
          <w:szCs w:val="28"/>
        </w:rPr>
        <w:t>4</w:t>
      </w:r>
      <w:r>
        <w:rPr>
          <w:rFonts w:hAnsi="宋体"/>
          <w:szCs w:val="28"/>
        </w:rPr>
        <w:t>.</w:t>
      </w:r>
      <w:r>
        <w:rPr>
          <w:rFonts w:hint="eastAsia" w:hAnsi="宋体"/>
          <w:szCs w:val="28"/>
        </w:rPr>
        <w:t>4</w:t>
      </w:r>
      <w:r>
        <w:rPr>
          <w:rFonts w:hAnsi="宋体"/>
          <w:szCs w:val="28"/>
        </w:rPr>
        <w:t>交通安全设施</w:t>
      </w:r>
      <w:bookmarkEnd w:id="66"/>
      <w:bookmarkEnd w:id="67"/>
    </w:p>
    <w:p>
      <w:pPr>
        <w:spacing w:line="360" w:lineRule="auto"/>
        <w:ind w:firstLine="560" w:firstLineChars="200"/>
        <w:rPr>
          <w:rFonts w:ascii="宋体" w:hAnsi="宋体"/>
          <w:sz w:val="28"/>
          <w:szCs w:val="28"/>
        </w:rPr>
      </w:pPr>
      <w:r>
        <w:rPr>
          <w:rFonts w:ascii="宋体" w:hAnsi="宋体"/>
          <w:sz w:val="28"/>
          <w:szCs w:val="28"/>
        </w:rPr>
        <w:t>交通安全设施抽检情况如表4.4.</w:t>
      </w:r>
      <w:r>
        <w:rPr>
          <w:rFonts w:hint="eastAsia" w:ascii="宋体" w:hAnsi="宋体"/>
          <w:sz w:val="28"/>
          <w:szCs w:val="28"/>
        </w:rPr>
        <w:t>4-1</w:t>
      </w:r>
      <w:r>
        <w:rPr>
          <w:rFonts w:ascii="宋体" w:hAnsi="宋体"/>
          <w:sz w:val="28"/>
          <w:szCs w:val="28"/>
        </w:rPr>
        <w:t>所示</w:t>
      </w:r>
      <w:r>
        <w:rPr>
          <w:rFonts w:hint="eastAsia" w:ascii="宋体" w:hAnsi="宋体"/>
          <w:sz w:val="28"/>
          <w:szCs w:val="28"/>
        </w:rPr>
        <w:t>。</w:t>
      </w:r>
    </w:p>
    <w:p>
      <w:pPr>
        <w:snapToGrid w:val="0"/>
        <w:spacing w:before="120" w:beforeLines="50" w:line="240" w:lineRule="auto"/>
        <w:jc w:val="center"/>
        <w:rPr>
          <w:rFonts w:ascii="宋体" w:hAnsi="宋体"/>
          <w:b/>
          <w:szCs w:val="21"/>
        </w:rPr>
      </w:pPr>
      <w:r>
        <w:rPr>
          <w:rFonts w:ascii="宋体" w:hAnsi="宋体"/>
          <w:b/>
          <w:szCs w:val="21"/>
        </w:rPr>
        <w:t>表4.4.</w:t>
      </w:r>
      <w:r>
        <w:rPr>
          <w:rFonts w:hint="eastAsia" w:ascii="宋体" w:hAnsi="宋体"/>
          <w:b/>
          <w:szCs w:val="21"/>
        </w:rPr>
        <w:t>4-1</w:t>
      </w:r>
      <w:r>
        <w:rPr>
          <w:rFonts w:ascii="宋体" w:hAnsi="宋体"/>
          <w:b/>
          <w:szCs w:val="21"/>
        </w:rPr>
        <w:t xml:space="preserve">  交通安全设施抽检统计表</w:t>
      </w:r>
    </w:p>
    <w:p>
      <w:pPr>
        <w:snapToGrid w:val="0"/>
        <w:spacing w:before="120" w:beforeLines="50" w:line="240" w:lineRule="auto"/>
        <w:jc w:val="center"/>
        <w:rPr>
          <w:rFonts w:ascii="宋体" w:hAnsi="宋体"/>
          <w:b/>
          <w:szCs w:val="21"/>
        </w:rPr>
      </w:pPr>
      <w:r>
        <w:rPr>
          <w:rFonts w:ascii="宋体" w:hAnsi="宋体"/>
          <w:b/>
          <w:szCs w:val="21"/>
        </w:rPr>
        <w:t>{</w:t>
      </w:r>
      <w:r>
        <w:rPr>
          <w:rFonts w:hint="eastAsia" w:ascii="宋体" w:hAnsi="宋体"/>
          <w:b/>
          <w:szCs w:val="21"/>
        </w:rPr>
        <w:t>表3.4.3-1  交通安全设施抽检统计表}</w:t>
      </w:r>
    </w:p>
    <w:p>
      <w:pPr>
        <w:spacing w:line="360" w:lineRule="auto"/>
        <w:ind w:firstLine="361" w:firstLineChars="200"/>
        <w:rPr>
          <w:rFonts w:ascii="宋体" w:hAnsi="宋体"/>
          <w:b/>
          <w:sz w:val="18"/>
          <w:szCs w:val="18"/>
        </w:rPr>
      </w:pPr>
      <w:bookmarkStart w:id="68" w:name="_Toc44768182"/>
      <w:r>
        <w:rPr>
          <w:rFonts w:hint="eastAsia" w:ascii="宋体" w:hAnsi="宋体"/>
          <w:b/>
          <w:sz w:val="18"/>
          <w:szCs w:val="18"/>
        </w:rPr>
        <w:t>备注：标志工程量按处统计。</w:t>
      </w:r>
    </w:p>
    <w:p>
      <w:pPr>
        <w:pStyle w:val="2"/>
        <w:rPr>
          <w:rFonts w:ascii="Times New Roman"/>
        </w:rPr>
      </w:pPr>
      <w:bookmarkStart w:id="69" w:name="_Toc151362803"/>
      <w:r>
        <w:rPr>
          <w:rFonts w:hint="eastAsia" w:ascii="Times New Roman"/>
        </w:rPr>
        <w:t xml:space="preserve">5 </w:t>
      </w:r>
      <w:r>
        <w:rPr>
          <w:rFonts w:ascii="Times New Roman"/>
        </w:rPr>
        <w:t>检测结果</w:t>
      </w:r>
      <w:bookmarkEnd w:id="68"/>
      <w:bookmarkEnd w:id="69"/>
    </w:p>
    <w:p>
      <w:pPr>
        <w:spacing w:line="360" w:lineRule="auto"/>
        <w:ind w:firstLine="560" w:firstLineChars="200"/>
        <w:rPr>
          <w:rFonts w:ascii="宋体" w:hAnsi="宋体"/>
          <w:sz w:val="28"/>
          <w:szCs w:val="28"/>
        </w:rPr>
      </w:pPr>
      <w:r>
        <w:rPr>
          <w:rFonts w:ascii="宋体" w:hAnsi="宋体"/>
          <w:sz w:val="28"/>
          <w:szCs w:val="28"/>
        </w:rPr>
        <w:t>质量检查结果包括</w:t>
      </w:r>
      <w:r>
        <w:rPr>
          <w:rFonts w:hint="eastAsia" w:ascii="宋体" w:hAnsi="宋体"/>
          <w:sz w:val="28"/>
          <w:szCs w:val="28"/>
        </w:rPr>
        <w:t>工程实体</w:t>
      </w:r>
      <w:r>
        <w:rPr>
          <w:rFonts w:ascii="宋体" w:hAnsi="宋体"/>
          <w:sz w:val="28"/>
          <w:szCs w:val="28"/>
        </w:rPr>
        <w:t>检测结果、外观检查</w:t>
      </w:r>
      <w:r>
        <w:rPr>
          <w:rFonts w:hint="eastAsia" w:ascii="宋体" w:hAnsi="宋体"/>
          <w:sz w:val="28"/>
          <w:szCs w:val="28"/>
        </w:rPr>
        <w:t>结果</w:t>
      </w:r>
      <w:r>
        <w:rPr>
          <w:rFonts w:ascii="宋体" w:hAnsi="宋体"/>
          <w:sz w:val="28"/>
          <w:szCs w:val="28"/>
        </w:rPr>
        <w:t>和内业资料审查</w:t>
      </w:r>
      <w:r>
        <w:rPr>
          <w:rFonts w:hint="eastAsia" w:ascii="宋体" w:hAnsi="宋体"/>
          <w:sz w:val="28"/>
          <w:szCs w:val="28"/>
        </w:rPr>
        <w:t>结果</w:t>
      </w:r>
      <w:r>
        <w:rPr>
          <w:rFonts w:ascii="宋体" w:hAnsi="宋体"/>
          <w:sz w:val="28"/>
          <w:szCs w:val="28"/>
        </w:rPr>
        <w:t>三个方面，具体内容如下</w:t>
      </w:r>
      <w:r>
        <w:rPr>
          <w:rFonts w:hint="eastAsia" w:ascii="宋体" w:hAnsi="宋体"/>
          <w:sz w:val="28"/>
          <w:szCs w:val="28"/>
        </w:rPr>
        <w:t>。</w:t>
      </w:r>
    </w:p>
    <w:p>
      <w:pPr>
        <w:pStyle w:val="3"/>
        <w:rPr>
          <w:rFonts w:hAnsi="宋体"/>
          <w:sz w:val="30"/>
          <w:szCs w:val="30"/>
        </w:rPr>
      </w:pPr>
      <w:bookmarkStart w:id="70" w:name="_Toc233255455"/>
      <w:bookmarkStart w:id="71" w:name="_Toc233599268"/>
      <w:bookmarkStart w:id="72" w:name="_Toc363137293"/>
      <w:bookmarkStart w:id="73" w:name="_Toc435003582"/>
      <w:bookmarkStart w:id="74" w:name="_Toc44768183"/>
      <w:bookmarkStart w:id="75" w:name="_Toc151362804"/>
      <w:r>
        <w:rPr>
          <w:rFonts w:hint="eastAsia" w:hAnsi="宋体"/>
          <w:sz w:val="30"/>
          <w:szCs w:val="30"/>
        </w:rPr>
        <w:t>5</w:t>
      </w:r>
      <w:r>
        <w:rPr>
          <w:rFonts w:hAnsi="宋体"/>
          <w:sz w:val="30"/>
          <w:szCs w:val="30"/>
        </w:rPr>
        <w:t>.1工程</w:t>
      </w:r>
      <w:r>
        <w:rPr>
          <w:rFonts w:hint="eastAsia" w:hAnsi="宋体"/>
          <w:sz w:val="30"/>
          <w:szCs w:val="30"/>
        </w:rPr>
        <w:t>实体</w:t>
      </w:r>
      <w:r>
        <w:rPr>
          <w:rFonts w:hAnsi="宋体"/>
          <w:sz w:val="30"/>
          <w:szCs w:val="30"/>
        </w:rPr>
        <w:t>检测结果</w:t>
      </w:r>
      <w:bookmarkEnd w:id="70"/>
      <w:bookmarkEnd w:id="71"/>
      <w:bookmarkEnd w:id="72"/>
      <w:bookmarkEnd w:id="73"/>
      <w:bookmarkEnd w:id="74"/>
      <w:bookmarkEnd w:id="75"/>
    </w:p>
    <w:p>
      <w:pPr>
        <w:spacing w:line="360" w:lineRule="auto"/>
        <w:ind w:firstLine="560" w:firstLineChars="200"/>
        <w:rPr>
          <w:rFonts w:ascii="宋体" w:hAnsi="宋体"/>
          <w:sz w:val="28"/>
          <w:szCs w:val="28"/>
        </w:rPr>
      </w:pPr>
      <w:bookmarkStart w:id="76" w:name="_Toc233255456"/>
      <w:bookmarkStart w:id="77" w:name="_Toc233599269"/>
      <w:r>
        <w:rPr>
          <w:rFonts w:ascii="宋体" w:hAnsi="宋体"/>
          <w:sz w:val="28"/>
          <w:szCs w:val="28"/>
        </w:rPr>
        <w:t>对各分部工程所包含的抽检项目的检测数据进行整理、分析，计算各抽检项目的合格率。</w:t>
      </w:r>
    </w:p>
    <w:p>
      <w:pPr>
        <w:pStyle w:val="4"/>
        <w:rPr>
          <w:rFonts w:hAnsi="宋体"/>
          <w:szCs w:val="28"/>
        </w:rPr>
      </w:pPr>
      <w:bookmarkStart w:id="78" w:name="_Toc435003583"/>
      <w:bookmarkStart w:id="79" w:name="_Toc44768184"/>
      <w:bookmarkStart w:id="80" w:name="_Toc363137294"/>
      <w:r>
        <w:rPr>
          <w:rFonts w:hint="eastAsia" w:hAnsi="宋体"/>
          <w:szCs w:val="28"/>
        </w:rPr>
        <w:t>5</w:t>
      </w:r>
      <w:r>
        <w:rPr>
          <w:rFonts w:hAnsi="宋体"/>
          <w:szCs w:val="28"/>
        </w:rPr>
        <w:t>.1.1路基工程</w:t>
      </w:r>
      <w:bookmarkEnd w:id="76"/>
      <w:bookmarkEnd w:id="77"/>
      <w:bookmarkEnd w:id="78"/>
      <w:bookmarkEnd w:id="79"/>
      <w:bookmarkEnd w:id="80"/>
    </w:p>
    <w:p>
      <w:pPr>
        <w:spacing w:line="360" w:lineRule="auto"/>
        <w:ind w:firstLine="560" w:firstLineChars="200"/>
        <w:rPr>
          <w:rFonts w:ascii="宋体" w:hAnsi="宋体"/>
          <w:sz w:val="28"/>
          <w:szCs w:val="28"/>
        </w:rPr>
      </w:pPr>
      <w:r>
        <w:rPr>
          <w:rFonts w:ascii="宋体" w:hAnsi="宋体"/>
          <w:sz w:val="28"/>
          <w:szCs w:val="28"/>
        </w:rPr>
        <w:t>路基工程共包括路基土石方、排水工程、</w:t>
      </w:r>
      <w:r>
        <w:rPr>
          <w:rFonts w:hint="eastAsia" w:ascii="宋体" w:hAnsi="宋体"/>
          <w:sz w:val="28"/>
          <w:szCs w:val="28"/>
        </w:rPr>
        <w:t>小桥、</w:t>
      </w:r>
      <w:r>
        <w:rPr>
          <w:rFonts w:ascii="宋体" w:hAnsi="宋体"/>
          <w:sz w:val="28"/>
          <w:szCs w:val="28"/>
        </w:rPr>
        <w:t>涵洞、支挡工程</w:t>
      </w:r>
      <w:r>
        <w:rPr>
          <w:rFonts w:hint="eastAsia" w:ascii="宋体" w:hAnsi="宋体"/>
          <w:sz w:val="28"/>
          <w:szCs w:val="28"/>
        </w:rPr>
        <w:t>五</w:t>
      </w:r>
      <w:r>
        <w:rPr>
          <w:rFonts w:ascii="宋体" w:hAnsi="宋体"/>
          <w:sz w:val="28"/>
          <w:szCs w:val="28"/>
        </w:rPr>
        <w:t>个分部工程。</w:t>
      </w:r>
    </w:p>
    <w:p>
      <w:pPr>
        <w:spacing w:line="360" w:lineRule="auto"/>
        <w:ind w:firstLine="560" w:firstLineChars="200"/>
        <w:rPr>
          <w:rFonts w:ascii="宋体" w:hAnsi="宋体"/>
          <w:sz w:val="28"/>
          <w:szCs w:val="28"/>
        </w:rPr>
      </w:pPr>
      <w:bookmarkStart w:id="81" w:name="_Toc233255993"/>
      <w:bookmarkStart w:id="82" w:name="_Toc233255457"/>
      <w:bookmarkStart w:id="83" w:name="_Toc233599270"/>
      <w:r>
        <w:rPr>
          <w:rFonts w:ascii="宋体" w:hAnsi="宋体"/>
          <w:sz w:val="28"/>
          <w:szCs w:val="28"/>
        </w:rPr>
        <w:t>（</w:t>
      </w:r>
      <w:r>
        <w:rPr>
          <w:rFonts w:hint="eastAsia" w:ascii="宋体" w:hAnsi="宋体"/>
          <w:sz w:val="28"/>
          <w:szCs w:val="28"/>
        </w:rPr>
        <w:t>1</w:t>
      </w:r>
      <w:r>
        <w:rPr>
          <w:rFonts w:ascii="宋体" w:hAnsi="宋体"/>
          <w:sz w:val="28"/>
          <w:szCs w:val="28"/>
        </w:rPr>
        <w:t>）路基土石方</w:t>
      </w:r>
      <w:bookmarkEnd w:id="81"/>
      <w:bookmarkEnd w:id="82"/>
      <w:bookmarkEnd w:id="83"/>
    </w:p>
    <w:p>
      <w:pPr>
        <w:spacing w:line="360" w:lineRule="auto"/>
        <w:ind w:firstLine="560" w:firstLineChars="200"/>
        <w:rPr>
          <w:rFonts w:ascii="宋体" w:hAnsi="宋体"/>
          <w:sz w:val="28"/>
          <w:szCs w:val="28"/>
        </w:rPr>
      </w:pPr>
      <w:r>
        <w:rPr>
          <w:rFonts w:ascii="宋体" w:hAnsi="宋体"/>
          <w:sz w:val="28"/>
          <w:szCs w:val="28"/>
        </w:rPr>
        <w:t>抽查项目有压实度、弯沉及边坡。路基土石方各实测指标检测结果如表5.1.</w:t>
      </w:r>
      <w:r>
        <w:rPr>
          <w:rFonts w:hint="eastAsia" w:ascii="宋体" w:hAnsi="宋体"/>
          <w:sz w:val="28"/>
          <w:szCs w:val="28"/>
        </w:rPr>
        <w:t>1-1</w:t>
      </w:r>
      <w:r>
        <w:rPr>
          <w:rFonts w:ascii="宋体" w:hAnsi="宋体"/>
          <w:sz w:val="28"/>
          <w:szCs w:val="28"/>
        </w:rPr>
        <w:t>所示：</w:t>
      </w:r>
    </w:p>
    <w:p>
      <w:pPr>
        <w:spacing w:before="120" w:beforeLines="50" w:line="240" w:lineRule="auto"/>
        <w:jc w:val="center"/>
        <w:rPr>
          <w:rFonts w:ascii="宋体" w:hAnsi="宋体"/>
          <w:b/>
          <w:szCs w:val="21"/>
        </w:rPr>
      </w:pPr>
      <w:r>
        <w:rPr>
          <w:rFonts w:ascii="宋体" w:hAnsi="宋体"/>
          <w:b/>
          <w:szCs w:val="21"/>
        </w:rPr>
        <w:t>表5.1.</w:t>
      </w:r>
      <w:r>
        <w:rPr>
          <w:rFonts w:hint="eastAsia" w:ascii="宋体" w:hAnsi="宋体"/>
          <w:b/>
          <w:szCs w:val="21"/>
        </w:rPr>
        <w:t>1-1</w:t>
      </w:r>
      <w:r>
        <w:rPr>
          <w:rFonts w:ascii="宋体" w:hAnsi="宋体"/>
          <w:b/>
          <w:szCs w:val="21"/>
        </w:rPr>
        <w:t xml:space="preserve">  路基土石方检测结果汇总表</w:t>
      </w:r>
    </w:p>
    <w:p>
      <w:pPr>
        <w:spacing w:before="120" w:beforeLines="50" w:line="240" w:lineRule="auto"/>
        <w:jc w:val="center"/>
        <w:rPr>
          <w:rFonts w:ascii="宋体" w:hAnsi="宋体"/>
          <w:b/>
          <w:szCs w:val="21"/>
        </w:rPr>
      </w:pPr>
      <w:r>
        <w:rPr>
          <w:rFonts w:ascii="宋体" w:hAnsi="宋体"/>
          <w:b/>
          <w:szCs w:val="21"/>
        </w:rPr>
        <w:t>{</w:t>
      </w:r>
      <w:r>
        <w:rPr>
          <w:rFonts w:hint="eastAsia" w:ascii="宋体" w:hAnsi="宋体"/>
          <w:b/>
          <w:szCs w:val="21"/>
        </w:rPr>
        <w:t>表4.1.1-1  路基土石方检测结果汇总表}</w:t>
      </w:r>
    </w:p>
    <w:p>
      <w:pPr>
        <w:spacing w:before="120" w:beforeLines="50" w:line="240" w:lineRule="auto"/>
        <w:jc w:val="center"/>
        <w:rPr>
          <w:rFonts w:ascii="宋体" w:hAnsi="宋体"/>
          <w:b/>
          <w:szCs w:val="21"/>
        </w:rPr>
      </w:pPr>
    </w:p>
    <w:p>
      <w:pPr>
        <w:spacing w:line="360" w:lineRule="auto"/>
        <w:ind w:firstLine="560" w:firstLineChars="200"/>
        <w:rPr>
          <w:rFonts w:ascii="宋体" w:hAnsi="宋体"/>
          <w:sz w:val="28"/>
          <w:szCs w:val="28"/>
        </w:rPr>
      </w:pPr>
      <w:bookmarkStart w:id="84" w:name="_Toc233599271"/>
      <w:bookmarkStart w:id="85" w:name="_Toc233255994"/>
      <w:bookmarkStart w:id="86" w:name="_Toc233255458"/>
      <w:r>
        <w:rPr>
          <w:rFonts w:ascii="宋体" w:hAnsi="宋体"/>
          <w:sz w:val="28"/>
          <w:szCs w:val="28"/>
        </w:rPr>
        <w:t>（</w:t>
      </w:r>
      <w:r>
        <w:rPr>
          <w:rFonts w:hint="eastAsia" w:ascii="宋体" w:hAnsi="宋体"/>
          <w:sz w:val="28"/>
          <w:szCs w:val="28"/>
        </w:rPr>
        <w:t>2</w:t>
      </w:r>
      <w:r>
        <w:rPr>
          <w:rFonts w:ascii="宋体" w:hAnsi="宋体"/>
          <w:sz w:val="28"/>
          <w:szCs w:val="28"/>
        </w:rPr>
        <w:t>）排水工程</w:t>
      </w:r>
      <w:bookmarkEnd w:id="84"/>
      <w:bookmarkEnd w:id="85"/>
      <w:bookmarkEnd w:id="86"/>
    </w:p>
    <w:p>
      <w:pPr>
        <w:spacing w:line="360" w:lineRule="auto"/>
        <w:ind w:firstLine="560" w:firstLineChars="200"/>
        <w:rPr>
          <w:rFonts w:ascii="宋体" w:hAnsi="宋体"/>
          <w:sz w:val="28"/>
          <w:szCs w:val="28"/>
        </w:rPr>
      </w:pPr>
      <w:r>
        <w:rPr>
          <w:rFonts w:ascii="宋体" w:hAnsi="宋体"/>
          <w:sz w:val="28"/>
          <w:szCs w:val="28"/>
        </w:rPr>
        <w:t>抽查项目有断面尺寸和铺砌厚度。排水工程各实测指标检测结果如表5.1.1-2所示：</w:t>
      </w:r>
    </w:p>
    <w:p>
      <w:pPr>
        <w:spacing w:before="120" w:beforeLines="50"/>
        <w:jc w:val="center"/>
        <w:rPr>
          <w:rFonts w:ascii="宋体" w:hAnsi="宋体"/>
          <w:b/>
          <w:szCs w:val="21"/>
        </w:rPr>
      </w:pPr>
      <w:bookmarkStart w:id="87" w:name="OLE_LINK4"/>
      <w:r>
        <w:rPr>
          <w:rFonts w:ascii="宋体" w:hAnsi="宋体"/>
          <w:b/>
          <w:szCs w:val="21"/>
        </w:rPr>
        <w:t>表5.1.1-2  排水工程检测结果汇总表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表4.1.1-2  排水工程检测结果汇总表}</w:t>
      </w:r>
    </w:p>
    <w:p>
      <w:pPr>
        <w:spacing w:before="120" w:beforeLines="50"/>
        <w:jc w:val="center"/>
        <w:rPr>
          <w:rFonts w:ascii="宋体" w:hAnsi="宋体"/>
          <w:b/>
          <w:szCs w:val="21"/>
        </w:rPr>
      </w:pPr>
    </w:p>
    <w:bookmarkEnd w:id="87"/>
    <w:p>
      <w:pPr>
        <w:spacing w:line="360" w:lineRule="auto"/>
        <w:ind w:firstLine="560" w:firstLineChars="200"/>
        <w:rPr>
          <w:rFonts w:ascii="宋体" w:hAnsi="宋体"/>
          <w:sz w:val="28"/>
          <w:szCs w:val="28"/>
        </w:rPr>
      </w:pPr>
      <w:bookmarkStart w:id="88" w:name="_Toc233599273"/>
      <w:bookmarkStart w:id="89" w:name="_Toc233255460"/>
      <w:bookmarkStart w:id="90" w:name="_Toc233255996"/>
      <w:r>
        <w:rPr>
          <w:rFonts w:ascii="宋体" w:hAnsi="宋体"/>
          <w:sz w:val="28"/>
          <w:szCs w:val="28"/>
        </w:rPr>
        <w:t>（</w:t>
      </w:r>
      <w:r>
        <w:rPr>
          <w:rFonts w:hint="eastAsia" w:ascii="宋体" w:hAnsi="宋体"/>
          <w:sz w:val="28"/>
          <w:szCs w:val="28"/>
        </w:rPr>
        <w:t>3</w:t>
      </w:r>
      <w:r>
        <w:rPr>
          <w:rFonts w:ascii="宋体" w:hAnsi="宋体"/>
          <w:sz w:val="28"/>
          <w:szCs w:val="28"/>
        </w:rPr>
        <w:t>）小桥</w:t>
      </w:r>
    </w:p>
    <w:p>
      <w:pPr>
        <w:spacing w:line="360" w:lineRule="auto"/>
        <w:ind w:firstLine="560" w:firstLineChars="200"/>
        <w:rPr>
          <w:rFonts w:ascii="宋体" w:hAnsi="宋体"/>
          <w:sz w:val="28"/>
          <w:szCs w:val="28"/>
        </w:rPr>
      </w:pPr>
      <w:r>
        <w:rPr>
          <w:rFonts w:ascii="宋体" w:hAnsi="宋体"/>
          <w:sz w:val="28"/>
          <w:szCs w:val="28"/>
        </w:rPr>
        <w:t>抽查项目有混凝土强度和结构尺寸。</w:t>
      </w:r>
      <w:r>
        <w:rPr>
          <w:rFonts w:hint="eastAsia" w:ascii="宋体" w:hAnsi="宋体"/>
          <w:sz w:val="28"/>
          <w:szCs w:val="28"/>
        </w:rPr>
        <w:t>小桥</w:t>
      </w:r>
      <w:r>
        <w:rPr>
          <w:rFonts w:ascii="宋体" w:hAnsi="宋体"/>
          <w:sz w:val="28"/>
          <w:szCs w:val="28"/>
        </w:rPr>
        <w:t>各实测指标检测结果如表5.1.</w:t>
      </w:r>
      <w:r>
        <w:rPr>
          <w:rFonts w:hint="eastAsia" w:ascii="宋体" w:hAnsi="宋体"/>
          <w:sz w:val="28"/>
          <w:szCs w:val="28"/>
        </w:rPr>
        <w:t>1-3</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表5.1.1-</w:t>
      </w:r>
      <w:r>
        <w:rPr>
          <w:rFonts w:hint="eastAsia" w:ascii="宋体" w:hAnsi="宋体"/>
          <w:b/>
          <w:szCs w:val="21"/>
        </w:rPr>
        <w:t>3</w:t>
      </w:r>
      <w:r>
        <w:rPr>
          <w:rFonts w:ascii="宋体" w:hAnsi="宋体"/>
          <w:b/>
          <w:szCs w:val="21"/>
        </w:rPr>
        <w:t xml:space="preserve">  </w:t>
      </w:r>
      <w:r>
        <w:rPr>
          <w:rFonts w:hint="eastAsia" w:ascii="宋体" w:hAnsi="宋体"/>
          <w:b/>
          <w:szCs w:val="21"/>
        </w:rPr>
        <w:t>小桥</w:t>
      </w:r>
      <w:r>
        <w:rPr>
          <w:rFonts w:ascii="宋体" w:hAnsi="宋体"/>
          <w:b/>
          <w:szCs w:val="21"/>
        </w:rPr>
        <w:t>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表4.1.1-2  小桥检测结果汇总表}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4</w:t>
      </w:r>
      <w:r>
        <w:rPr>
          <w:rFonts w:ascii="宋体" w:hAnsi="宋体"/>
          <w:sz w:val="28"/>
          <w:szCs w:val="28"/>
        </w:rPr>
        <w:t>）涵洞</w:t>
      </w:r>
    </w:p>
    <w:p>
      <w:pPr>
        <w:spacing w:line="360" w:lineRule="auto"/>
        <w:ind w:firstLine="560" w:firstLineChars="200"/>
        <w:rPr>
          <w:rFonts w:ascii="宋体" w:hAnsi="宋体"/>
          <w:sz w:val="28"/>
          <w:szCs w:val="28"/>
        </w:rPr>
      </w:pPr>
      <w:r>
        <w:rPr>
          <w:rFonts w:ascii="宋体" w:hAnsi="宋体"/>
          <w:sz w:val="28"/>
          <w:szCs w:val="28"/>
        </w:rPr>
        <w:t>抽查项目有混凝土强度和结构尺寸。涵洞各实测指标检测结果如表5.1.</w:t>
      </w:r>
      <w:r>
        <w:rPr>
          <w:rFonts w:hint="eastAsia" w:ascii="宋体" w:hAnsi="宋体"/>
          <w:sz w:val="28"/>
          <w:szCs w:val="28"/>
        </w:rPr>
        <w:t>1-4</w:t>
      </w:r>
      <w:r>
        <w:rPr>
          <w:rFonts w:ascii="宋体" w:hAnsi="宋体"/>
          <w:sz w:val="28"/>
          <w:szCs w:val="28"/>
        </w:rPr>
        <w:t>所示：</w:t>
      </w:r>
      <w:bookmarkEnd w:id="88"/>
      <w:bookmarkEnd w:id="89"/>
      <w:bookmarkEnd w:id="90"/>
    </w:p>
    <w:p>
      <w:pPr>
        <w:spacing w:before="120" w:beforeLines="50"/>
        <w:rPr>
          <w:rFonts w:ascii="宋体" w:hAnsi="宋体"/>
          <w:b/>
          <w:szCs w:val="21"/>
        </w:rPr>
      </w:pPr>
    </w:p>
    <w:p>
      <w:pPr>
        <w:spacing w:before="120" w:beforeLines="50"/>
        <w:jc w:val="center"/>
        <w:rPr>
          <w:rFonts w:ascii="宋体" w:hAnsi="宋体"/>
          <w:b/>
          <w:szCs w:val="21"/>
        </w:rPr>
      </w:pPr>
      <w:r>
        <w:rPr>
          <w:rFonts w:ascii="宋体" w:hAnsi="宋体"/>
          <w:b/>
          <w:szCs w:val="21"/>
        </w:rPr>
        <w:t>表5.1.1-</w:t>
      </w:r>
      <w:r>
        <w:rPr>
          <w:rFonts w:hint="eastAsia" w:ascii="宋体" w:hAnsi="宋体"/>
          <w:b/>
          <w:szCs w:val="21"/>
        </w:rPr>
        <w:t>4</w:t>
      </w:r>
      <w:r>
        <w:rPr>
          <w:rFonts w:ascii="宋体" w:hAnsi="宋体"/>
          <w:b/>
          <w:szCs w:val="21"/>
        </w:rPr>
        <w:t xml:space="preserve">  涵洞检测结果汇总表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表4.1.1-4  涵洞检测结果汇总表}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bookmarkStart w:id="91" w:name="_Toc176061291"/>
      <w:bookmarkStart w:id="92" w:name="_Toc151314952"/>
      <w:bookmarkStart w:id="93" w:name="_Toc151662703"/>
      <w:bookmarkStart w:id="94" w:name="_Toc151662957"/>
      <w:r>
        <w:rPr>
          <w:rFonts w:ascii="宋体" w:hAnsi="宋体"/>
          <w:sz w:val="28"/>
          <w:szCs w:val="28"/>
        </w:rPr>
        <w:t>（</w:t>
      </w:r>
      <w:r>
        <w:rPr>
          <w:rFonts w:hint="eastAsia" w:ascii="宋体" w:hAnsi="宋体"/>
          <w:sz w:val="28"/>
          <w:szCs w:val="28"/>
        </w:rPr>
        <w:t>5</w:t>
      </w:r>
      <w:r>
        <w:rPr>
          <w:rFonts w:ascii="宋体" w:hAnsi="宋体"/>
          <w:sz w:val="28"/>
          <w:szCs w:val="28"/>
        </w:rPr>
        <w:t>）支挡工程</w:t>
      </w:r>
    </w:p>
    <w:p>
      <w:pPr>
        <w:spacing w:line="360" w:lineRule="auto"/>
        <w:ind w:firstLine="560" w:firstLineChars="200"/>
        <w:rPr>
          <w:rFonts w:ascii="宋体" w:hAnsi="宋体"/>
          <w:sz w:val="28"/>
          <w:szCs w:val="28"/>
        </w:rPr>
      </w:pPr>
      <w:r>
        <w:rPr>
          <w:rFonts w:ascii="宋体" w:hAnsi="宋体"/>
          <w:sz w:val="28"/>
          <w:szCs w:val="28"/>
        </w:rPr>
        <w:t>抽查项目</w:t>
      </w:r>
      <w:r>
        <w:rPr>
          <w:rFonts w:hint="eastAsia" w:ascii="宋体" w:hAnsi="宋体"/>
          <w:sz w:val="28"/>
          <w:szCs w:val="28"/>
        </w:rPr>
        <w:t>为支挡工程</w:t>
      </w:r>
      <w:r>
        <w:rPr>
          <w:rFonts w:ascii="宋体" w:hAnsi="宋体"/>
          <w:sz w:val="28"/>
          <w:szCs w:val="28"/>
        </w:rPr>
        <w:t>混凝土强度和断面尺寸。支挡工程各实测指标检测结果如表5.1.1-</w:t>
      </w:r>
      <w:r>
        <w:rPr>
          <w:rFonts w:hint="eastAsia" w:ascii="宋体" w:hAnsi="宋体"/>
          <w:sz w:val="28"/>
          <w:szCs w:val="28"/>
        </w:rPr>
        <w:t>5</w:t>
      </w:r>
      <w:r>
        <w:rPr>
          <w:rFonts w:ascii="宋体" w:hAnsi="宋体"/>
          <w:sz w:val="28"/>
          <w:szCs w:val="28"/>
        </w:rPr>
        <w:t>所示：</w:t>
      </w:r>
    </w:p>
    <w:p>
      <w:pPr>
        <w:spacing w:before="120" w:beforeLines="50"/>
        <w:jc w:val="center"/>
        <w:rPr>
          <w:rFonts w:ascii="宋体" w:hAnsi="宋体"/>
          <w:b/>
          <w:szCs w:val="21"/>
        </w:rPr>
      </w:pPr>
      <w:bookmarkStart w:id="95" w:name="OLE_LINK5"/>
      <w:r>
        <w:rPr>
          <w:rFonts w:ascii="宋体" w:hAnsi="宋体"/>
          <w:b/>
          <w:szCs w:val="21"/>
        </w:rPr>
        <w:t>表5.1.</w:t>
      </w:r>
      <w:r>
        <w:rPr>
          <w:rFonts w:hint="eastAsia" w:ascii="宋体" w:hAnsi="宋体"/>
          <w:b/>
          <w:szCs w:val="21"/>
        </w:rPr>
        <w:t>1-5</w:t>
      </w:r>
      <w:r>
        <w:rPr>
          <w:rFonts w:ascii="宋体" w:hAnsi="宋体"/>
          <w:b/>
          <w:szCs w:val="21"/>
        </w:rPr>
        <w:t xml:space="preserve">  支挡工程检测结果汇总表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表4.1.1-5  支挡工程检测结果汇总表}</w:t>
      </w:r>
    </w:p>
    <w:bookmarkEnd w:id="91"/>
    <w:bookmarkEnd w:id="92"/>
    <w:bookmarkEnd w:id="93"/>
    <w:bookmarkEnd w:id="94"/>
    <w:bookmarkEnd w:id="95"/>
    <w:p>
      <w:pPr>
        <w:spacing w:before="120" w:beforeLines="50"/>
        <w:jc w:val="center"/>
        <w:rPr>
          <w:rFonts w:ascii="宋体" w:hAnsi="宋体"/>
          <w:b/>
          <w:szCs w:val="21"/>
        </w:rPr>
      </w:pPr>
    </w:p>
    <w:p>
      <w:pPr>
        <w:spacing w:line="360" w:lineRule="auto"/>
        <w:ind w:left="722" w:leftChars="172" w:hanging="361" w:hangingChars="200"/>
        <w:rPr>
          <w:rFonts w:ascii="宋体" w:hAnsi="宋体"/>
          <w:b/>
          <w:sz w:val="18"/>
          <w:szCs w:val="18"/>
        </w:rPr>
      </w:pPr>
    </w:p>
    <w:p>
      <w:pPr>
        <w:spacing w:line="360" w:lineRule="auto"/>
        <w:ind w:firstLine="560" w:firstLineChars="200"/>
        <w:rPr>
          <w:rFonts w:ascii="宋体" w:hAnsi="宋体"/>
          <w:sz w:val="28"/>
          <w:szCs w:val="28"/>
        </w:rPr>
        <w:sectPr>
          <w:footerReference r:id="rId17" w:type="default"/>
          <w:footerReference r:id="rId18" w:type="even"/>
          <w:pgSz w:w="11907" w:h="16840"/>
          <w:pgMar w:top="1418" w:right="1418" w:bottom="1418" w:left="1701" w:header="1020" w:footer="1020" w:gutter="0"/>
          <w:cols w:space="720" w:num="1"/>
          <w:docGrid w:linePitch="331" w:charSpace="0"/>
        </w:sect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6</w:t>
      </w:r>
      <w:r>
        <w:rPr>
          <w:rFonts w:ascii="宋体" w:hAnsi="宋体"/>
          <w:sz w:val="28"/>
          <w:szCs w:val="28"/>
        </w:rPr>
        <w:t>）</w:t>
      </w:r>
      <w:r>
        <w:rPr>
          <w:rFonts w:hint="eastAsia" w:ascii="宋体" w:hAnsi="宋体"/>
          <w:sz w:val="28"/>
          <w:szCs w:val="28"/>
        </w:rPr>
        <w:t>路基工程检测结果汇总</w:t>
      </w:r>
    </w:p>
    <w:p>
      <w:pPr>
        <w:spacing w:line="360" w:lineRule="auto"/>
        <w:ind w:firstLine="560" w:firstLineChars="200"/>
        <w:rPr>
          <w:rFonts w:ascii="宋体" w:hAnsi="宋体"/>
          <w:sz w:val="28"/>
          <w:szCs w:val="28"/>
        </w:rPr>
      </w:pPr>
      <w:r>
        <w:rPr>
          <w:rFonts w:hint="eastAsia" w:ascii="宋体" w:hAnsi="宋体"/>
          <w:sz w:val="28"/>
          <w:szCs w:val="28"/>
        </w:rPr>
        <w:t>路基工程各合同段检测结果汇总，见表5.1.1-6所示。</w:t>
      </w:r>
    </w:p>
    <w:p>
      <w:pPr>
        <w:spacing w:before="120" w:beforeLines="50"/>
        <w:jc w:val="center"/>
        <w:rPr>
          <w:rFonts w:ascii="宋体" w:hAnsi="宋体"/>
          <w:b/>
          <w:szCs w:val="21"/>
        </w:rPr>
      </w:pPr>
      <w:r>
        <w:rPr>
          <w:rFonts w:ascii="宋体" w:hAnsi="宋体"/>
          <w:b/>
          <w:szCs w:val="21"/>
        </w:rPr>
        <w:t xml:space="preserve"> </w:t>
      </w:r>
    </w:p>
    <w:p>
      <w:pPr>
        <w:spacing w:before="120" w:beforeLines="50"/>
        <w:ind w:left="2125" w:firstLine="425"/>
        <w:rPr>
          <w:rFonts w:ascii="宋体" w:hAnsi="宋体"/>
          <w:b/>
          <w:szCs w:val="21"/>
        </w:rPr>
      </w:pPr>
      <w:r>
        <w:rPr>
          <w:rFonts w:ascii="宋体" w:hAnsi="宋体"/>
          <w:b/>
          <w:szCs w:val="21"/>
        </w:rPr>
        <w:t>表5.1.</w:t>
      </w:r>
      <w:r>
        <w:rPr>
          <w:rFonts w:hint="eastAsia" w:ascii="宋体" w:hAnsi="宋体"/>
          <w:b/>
          <w:szCs w:val="21"/>
        </w:rPr>
        <w:t>1-6</w:t>
      </w:r>
      <w:r>
        <w:rPr>
          <w:rFonts w:ascii="宋体" w:hAnsi="宋体"/>
          <w:b/>
          <w:szCs w:val="21"/>
        </w:rPr>
        <w:t xml:space="preserve">  路基工程检测结果汇总表</w:t>
      </w:r>
    </w:p>
    <w:p>
      <w:pPr>
        <w:spacing w:before="120" w:beforeLines="50"/>
        <w:ind w:left="2550" w:firstLine="425"/>
        <w:rPr>
          <w:rFonts w:ascii="宋体" w:hAnsi="宋体"/>
          <w:b/>
          <w:szCs w:val="21"/>
        </w:rPr>
      </w:pPr>
      <w:r>
        <w:rPr>
          <w:rFonts w:ascii="宋体" w:hAnsi="宋体"/>
          <w:b/>
          <w:szCs w:val="21"/>
        </w:rPr>
        <w:t>{</w:t>
      </w:r>
      <w:r>
        <w:rPr>
          <w:rFonts w:hint="eastAsia" w:ascii="宋体" w:hAnsi="宋体"/>
          <w:b/>
          <w:szCs w:val="21"/>
        </w:rPr>
        <w:t>表4.1.1-6  路基工程检测结果汇总表}</w:t>
      </w:r>
    </w:p>
    <w:p>
      <w:pPr>
        <w:spacing w:line="360" w:lineRule="auto"/>
        <w:ind w:firstLine="361" w:firstLineChars="200"/>
        <w:rPr>
          <w:rFonts w:ascii="宋体" w:hAnsi="宋体"/>
          <w:b/>
          <w:sz w:val="18"/>
          <w:szCs w:val="18"/>
        </w:rPr>
        <w:sectPr>
          <w:footerReference r:id="rId19" w:type="default"/>
          <w:footerReference r:id="rId20" w:type="even"/>
          <w:pgSz w:w="16840" w:h="11907" w:orient="landscape"/>
          <w:pgMar w:top="1418" w:right="1418" w:bottom="1418" w:left="1701" w:header="1020" w:footer="1020" w:gutter="0"/>
          <w:cols w:space="720" w:num="1"/>
          <w:docGrid w:linePitch="331" w:charSpace="0"/>
        </w:sectPr>
      </w:pPr>
    </w:p>
    <w:p>
      <w:pPr>
        <w:pStyle w:val="4"/>
        <w:rPr>
          <w:rFonts w:hAnsi="宋体"/>
          <w:szCs w:val="28"/>
        </w:rPr>
      </w:pPr>
      <w:bookmarkStart w:id="96" w:name="_Toc44768185"/>
      <w:bookmarkStart w:id="97" w:name="_Toc435003584"/>
      <w:r>
        <w:rPr>
          <w:rFonts w:hint="eastAsia" w:hAnsi="宋体"/>
          <w:szCs w:val="28"/>
        </w:rPr>
        <w:t>5</w:t>
      </w:r>
      <w:r>
        <w:rPr>
          <w:rFonts w:hAnsi="宋体"/>
          <w:szCs w:val="28"/>
        </w:rPr>
        <w:t>.1.2路面工程</w:t>
      </w:r>
      <w:bookmarkEnd w:id="96"/>
      <w:bookmarkEnd w:id="97"/>
    </w:p>
    <w:p>
      <w:pPr>
        <w:spacing w:line="360" w:lineRule="auto"/>
        <w:ind w:firstLine="560" w:firstLineChars="200"/>
        <w:rPr>
          <w:rFonts w:ascii="宋体" w:hAnsi="宋体"/>
          <w:sz w:val="28"/>
          <w:szCs w:val="28"/>
        </w:rPr>
      </w:pPr>
      <w:r>
        <w:rPr>
          <w:rFonts w:ascii="宋体" w:hAnsi="宋体"/>
          <w:sz w:val="28"/>
          <w:szCs w:val="28"/>
        </w:rPr>
        <w:t>路面工程包含路面面层一个分部工程。抽查项目有沥青路面压实度、沥青路面弯沉、沥青路面渗水系数、</w:t>
      </w:r>
      <w:r>
        <w:rPr>
          <w:rFonts w:hint="eastAsia" w:ascii="宋体" w:hAnsi="宋体"/>
          <w:sz w:val="28"/>
          <w:szCs w:val="28"/>
        </w:rPr>
        <w:t>混凝土路面强度、混凝土路面相邻板高差，</w:t>
      </w:r>
      <w:r>
        <w:rPr>
          <w:rFonts w:ascii="宋体" w:hAnsi="宋体"/>
          <w:sz w:val="28"/>
          <w:szCs w:val="28"/>
        </w:rPr>
        <w:t>平整度、抗滑、厚度及横坡</w:t>
      </w:r>
      <w:r>
        <w:rPr>
          <w:rFonts w:hint="eastAsia" w:ascii="宋体" w:hAnsi="宋体"/>
          <w:sz w:val="28"/>
          <w:szCs w:val="28"/>
        </w:rPr>
        <w:t>。沥青混凝土</w:t>
      </w:r>
      <w:r>
        <w:rPr>
          <w:rFonts w:ascii="宋体" w:hAnsi="宋体"/>
          <w:sz w:val="28"/>
          <w:szCs w:val="28"/>
        </w:rPr>
        <w:t>桥面系、隧道路面两个分部工程划分到路面工程。</w:t>
      </w:r>
    </w:p>
    <w:p>
      <w:pPr>
        <w:spacing w:line="360" w:lineRule="auto"/>
        <w:ind w:firstLine="560" w:firstLineChars="200"/>
        <w:rPr>
          <w:rFonts w:ascii="宋体" w:hAnsi="宋体"/>
          <w:sz w:val="28"/>
          <w:szCs w:val="28"/>
        </w:rPr>
      </w:pPr>
      <w:bookmarkStart w:id="98" w:name="_Toc151662958"/>
      <w:bookmarkStart w:id="99" w:name="_Toc233255463"/>
      <w:bookmarkStart w:id="100" w:name="_Toc233599276"/>
      <w:bookmarkStart w:id="101" w:name="_Toc151662704"/>
      <w:bookmarkStart w:id="102" w:name="_Toc176061292"/>
      <w:bookmarkStart w:id="103" w:name="_Toc151314953"/>
      <w:bookmarkStart w:id="104" w:name="_Toc233255999"/>
      <w:r>
        <w:rPr>
          <w:rFonts w:hint="eastAsia" w:ascii="宋体" w:hAnsi="宋体"/>
          <w:sz w:val="28"/>
          <w:szCs w:val="28"/>
        </w:rPr>
        <w:t>（1）</w:t>
      </w:r>
      <w:bookmarkEnd w:id="98"/>
      <w:bookmarkEnd w:id="99"/>
      <w:bookmarkEnd w:id="100"/>
      <w:bookmarkEnd w:id="101"/>
      <w:bookmarkEnd w:id="102"/>
      <w:bookmarkEnd w:id="103"/>
      <w:bookmarkEnd w:id="104"/>
      <w:r>
        <w:rPr>
          <w:rFonts w:ascii="宋体" w:hAnsi="宋体"/>
          <w:sz w:val="28"/>
          <w:szCs w:val="28"/>
        </w:rPr>
        <w:t>路面面层</w:t>
      </w:r>
    </w:p>
    <w:p>
      <w:pPr>
        <w:spacing w:line="360" w:lineRule="auto"/>
        <w:ind w:firstLine="560" w:firstLineChars="200"/>
        <w:rPr>
          <w:rFonts w:ascii="宋体" w:hAnsi="宋体"/>
          <w:sz w:val="28"/>
          <w:szCs w:val="28"/>
        </w:rPr>
      </w:pPr>
      <w:r>
        <w:rPr>
          <w:rFonts w:hint="eastAsia" w:ascii="宋体" w:hAnsi="宋体"/>
          <w:sz w:val="28"/>
          <w:szCs w:val="28"/>
        </w:rPr>
        <w:t>1）沥青路面压实度</w:t>
      </w:r>
    </w:p>
    <w:p>
      <w:pPr>
        <w:spacing w:line="360" w:lineRule="auto"/>
        <w:ind w:firstLine="560" w:firstLineChars="200"/>
        <w:rPr>
          <w:rFonts w:ascii="宋体" w:hAnsi="宋体"/>
          <w:sz w:val="28"/>
          <w:szCs w:val="28"/>
        </w:rPr>
      </w:pPr>
      <w:r>
        <w:rPr>
          <w:rFonts w:ascii="宋体" w:hAnsi="宋体"/>
          <w:sz w:val="28"/>
          <w:szCs w:val="28"/>
        </w:rPr>
        <w:t>本次检测</w:t>
      </w:r>
      <w:r>
        <w:rPr>
          <w:rFonts w:hint="eastAsia" w:ascii="宋体" w:hAnsi="宋体"/>
          <w:sz w:val="28"/>
          <w:szCs w:val="28"/>
        </w:rPr>
        <w:t>沥青</w:t>
      </w:r>
      <w:r>
        <w:rPr>
          <w:rFonts w:ascii="宋体" w:hAnsi="宋体"/>
          <w:sz w:val="28"/>
          <w:szCs w:val="28"/>
        </w:rPr>
        <w:t>路面压实度采用钻芯法进行检测，分层检测得出结论。检测结果如表5.1.</w:t>
      </w:r>
      <w:r>
        <w:rPr>
          <w:rFonts w:hint="eastAsia" w:ascii="宋体" w:hAnsi="宋体"/>
          <w:sz w:val="28"/>
          <w:szCs w:val="28"/>
        </w:rPr>
        <w:t>2-1</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w:t>
      </w:r>
      <w:r>
        <w:rPr>
          <w:rFonts w:ascii="宋体" w:hAnsi="宋体"/>
          <w:b/>
          <w:szCs w:val="21"/>
        </w:rPr>
        <w:t xml:space="preserve">  沥青路面面层压实度检测结果汇总表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表4.1.2-1  沥青路面面层压实度检测结果汇总表}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bookmarkStart w:id="105" w:name="_Toc151662959"/>
      <w:bookmarkStart w:id="106" w:name="_Toc151314954"/>
      <w:bookmarkStart w:id="107" w:name="_Toc233256000"/>
      <w:bookmarkStart w:id="108" w:name="_Toc176061293"/>
      <w:bookmarkStart w:id="109" w:name="_Toc151662705"/>
      <w:bookmarkStart w:id="110" w:name="_Toc233599277"/>
      <w:bookmarkStart w:id="111" w:name="_Toc233255464"/>
      <w:r>
        <w:rPr>
          <w:rFonts w:hint="eastAsia" w:ascii="宋体" w:hAnsi="宋体"/>
          <w:sz w:val="28"/>
          <w:szCs w:val="28"/>
        </w:rPr>
        <w:t>2）</w:t>
      </w:r>
      <w:r>
        <w:rPr>
          <w:rFonts w:ascii="宋体" w:hAnsi="宋体"/>
          <w:sz w:val="28"/>
          <w:szCs w:val="28"/>
        </w:rPr>
        <w:t>沥青路面弯沉</w:t>
      </w:r>
      <w:bookmarkEnd w:id="105"/>
      <w:bookmarkEnd w:id="106"/>
      <w:bookmarkEnd w:id="107"/>
      <w:bookmarkEnd w:id="108"/>
      <w:bookmarkEnd w:id="109"/>
      <w:bookmarkEnd w:id="110"/>
      <w:bookmarkEnd w:id="111"/>
    </w:p>
    <w:p>
      <w:pPr>
        <w:spacing w:line="360" w:lineRule="auto"/>
        <w:ind w:firstLine="560" w:firstLineChars="200"/>
        <w:rPr>
          <w:rFonts w:ascii="宋体" w:hAnsi="宋体"/>
          <w:sz w:val="28"/>
          <w:szCs w:val="28"/>
        </w:rPr>
      </w:pPr>
      <w:r>
        <w:rPr>
          <w:rFonts w:ascii="宋体" w:hAnsi="宋体"/>
          <w:sz w:val="28"/>
          <w:szCs w:val="28"/>
        </w:rPr>
        <w:t>沥青路面弯沉采用</w:t>
      </w:r>
      <w:r>
        <w:rPr>
          <w:rFonts w:hint="eastAsia" w:ascii="宋体" w:hAnsi="宋体"/>
          <w:sz w:val="28"/>
          <w:szCs w:val="28"/>
        </w:rPr>
        <w:t>落锤弯沉仪</w:t>
      </w:r>
      <w:r>
        <w:rPr>
          <w:rFonts w:ascii="宋体" w:hAnsi="宋体"/>
          <w:sz w:val="28"/>
          <w:szCs w:val="28"/>
        </w:rPr>
        <w:t>各车道交替检测，并计算代表值进行评定。沥青路面弯沉检测结果如表5.1.</w:t>
      </w:r>
      <w:r>
        <w:rPr>
          <w:rFonts w:hint="eastAsia" w:ascii="宋体" w:hAnsi="宋体"/>
          <w:sz w:val="28"/>
          <w:szCs w:val="28"/>
        </w:rPr>
        <w:t>2-</w:t>
      </w:r>
      <w:r>
        <w:rPr>
          <w:rFonts w:ascii="宋体" w:hAnsi="宋体"/>
          <w:sz w:val="28"/>
          <w:szCs w:val="28"/>
        </w:rPr>
        <w:t>21</w:t>
      </w:r>
      <w:r>
        <w:rPr>
          <w:rFonts w:hint="eastAsia" w:ascii="宋体" w:hAnsi="宋体"/>
          <w:sz w:val="28"/>
          <w:szCs w:val="28"/>
        </w:rPr>
        <w:t>、</w:t>
      </w:r>
      <w:r>
        <w:rPr>
          <w:rFonts w:ascii="宋体" w:hAnsi="宋体"/>
          <w:sz w:val="28"/>
          <w:szCs w:val="28"/>
        </w:rPr>
        <w:t>5.1.2-22</w:t>
      </w:r>
      <w:r>
        <w:rPr>
          <w:rFonts w:hint="eastAsia" w:ascii="宋体" w:hAnsi="宋体"/>
          <w:sz w:val="28"/>
          <w:szCs w:val="28"/>
        </w:rPr>
        <w:t>、2</w:t>
      </w:r>
      <w:r>
        <w:rPr>
          <w:rFonts w:ascii="宋体" w:hAnsi="宋体"/>
          <w:sz w:val="28"/>
          <w:szCs w:val="28"/>
        </w:rPr>
        <w:t>.1.2-23示：</w:t>
      </w:r>
    </w:p>
    <w:p>
      <w:pPr>
        <w:spacing w:before="120" w:beforeLines="50"/>
        <w:jc w:val="center"/>
        <w:rPr>
          <w:rFonts w:ascii="宋体" w:hAnsi="宋体"/>
          <w:b/>
          <w:szCs w:val="21"/>
        </w:rPr>
      </w:pPr>
      <w:bookmarkStart w:id="112" w:name="_Toc176061294"/>
      <w:bookmarkStart w:id="113" w:name="_Toc151662706"/>
      <w:bookmarkStart w:id="114" w:name="_Toc151662960"/>
      <w:bookmarkStart w:id="115" w:name="_Toc233256001"/>
      <w:bookmarkStart w:id="116" w:name="_Toc151314955"/>
      <w:bookmarkStart w:id="117" w:name="_Toc233255465"/>
      <w:bookmarkStart w:id="118" w:name="_Toc233599278"/>
      <w:r>
        <w:rPr>
          <w:rFonts w:ascii="宋体" w:hAnsi="宋体"/>
          <w:b/>
          <w:szCs w:val="21"/>
        </w:rPr>
        <w:t xml:space="preserve">  </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2-2</w:t>
      </w:r>
      <w:r>
        <w:rPr>
          <w:rFonts w:ascii="宋体" w:hAnsi="宋体"/>
          <w:b/>
          <w:szCs w:val="21"/>
        </w:rPr>
        <w:t>1  沥青路面弯沉检测结果汇总表</w:t>
      </w:r>
    </w:p>
    <w:p>
      <w:pPr>
        <w:spacing w:before="120" w:beforeLines="50"/>
        <w:jc w:val="center"/>
        <w:rPr>
          <w:rFonts w:ascii="宋体" w:hAnsi="宋体"/>
          <w:b/>
          <w:szCs w:val="21"/>
        </w:rPr>
      </w:pPr>
      <w:r>
        <w:rPr>
          <w:rFonts w:ascii="宋体" w:hAnsi="宋体"/>
          <w:b/>
          <w:szCs w:val="21"/>
        </w:rPr>
        <w:t>{</w:t>
      </w:r>
      <w:r>
        <w:rPr>
          <w:rFonts w:hint="eastAsia" w:ascii="宋体" w:hAnsi="宋体"/>
          <w:b/>
          <w:szCs w:val="21"/>
        </w:rPr>
        <w:t>表4.1.2-2  沥青路面弯沉检测结果汇总表}</w:t>
      </w:r>
    </w:p>
    <w:p>
      <w:pPr>
        <w:spacing w:before="120" w:beforeLines="50"/>
        <w:rPr>
          <w:rFonts w:ascii="宋体" w:hAnsi="宋体"/>
          <w:b/>
          <w:szCs w:val="21"/>
        </w:rPr>
      </w:pP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2-2</w:t>
      </w:r>
      <w:r>
        <w:rPr>
          <w:rFonts w:ascii="宋体" w:hAnsi="宋体"/>
          <w:b/>
          <w:szCs w:val="21"/>
        </w:rPr>
        <w:t>2  沥青路面弯沉</w:t>
      </w:r>
      <w:r>
        <w:rPr>
          <w:rFonts w:hint="eastAsia" w:ascii="宋体" w:hAnsi="宋体"/>
          <w:b/>
          <w:szCs w:val="21"/>
        </w:rPr>
        <w:t>落锤法</w:t>
      </w:r>
      <w:r>
        <w:rPr>
          <w:rFonts w:ascii="宋体" w:hAnsi="宋体"/>
          <w:b/>
          <w:szCs w:val="21"/>
        </w:rPr>
        <w:t>检测结果汇总表</w:t>
      </w:r>
    </w:p>
    <w:p>
      <w:pPr>
        <w:spacing w:before="120" w:beforeLines="50"/>
        <w:jc w:val="center"/>
        <w:rPr>
          <w:rFonts w:ascii="宋体" w:hAnsi="宋体"/>
          <w:b/>
          <w:szCs w:val="21"/>
        </w:rPr>
      </w:pPr>
      <w:r>
        <w:rPr>
          <w:rFonts w:hint="eastAsia" w:ascii="宋体" w:hAnsi="宋体"/>
          <w:b/>
          <w:szCs w:val="21"/>
        </w:rPr>
        <w:t>{表4.1.2-2  沥青路面弯沉落锤法检测结果汇总表}</w:t>
      </w:r>
    </w:p>
    <w:p>
      <w:pPr>
        <w:spacing w:before="120" w:beforeLines="50"/>
        <w:jc w:val="center"/>
        <w:rPr>
          <w:rFonts w:ascii="宋体" w:hAnsi="宋体"/>
          <w:b/>
          <w:szCs w:val="21"/>
        </w:rPr>
      </w:pP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2-2</w:t>
      </w:r>
      <w:r>
        <w:rPr>
          <w:rFonts w:ascii="宋体" w:hAnsi="宋体"/>
          <w:b/>
          <w:szCs w:val="21"/>
        </w:rPr>
        <w:t>3  沥青路面弯沉</w:t>
      </w:r>
      <w:r>
        <w:rPr>
          <w:rFonts w:hint="eastAsia" w:ascii="宋体" w:hAnsi="宋体"/>
          <w:b/>
          <w:szCs w:val="21"/>
        </w:rPr>
        <w:t>贝克曼梁法</w:t>
      </w:r>
      <w:r>
        <w:rPr>
          <w:rFonts w:ascii="宋体" w:hAnsi="宋体"/>
          <w:b/>
          <w:szCs w:val="21"/>
        </w:rPr>
        <w:t>检测结果汇总表</w:t>
      </w:r>
    </w:p>
    <w:p>
      <w:pPr>
        <w:spacing w:before="120" w:beforeLines="50"/>
        <w:jc w:val="center"/>
        <w:rPr>
          <w:rFonts w:ascii="宋体" w:hAnsi="宋体"/>
          <w:b/>
          <w:szCs w:val="21"/>
        </w:rPr>
      </w:pPr>
      <w:r>
        <w:rPr>
          <w:rFonts w:hint="eastAsia" w:ascii="宋体" w:hAnsi="宋体"/>
          <w:b/>
          <w:szCs w:val="21"/>
        </w:rPr>
        <w:t>{表4.1.2-2  沥青路面弯沉贝克曼梁法检测结果汇总表}</w:t>
      </w:r>
    </w:p>
    <w:bookmarkEnd w:id="112"/>
    <w:bookmarkEnd w:id="113"/>
    <w:bookmarkEnd w:id="114"/>
    <w:bookmarkEnd w:id="115"/>
    <w:bookmarkEnd w:id="116"/>
    <w:bookmarkEnd w:id="117"/>
    <w:bookmarkEnd w:id="118"/>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w:t>
      </w:r>
      <w:r>
        <w:rPr>
          <w:rFonts w:ascii="宋体" w:hAnsi="宋体"/>
          <w:sz w:val="28"/>
          <w:szCs w:val="28"/>
        </w:rPr>
        <w:t>沥青路面渗水系数</w:t>
      </w:r>
    </w:p>
    <w:p>
      <w:pPr>
        <w:spacing w:line="360" w:lineRule="auto"/>
        <w:ind w:firstLine="560" w:firstLineChars="200"/>
        <w:rPr>
          <w:rFonts w:ascii="宋体" w:hAnsi="宋体"/>
          <w:sz w:val="28"/>
          <w:szCs w:val="28"/>
        </w:rPr>
      </w:pPr>
      <w:r>
        <w:rPr>
          <w:rFonts w:ascii="宋体" w:hAnsi="宋体"/>
          <w:sz w:val="28"/>
          <w:szCs w:val="28"/>
        </w:rPr>
        <w:t>路面渗水系数检测结果如表5.1.</w:t>
      </w:r>
      <w:r>
        <w:rPr>
          <w:rFonts w:hint="eastAsia" w:ascii="宋体" w:hAnsi="宋体"/>
          <w:sz w:val="28"/>
          <w:szCs w:val="28"/>
        </w:rPr>
        <w:t>2-3</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2-3</w:t>
      </w:r>
      <w:r>
        <w:rPr>
          <w:rFonts w:ascii="宋体" w:hAnsi="宋体"/>
          <w:b/>
          <w:szCs w:val="21"/>
        </w:rPr>
        <w:t xml:space="preserve">  </w:t>
      </w:r>
      <w:r>
        <w:rPr>
          <w:rFonts w:hint="eastAsia" w:ascii="宋体" w:hAnsi="宋体"/>
          <w:b/>
          <w:szCs w:val="21"/>
        </w:rPr>
        <w:t>沥青路面</w:t>
      </w:r>
      <w:r>
        <w:rPr>
          <w:rFonts w:ascii="宋体" w:hAnsi="宋体"/>
          <w:b/>
          <w:szCs w:val="21"/>
        </w:rPr>
        <w:t>渗水系数检测结果汇总表</w:t>
      </w:r>
    </w:p>
    <w:p>
      <w:pPr>
        <w:spacing w:before="120" w:beforeLines="50"/>
        <w:jc w:val="center"/>
        <w:rPr>
          <w:rFonts w:ascii="宋体" w:hAnsi="宋体"/>
          <w:b/>
          <w:szCs w:val="21"/>
        </w:rPr>
      </w:pPr>
      <w:r>
        <w:rPr>
          <w:rFonts w:hint="eastAsia" w:ascii="宋体" w:hAnsi="宋体"/>
          <w:b/>
          <w:szCs w:val="21"/>
        </w:rPr>
        <w:t>{表4.1.2-3  渗水系数检测结果汇总表}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4）混凝土路面强度</w:t>
      </w:r>
    </w:p>
    <w:p>
      <w:pPr>
        <w:ind w:firstLine="560" w:firstLineChars="200"/>
        <w:rPr>
          <w:rFonts w:ascii="宋体" w:hAnsi="宋体"/>
          <w:sz w:val="28"/>
          <w:szCs w:val="28"/>
        </w:rPr>
      </w:pPr>
      <w:r>
        <w:rPr>
          <w:rFonts w:hint="eastAsia" w:ascii="宋体" w:hAnsi="宋体"/>
          <w:sz w:val="28"/>
          <w:szCs w:val="28"/>
        </w:rPr>
        <w:t>混凝土路面弯拉强度</w:t>
      </w:r>
      <w:r>
        <w:rPr>
          <w:rFonts w:ascii="宋体" w:hAnsi="宋体"/>
          <w:sz w:val="28"/>
          <w:szCs w:val="28"/>
        </w:rPr>
        <w:t>检测结果如表5.1.</w:t>
      </w:r>
      <w:r>
        <w:rPr>
          <w:rFonts w:hint="eastAsia" w:ascii="宋体" w:hAnsi="宋体"/>
          <w:sz w:val="28"/>
          <w:szCs w:val="28"/>
        </w:rPr>
        <w:t>2-4</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2-4</w:t>
      </w:r>
      <w:r>
        <w:rPr>
          <w:rFonts w:ascii="宋体" w:hAnsi="宋体"/>
          <w:b/>
          <w:szCs w:val="21"/>
        </w:rPr>
        <w:t xml:space="preserve">  </w:t>
      </w:r>
      <w:r>
        <w:rPr>
          <w:rFonts w:hint="eastAsia" w:ascii="宋体" w:hAnsi="宋体"/>
          <w:b/>
          <w:szCs w:val="21"/>
        </w:rPr>
        <w:t>混凝土路面强度</w:t>
      </w:r>
      <w:r>
        <w:rPr>
          <w:rFonts w:ascii="宋体" w:hAnsi="宋体"/>
          <w:b/>
          <w:szCs w:val="21"/>
        </w:rPr>
        <w:t>检测结果汇总表</w:t>
      </w:r>
    </w:p>
    <w:p>
      <w:pPr>
        <w:spacing w:before="120" w:beforeLines="50"/>
        <w:ind w:firstLine="405" w:firstLineChars="192"/>
        <w:jc w:val="center"/>
        <w:rPr>
          <w:rFonts w:ascii="宋体" w:hAnsi="宋体"/>
          <w:b/>
          <w:szCs w:val="21"/>
        </w:rPr>
      </w:pPr>
      <w:r>
        <w:rPr>
          <w:rFonts w:hint="eastAsia" w:ascii="宋体" w:hAnsi="宋体"/>
          <w:b/>
          <w:szCs w:val="21"/>
        </w:rPr>
        <w:t>{表4.1.2-4  混凝土路面强度检测结果汇总表}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5）混凝土路面相邻板高差</w:t>
      </w:r>
    </w:p>
    <w:p>
      <w:pPr>
        <w:spacing w:line="360" w:lineRule="auto"/>
        <w:ind w:firstLine="560" w:firstLineChars="200"/>
        <w:rPr>
          <w:rFonts w:ascii="宋体" w:hAnsi="宋体"/>
          <w:sz w:val="28"/>
          <w:szCs w:val="28"/>
        </w:rPr>
      </w:pPr>
      <w:r>
        <w:rPr>
          <w:rFonts w:hint="eastAsia" w:ascii="宋体" w:hAnsi="宋体"/>
          <w:sz w:val="28"/>
          <w:szCs w:val="28"/>
        </w:rPr>
        <w:t>混凝土路面相邻板高差</w:t>
      </w:r>
      <w:r>
        <w:rPr>
          <w:rFonts w:ascii="宋体" w:hAnsi="宋体"/>
          <w:sz w:val="28"/>
          <w:szCs w:val="28"/>
        </w:rPr>
        <w:t>检测结果如表5.1.</w:t>
      </w:r>
      <w:r>
        <w:rPr>
          <w:rFonts w:hint="eastAsia" w:ascii="宋体" w:hAnsi="宋体"/>
          <w:sz w:val="28"/>
          <w:szCs w:val="28"/>
        </w:rPr>
        <w:t>2-5</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2-5</w:t>
      </w:r>
      <w:r>
        <w:rPr>
          <w:rFonts w:ascii="宋体" w:hAnsi="宋体"/>
          <w:b/>
          <w:szCs w:val="21"/>
        </w:rPr>
        <w:t xml:space="preserve">  </w:t>
      </w:r>
      <w:r>
        <w:rPr>
          <w:rFonts w:hint="eastAsia" w:ascii="宋体" w:hAnsi="宋体"/>
          <w:b/>
          <w:szCs w:val="21"/>
        </w:rPr>
        <w:t>混凝土路面相邻板高差</w:t>
      </w:r>
      <w:r>
        <w:rPr>
          <w:rFonts w:ascii="宋体" w:hAnsi="宋体"/>
          <w:b/>
          <w:szCs w:val="21"/>
        </w:rPr>
        <w:t>检测结果汇总表</w:t>
      </w:r>
    </w:p>
    <w:p>
      <w:pPr>
        <w:spacing w:before="120" w:beforeLines="50"/>
        <w:jc w:val="center"/>
        <w:rPr>
          <w:rFonts w:ascii="宋体" w:hAnsi="宋体"/>
          <w:b/>
          <w:szCs w:val="21"/>
        </w:rPr>
      </w:pPr>
      <w:r>
        <w:rPr>
          <w:rFonts w:hint="eastAsia" w:ascii="宋体" w:hAnsi="宋体"/>
          <w:b/>
          <w:szCs w:val="21"/>
        </w:rPr>
        <w:t>{表4.1.2-5  混凝土路面相邻板高差检测结果汇总表}</w:t>
      </w:r>
    </w:p>
    <w:p>
      <w:pPr>
        <w:spacing w:line="360" w:lineRule="auto"/>
        <w:ind w:firstLine="560" w:firstLineChars="200"/>
        <w:rPr>
          <w:rFonts w:ascii="宋体" w:hAnsi="宋体"/>
          <w:sz w:val="28"/>
          <w:szCs w:val="28"/>
        </w:rPr>
      </w:pPr>
      <w:r>
        <w:rPr>
          <w:rFonts w:hint="eastAsia" w:ascii="宋体" w:hAnsi="宋体"/>
          <w:sz w:val="28"/>
          <w:szCs w:val="28"/>
        </w:rPr>
        <w:t>6）</w:t>
      </w:r>
      <w:r>
        <w:rPr>
          <w:rFonts w:ascii="宋体" w:hAnsi="宋体"/>
          <w:sz w:val="28"/>
          <w:szCs w:val="28"/>
        </w:rPr>
        <w:t>路面平整度</w:t>
      </w:r>
    </w:p>
    <w:p>
      <w:pPr>
        <w:spacing w:line="360" w:lineRule="auto"/>
        <w:ind w:firstLine="560" w:firstLineChars="200"/>
        <w:rPr>
          <w:rFonts w:ascii="宋体" w:hAnsi="宋体"/>
          <w:sz w:val="28"/>
          <w:szCs w:val="28"/>
        </w:rPr>
      </w:pPr>
      <w:r>
        <w:rPr>
          <w:rFonts w:ascii="宋体" w:hAnsi="宋体"/>
          <w:sz w:val="28"/>
          <w:szCs w:val="28"/>
        </w:rPr>
        <w:t>路面平整度采用道路综合检测车</w:t>
      </w:r>
      <w:r>
        <w:rPr>
          <w:rFonts w:hint="eastAsia" w:ascii="宋体" w:hAnsi="宋体"/>
          <w:sz w:val="28"/>
          <w:szCs w:val="28"/>
        </w:rPr>
        <w:t>(</w:t>
      </w:r>
      <w:r>
        <w:rPr>
          <w:rFonts w:ascii="宋体" w:hAnsi="宋体"/>
          <w:sz w:val="28"/>
          <w:szCs w:val="28"/>
        </w:rPr>
        <w:t>车载式激光平整度仪</w:t>
      </w:r>
      <w:r>
        <w:rPr>
          <w:rFonts w:hint="eastAsia" w:ascii="宋体" w:hAnsi="宋体"/>
          <w:sz w:val="28"/>
          <w:szCs w:val="28"/>
        </w:rPr>
        <w:t>)</w:t>
      </w:r>
      <w:r>
        <w:rPr>
          <w:rFonts w:ascii="宋体" w:hAnsi="宋体"/>
          <w:sz w:val="28"/>
          <w:szCs w:val="28"/>
        </w:rPr>
        <w:t>逐车道连续检测。路面平整度检测结果如表5.1.</w:t>
      </w:r>
      <w:r>
        <w:rPr>
          <w:rFonts w:hint="eastAsia" w:ascii="宋体" w:hAnsi="宋体"/>
          <w:sz w:val="28"/>
          <w:szCs w:val="28"/>
        </w:rPr>
        <w:t>2-6</w:t>
      </w:r>
      <w:r>
        <w:rPr>
          <w:rFonts w:ascii="宋体" w:hAnsi="宋体"/>
          <w:sz w:val="28"/>
          <w:szCs w:val="28"/>
        </w:rPr>
        <w:t xml:space="preserve">所示： </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2-6</w:t>
      </w:r>
      <w:r>
        <w:rPr>
          <w:rFonts w:ascii="宋体" w:hAnsi="宋体"/>
          <w:b/>
          <w:szCs w:val="21"/>
        </w:rPr>
        <w:t xml:space="preserve">  </w:t>
      </w:r>
      <w:r>
        <w:rPr>
          <w:rFonts w:hint="eastAsia" w:ascii="宋体" w:hAnsi="宋体"/>
          <w:b/>
          <w:szCs w:val="21"/>
        </w:rPr>
        <w:t>路面工程</w:t>
      </w:r>
      <w:r>
        <w:rPr>
          <w:rFonts w:ascii="宋体" w:hAnsi="宋体"/>
          <w:b/>
          <w:szCs w:val="21"/>
        </w:rPr>
        <w:t>平整度检测结果汇总表</w:t>
      </w:r>
    </w:p>
    <w:p>
      <w:pPr>
        <w:spacing w:before="120" w:beforeLines="50"/>
        <w:jc w:val="center"/>
        <w:rPr>
          <w:rFonts w:ascii="宋体" w:hAnsi="宋体"/>
          <w:b/>
          <w:szCs w:val="21"/>
        </w:rPr>
      </w:pPr>
      <w:r>
        <w:rPr>
          <w:rFonts w:hint="eastAsia" w:ascii="宋体" w:hAnsi="宋体"/>
          <w:b/>
          <w:szCs w:val="21"/>
        </w:rPr>
        <w:t>{表4.1.2-6  平整度检测结果汇总表}</w:t>
      </w:r>
    </w:p>
    <w:p>
      <w:pPr>
        <w:spacing w:line="360" w:lineRule="auto"/>
        <w:ind w:firstLine="560" w:firstLineChars="200"/>
        <w:rPr>
          <w:rFonts w:ascii="宋体" w:hAnsi="宋体"/>
          <w:sz w:val="28"/>
          <w:szCs w:val="28"/>
        </w:rPr>
      </w:pPr>
      <w:bookmarkStart w:id="119" w:name="_Toc151662961"/>
      <w:bookmarkStart w:id="120" w:name="_Toc233599279"/>
      <w:bookmarkStart w:id="121" w:name="_Toc151662707"/>
      <w:bookmarkStart w:id="122" w:name="_Toc176061295"/>
      <w:bookmarkStart w:id="123" w:name="_Toc233255466"/>
      <w:bookmarkStart w:id="124" w:name="_Toc233256002"/>
      <w:bookmarkStart w:id="125" w:name="_Toc151314956"/>
      <w:r>
        <w:rPr>
          <w:rFonts w:hint="eastAsia" w:ascii="宋体" w:hAnsi="宋体"/>
          <w:sz w:val="28"/>
          <w:szCs w:val="28"/>
        </w:rPr>
        <w:t>7）</w:t>
      </w:r>
      <w:r>
        <w:rPr>
          <w:rFonts w:ascii="宋体" w:hAnsi="宋体"/>
          <w:sz w:val="28"/>
          <w:szCs w:val="28"/>
        </w:rPr>
        <w:t>路面抗滑</w:t>
      </w:r>
      <w:bookmarkEnd w:id="119"/>
      <w:bookmarkEnd w:id="120"/>
      <w:bookmarkEnd w:id="121"/>
      <w:bookmarkEnd w:id="122"/>
      <w:bookmarkEnd w:id="123"/>
      <w:bookmarkEnd w:id="124"/>
      <w:bookmarkEnd w:id="125"/>
    </w:p>
    <w:p>
      <w:pPr>
        <w:spacing w:line="360" w:lineRule="auto"/>
        <w:ind w:firstLine="560" w:firstLineChars="200"/>
        <w:rPr>
          <w:rFonts w:ascii="宋体" w:hAnsi="宋体"/>
          <w:sz w:val="28"/>
          <w:szCs w:val="28"/>
        </w:rPr>
      </w:pPr>
      <w:r>
        <w:rPr>
          <w:rFonts w:ascii="宋体" w:hAnsi="宋体"/>
          <w:sz w:val="28"/>
          <w:szCs w:val="28"/>
        </w:rPr>
        <w:t>沥青路面抗滑包含摩擦系数和构造深度两个指标，混凝土路面抗滑指标为构造深度。摩擦系数采用</w:t>
      </w:r>
      <w:r>
        <w:rPr>
          <w:rFonts w:hint="eastAsia" w:ascii="宋体" w:hAnsi="宋体"/>
          <w:sz w:val="28"/>
          <w:szCs w:val="28"/>
        </w:rPr>
        <w:t>路面横向力系数测试车</w:t>
      </w:r>
      <w:r>
        <w:rPr>
          <w:rFonts w:ascii="宋体" w:hAnsi="宋体"/>
          <w:sz w:val="28"/>
          <w:szCs w:val="28"/>
        </w:rPr>
        <w:t>逐车道连续检测，</w:t>
      </w:r>
      <w:r>
        <w:rPr>
          <w:rFonts w:hint="eastAsia" w:ascii="宋体" w:hAnsi="宋体"/>
          <w:sz w:val="28"/>
          <w:szCs w:val="28"/>
        </w:rPr>
        <w:t>沥青路面</w:t>
      </w:r>
      <w:r>
        <w:rPr>
          <w:rFonts w:ascii="宋体" w:hAnsi="宋体"/>
          <w:sz w:val="28"/>
          <w:szCs w:val="28"/>
        </w:rPr>
        <w:t>构造深度采用道路综合检测车（车载式激光构造深度仪）逐车道连续检测，混凝土路面构造深度采用手工铺沙法检测。路面抗滑性能检测结果如表5.1.</w:t>
      </w:r>
      <w:r>
        <w:rPr>
          <w:rFonts w:hint="eastAsia" w:ascii="宋体" w:hAnsi="宋体"/>
          <w:sz w:val="28"/>
          <w:szCs w:val="28"/>
        </w:rPr>
        <w:t>2-7</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2-7</w:t>
      </w:r>
      <w:r>
        <w:rPr>
          <w:rFonts w:ascii="宋体" w:hAnsi="宋体"/>
          <w:b/>
          <w:szCs w:val="21"/>
        </w:rPr>
        <w:t xml:space="preserve">  </w:t>
      </w:r>
      <w:r>
        <w:rPr>
          <w:rFonts w:hint="eastAsia" w:ascii="宋体" w:hAnsi="宋体"/>
          <w:b/>
          <w:szCs w:val="21"/>
        </w:rPr>
        <w:t>路面工程</w:t>
      </w:r>
      <w:r>
        <w:rPr>
          <w:rFonts w:ascii="宋体" w:hAnsi="宋体"/>
          <w:b/>
          <w:szCs w:val="21"/>
        </w:rPr>
        <w:t>抗滑检测结果汇总表</w:t>
      </w:r>
    </w:p>
    <w:p>
      <w:pPr>
        <w:spacing w:before="120" w:beforeLines="50"/>
        <w:jc w:val="center"/>
        <w:rPr>
          <w:rFonts w:ascii="宋体" w:hAnsi="宋体"/>
          <w:b/>
          <w:szCs w:val="21"/>
        </w:rPr>
      </w:pPr>
      <w:r>
        <w:rPr>
          <w:rFonts w:hint="eastAsia" w:ascii="宋体" w:hAnsi="宋体"/>
          <w:b/>
          <w:szCs w:val="21"/>
        </w:rPr>
        <w:t>{表4.1.2-7  抗滑检测结果汇总表}</w:t>
      </w:r>
    </w:p>
    <w:p>
      <w:pPr>
        <w:spacing w:line="360" w:lineRule="auto"/>
        <w:ind w:firstLine="560" w:firstLineChars="200"/>
        <w:rPr>
          <w:rFonts w:ascii="宋体" w:hAnsi="宋体"/>
          <w:sz w:val="28"/>
          <w:szCs w:val="28"/>
        </w:rPr>
      </w:pPr>
      <w:bookmarkStart w:id="126" w:name="_Toc176061297"/>
      <w:bookmarkStart w:id="127" w:name="_Toc233255467"/>
      <w:bookmarkStart w:id="128" w:name="_Toc151314958"/>
      <w:bookmarkStart w:id="129" w:name="_Toc151662963"/>
      <w:bookmarkStart w:id="130" w:name="_Toc233256003"/>
      <w:bookmarkStart w:id="131" w:name="_Toc233599280"/>
      <w:bookmarkStart w:id="132" w:name="_Toc151662709"/>
      <w:r>
        <w:rPr>
          <w:rFonts w:hint="eastAsia" w:ascii="宋体" w:hAnsi="宋体"/>
          <w:sz w:val="28"/>
          <w:szCs w:val="28"/>
        </w:rPr>
        <w:t>8）</w:t>
      </w:r>
      <w:r>
        <w:rPr>
          <w:rFonts w:ascii="宋体" w:hAnsi="宋体"/>
          <w:sz w:val="28"/>
          <w:szCs w:val="28"/>
        </w:rPr>
        <w:t>路面</w:t>
      </w:r>
      <w:bookmarkEnd w:id="126"/>
      <w:bookmarkEnd w:id="127"/>
      <w:bookmarkEnd w:id="128"/>
      <w:bookmarkEnd w:id="129"/>
      <w:bookmarkEnd w:id="130"/>
      <w:bookmarkEnd w:id="131"/>
      <w:bookmarkEnd w:id="132"/>
      <w:r>
        <w:rPr>
          <w:rFonts w:ascii="宋体" w:hAnsi="宋体"/>
          <w:sz w:val="28"/>
          <w:szCs w:val="28"/>
        </w:rPr>
        <w:t>厚度</w:t>
      </w:r>
    </w:p>
    <w:p>
      <w:pPr>
        <w:spacing w:line="360" w:lineRule="auto"/>
        <w:ind w:firstLine="560" w:firstLineChars="200"/>
        <w:rPr>
          <w:rFonts w:ascii="宋体" w:hAnsi="宋体"/>
          <w:sz w:val="28"/>
          <w:szCs w:val="28"/>
        </w:rPr>
      </w:pPr>
      <w:r>
        <w:rPr>
          <w:rFonts w:ascii="宋体" w:hAnsi="宋体"/>
          <w:sz w:val="28"/>
          <w:szCs w:val="28"/>
        </w:rPr>
        <w:t>路面厚度采用取芯法检测。路面厚度检测结果如表5.1.</w:t>
      </w:r>
      <w:r>
        <w:rPr>
          <w:rFonts w:hint="eastAsia" w:ascii="宋体" w:hAnsi="宋体"/>
          <w:sz w:val="28"/>
          <w:szCs w:val="28"/>
        </w:rPr>
        <w:t>2-8</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2-8</w:t>
      </w:r>
      <w:r>
        <w:rPr>
          <w:rFonts w:ascii="宋体" w:hAnsi="宋体"/>
          <w:b/>
          <w:szCs w:val="21"/>
        </w:rPr>
        <w:t xml:space="preserve">  钻芯法厚度检测结果汇总表</w:t>
      </w:r>
      <w:r>
        <w:rPr>
          <w:rFonts w:hint="eastAsia" w:ascii="宋体" w:hAnsi="宋体"/>
          <w:b/>
          <w:szCs w:val="21"/>
        </w:rPr>
        <w:t xml:space="preserve"> </w:t>
      </w:r>
    </w:p>
    <w:p>
      <w:pPr>
        <w:spacing w:before="120" w:beforeLines="50"/>
        <w:jc w:val="center"/>
        <w:rPr>
          <w:rFonts w:ascii="宋体" w:hAnsi="宋体"/>
          <w:b/>
          <w:szCs w:val="21"/>
        </w:rPr>
      </w:pPr>
      <w:r>
        <w:rPr>
          <w:rFonts w:hint="eastAsia" w:ascii="宋体" w:hAnsi="宋体"/>
          <w:b/>
          <w:szCs w:val="21"/>
        </w:rPr>
        <w:t>{表4.1.2-8（1）  钻芯法厚度检测结果汇总表}</w:t>
      </w:r>
    </w:p>
    <w:p>
      <w:pPr>
        <w:spacing w:line="360" w:lineRule="auto"/>
        <w:ind w:firstLine="560" w:firstLineChars="200"/>
        <w:rPr>
          <w:rFonts w:ascii="宋体" w:hAnsi="宋体"/>
          <w:sz w:val="28"/>
          <w:szCs w:val="28"/>
        </w:rPr>
      </w:pPr>
      <w:r>
        <w:rPr>
          <w:rFonts w:hint="eastAsia" w:ascii="宋体" w:hAnsi="宋体"/>
          <w:sz w:val="28"/>
          <w:szCs w:val="28"/>
        </w:rPr>
        <w:t>9）</w:t>
      </w:r>
      <w:r>
        <w:rPr>
          <w:rFonts w:ascii="宋体" w:hAnsi="宋体"/>
          <w:sz w:val="28"/>
          <w:szCs w:val="28"/>
        </w:rPr>
        <w:t>横坡</w:t>
      </w:r>
    </w:p>
    <w:p>
      <w:pPr>
        <w:spacing w:line="360" w:lineRule="auto"/>
        <w:ind w:firstLine="560" w:firstLineChars="200"/>
        <w:rPr>
          <w:rFonts w:ascii="宋体" w:hAnsi="宋体"/>
          <w:sz w:val="28"/>
          <w:szCs w:val="28"/>
        </w:rPr>
      </w:pPr>
      <w:r>
        <w:rPr>
          <w:rFonts w:ascii="宋体" w:hAnsi="宋体"/>
          <w:sz w:val="28"/>
          <w:szCs w:val="28"/>
        </w:rPr>
        <w:t>横坡检测结果如表5.1.</w:t>
      </w:r>
      <w:r>
        <w:rPr>
          <w:rFonts w:hint="eastAsia" w:ascii="宋体" w:hAnsi="宋体"/>
          <w:sz w:val="28"/>
          <w:szCs w:val="28"/>
        </w:rPr>
        <w:t>2-9</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2-9</w:t>
      </w:r>
      <w:r>
        <w:rPr>
          <w:rFonts w:ascii="宋体" w:hAnsi="宋体"/>
          <w:b/>
          <w:szCs w:val="21"/>
        </w:rPr>
        <w:t xml:space="preserve"> </w:t>
      </w:r>
      <w:r>
        <w:rPr>
          <w:rFonts w:hint="eastAsia" w:ascii="宋体" w:hAnsi="宋体"/>
          <w:b/>
          <w:szCs w:val="21"/>
        </w:rPr>
        <w:t>路面工程</w:t>
      </w:r>
      <w:r>
        <w:rPr>
          <w:rFonts w:ascii="宋体" w:hAnsi="宋体"/>
          <w:b/>
          <w:szCs w:val="21"/>
        </w:rPr>
        <w:t>横坡检测结果汇总表</w:t>
      </w:r>
    </w:p>
    <w:p>
      <w:pPr>
        <w:spacing w:before="120" w:beforeLines="50"/>
        <w:jc w:val="center"/>
        <w:rPr>
          <w:rFonts w:ascii="宋体" w:hAnsi="宋体"/>
          <w:b/>
          <w:szCs w:val="21"/>
        </w:rPr>
      </w:pPr>
      <w:r>
        <w:rPr>
          <w:rFonts w:hint="eastAsia" w:ascii="宋体" w:hAnsi="宋体"/>
          <w:b/>
          <w:szCs w:val="21"/>
        </w:rPr>
        <w:t>{表4.1.2-9 横坡检测结果汇总表}</w:t>
      </w:r>
    </w:p>
    <w:p>
      <w:pPr>
        <w:spacing w:line="360" w:lineRule="auto"/>
        <w:ind w:firstLine="560" w:firstLineChars="200"/>
        <w:rPr>
          <w:rFonts w:ascii="宋体" w:hAnsi="宋体"/>
          <w:sz w:val="28"/>
          <w:szCs w:val="28"/>
        </w:rPr>
      </w:pPr>
      <w:r>
        <w:rPr>
          <w:rFonts w:hint="eastAsia" w:ascii="宋体" w:hAnsi="宋体"/>
          <w:sz w:val="28"/>
          <w:szCs w:val="28"/>
        </w:rPr>
        <w:t>10</w:t>
      </w:r>
      <w:r>
        <w:rPr>
          <w:rFonts w:ascii="宋体" w:hAnsi="宋体"/>
          <w:sz w:val="28"/>
          <w:szCs w:val="28"/>
        </w:rPr>
        <w:t>）</w:t>
      </w:r>
      <w:r>
        <w:rPr>
          <w:rFonts w:hint="eastAsia" w:ascii="宋体" w:hAnsi="宋体"/>
          <w:sz w:val="28"/>
          <w:szCs w:val="28"/>
        </w:rPr>
        <w:t>路面工程检测结果汇总</w:t>
      </w:r>
    </w:p>
    <w:p>
      <w:pPr>
        <w:spacing w:line="360" w:lineRule="auto"/>
        <w:ind w:firstLine="560" w:firstLineChars="200"/>
        <w:rPr>
          <w:rFonts w:ascii="宋体" w:hAnsi="宋体"/>
          <w:sz w:val="28"/>
          <w:szCs w:val="28"/>
        </w:rPr>
      </w:pPr>
      <w:r>
        <w:rPr>
          <w:rFonts w:hint="eastAsia" w:ascii="宋体" w:hAnsi="宋体"/>
          <w:sz w:val="28"/>
          <w:szCs w:val="28"/>
        </w:rPr>
        <w:t>路面工程各合同段检测结果见表5.1.2-10所示。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2-10</w:t>
      </w:r>
      <w:r>
        <w:rPr>
          <w:rFonts w:ascii="宋体" w:hAnsi="宋体"/>
          <w:b/>
          <w:szCs w:val="21"/>
        </w:rPr>
        <w:t xml:space="preserve">  路面工程检测结果汇总表</w:t>
      </w:r>
    </w:p>
    <w:p>
      <w:pPr>
        <w:spacing w:before="120" w:beforeLines="50"/>
        <w:ind w:firstLine="405" w:firstLineChars="192"/>
        <w:jc w:val="center"/>
        <w:rPr>
          <w:rFonts w:ascii="宋体" w:hAnsi="宋体"/>
          <w:b/>
          <w:szCs w:val="21"/>
        </w:rPr>
      </w:pPr>
      <w:r>
        <w:rPr>
          <w:rFonts w:hint="eastAsia" w:ascii="宋体" w:hAnsi="宋体"/>
          <w:b/>
          <w:szCs w:val="21"/>
        </w:rPr>
        <w:t>{表4.1.2-10  路面工程检测结果汇总表}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桥面系</w:t>
      </w:r>
    </w:p>
    <w:p>
      <w:pPr>
        <w:spacing w:line="360" w:lineRule="auto"/>
        <w:ind w:firstLine="560" w:firstLineChars="200"/>
        <w:rPr>
          <w:rFonts w:ascii="宋体" w:hAnsi="宋体"/>
          <w:sz w:val="28"/>
          <w:szCs w:val="28"/>
        </w:rPr>
      </w:pPr>
      <w:r>
        <w:rPr>
          <w:rFonts w:hint="eastAsia" w:ascii="宋体" w:hAnsi="宋体"/>
          <w:sz w:val="28"/>
          <w:szCs w:val="28"/>
        </w:rPr>
        <w:t>1）</w:t>
      </w:r>
      <w:r>
        <w:rPr>
          <w:rFonts w:ascii="宋体" w:hAnsi="宋体"/>
          <w:sz w:val="28"/>
          <w:szCs w:val="28"/>
        </w:rPr>
        <w:t>桥面铺装平整度</w:t>
      </w:r>
    </w:p>
    <w:p>
      <w:pPr>
        <w:spacing w:line="360" w:lineRule="auto"/>
        <w:ind w:firstLine="560" w:firstLineChars="200"/>
        <w:rPr>
          <w:rFonts w:ascii="宋体" w:hAnsi="宋体"/>
          <w:sz w:val="28"/>
          <w:szCs w:val="28"/>
        </w:rPr>
      </w:pPr>
      <w:r>
        <w:rPr>
          <w:rFonts w:ascii="宋体" w:hAnsi="宋体"/>
          <w:sz w:val="28"/>
          <w:szCs w:val="28"/>
        </w:rPr>
        <w:t>采用采用道路综合检测车</w:t>
      </w:r>
      <w:r>
        <w:rPr>
          <w:rFonts w:hint="eastAsia" w:ascii="宋体" w:hAnsi="宋体"/>
          <w:sz w:val="28"/>
          <w:szCs w:val="28"/>
        </w:rPr>
        <w:t>(</w:t>
      </w:r>
      <w:r>
        <w:rPr>
          <w:rFonts w:ascii="宋体" w:hAnsi="宋体"/>
          <w:sz w:val="28"/>
          <w:szCs w:val="28"/>
        </w:rPr>
        <w:t>车载式激光构造深度仪</w:t>
      </w:r>
      <w:r>
        <w:rPr>
          <w:rFonts w:hint="eastAsia" w:ascii="宋体" w:hAnsi="宋体"/>
          <w:sz w:val="28"/>
          <w:szCs w:val="28"/>
        </w:rPr>
        <w:t>)</w:t>
      </w:r>
      <w:r>
        <w:rPr>
          <w:rFonts w:ascii="宋体" w:hAnsi="宋体"/>
          <w:sz w:val="28"/>
          <w:szCs w:val="28"/>
        </w:rPr>
        <w:t>逐车道连续检测</w:t>
      </w:r>
      <w:r>
        <w:rPr>
          <w:rFonts w:hint="eastAsia" w:ascii="宋体" w:hAnsi="宋体"/>
          <w:sz w:val="28"/>
          <w:szCs w:val="28"/>
        </w:rPr>
        <w:t>。</w:t>
      </w:r>
      <w:r>
        <w:rPr>
          <w:rFonts w:ascii="宋体" w:hAnsi="宋体"/>
          <w:sz w:val="28"/>
          <w:szCs w:val="28"/>
        </w:rPr>
        <w:t>桥面铺装平整度检测结果如表5.1.</w:t>
      </w:r>
      <w:r>
        <w:rPr>
          <w:rFonts w:hint="eastAsia" w:ascii="宋体" w:hAnsi="宋体"/>
          <w:sz w:val="28"/>
          <w:szCs w:val="28"/>
        </w:rPr>
        <w:t>2-11</w:t>
      </w:r>
      <w:r>
        <w:rPr>
          <w:rFonts w:ascii="宋体" w:hAnsi="宋体"/>
          <w:sz w:val="28"/>
          <w:szCs w:val="28"/>
        </w:rPr>
        <w:t>所示：</w:t>
      </w:r>
    </w:p>
    <w:p>
      <w:pPr>
        <w:spacing w:before="120" w:beforeLines="50"/>
        <w:jc w:val="center"/>
        <w:rPr>
          <w:rFonts w:ascii="宋体" w:hAnsi="宋体"/>
          <w:b/>
          <w:szCs w:val="21"/>
        </w:rPr>
      </w:pP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2-11</w:t>
      </w:r>
      <w:r>
        <w:rPr>
          <w:rFonts w:ascii="宋体" w:hAnsi="宋体"/>
          <w:b/>
          <w:szCs w:val="21"/>
        </w:rPr>
        <w:t xml:space="preserve">  桥面铺装平整度检测结果汇总表</w:t>
      </w:r>
    </w:p>
    <w:p>
      <w:pPr>
        <w:spacing w:before="120" w:beforeLines="50"/>
        <w:jc w:val="center"/>
        <w:rPr>
          <w:rFonts w:ascii="宋体" w:hAnsi="宋体"/>
          <w:b/>
          <w:szCs w:val="21"/>
        </w:rPr>
      </w:pPr>
      <w:r>
        <w:rPr>
          <w:rFonts w:hint="eastAsia" w:ascii="宋体" w:hAnsi="宋体"/>
          <w:b/>
          <w:szCs w:val="21"/>
        </w:rPr>
        <w:t>{表4.1.2-11  桥面铺装平整度检测结果汇总表}</w:t>
      </w:r>
    </w:p>
    <w:p>
      <w:pPr>
        <w:spacing w:before="120" w:beforeLines="50"/>
        <w:jc w:val="center"/>
        <w:rPr>
          <w:rFonts w:ascii="宋体" w:hAnsi="宋体"/>
          <w:b/>
          <w:szCs w:val="21"/>
        </w:rPr>
      </w:pPr>
    </w:p>
    <w:p>
      <w:pPr>
        <w:spacing w:line="360" w:lineRule="auto"/>
        <w:ind w:firstLine="420" w:firstLineChars="200"/>
        <w:rPr>
          <w:rFonts w:ascii="宋体" w:hAnsi="宋体"/>
          <w:sz w:val="28"/>
          <w:szCs w:val="28"/>
        </w:rPr>
      </w:pPr>
      <w:r>
        <w:br w:type="page"/>
      </w:r>
      <w:r>
        <w:rPr>
          <w:rFonts w:hint="eastAsia" w:ascii="宋体" w:hAnsi="宋体"/>
          <w:sz w:val="28"/>
          <w:szCs w:val="28"/>
        </w:rPr>
        <w:t>2）横坡</w:t>
      </w:r>
    </w:p>
    <w:p>
      <w:pPr>
        <w:spacing w:line="360" w:lineRule="auto"/>
        <w:ind w:firstLine="560" w:firstLineChars="200"/>
        <w:rPr>
          <w:rFonts w:ascii="宋体" w:hAnsi="宋体"/>
          <w:sz w:val="28"/>
          <w:szCs w:val="28"/>
        </w:rPr>
      </w:pPr>
      <w:r>
        <w:rPr>
          <w:rFonts w:ascii="宋体" w:hAnsi="宋体"/>
          <w:sz w:val="28"/>
          <w:szCs w:val="28"/>
        </w:rPr>
        <w:t>桥面系横坡检测结果如表5.1.</w:t>
      </w:r>
      <w:r>
        <w:rPr>
          <w:rFonts w:hint="eastAsia" w:ascii="宋体" w:hAnsi="宋体"/>
          <w:sz w:val="28"/>
          <w:szCs w:val="28"/>
        </w:rPr>
        <w:t>2-12</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2-12</w:t>
      </w:r>
      <w:r>
        <w:rPr>
          <w:rFonts w:ascii="宋体" w:hAnsi="宋体"/>
          <w:b/>
          <w:szCs w:val="21"/>
        </w:rPr>
        <w:t xml:space="preserve">  桥面系横坡检测结果汇总表</w:t>
      </w:r>
    </w:p>
    <w:p>
      <w:pPr>
        <w:spacing w:before="120" w:beforeLines="50"/>
        <w:jc w:val="center"/>
        <w:rPr>
          <w:rFonts w:ascii="宋体" w:hAnsi="宋体"/>
          <w:b/>
          <w:szCs w:val="21"/>
        </w:rPr>
      </w:pPr>
      <w:r>
        <w:rPr>
          <w:rFonts w:hint="eastAsia" w:ascii="宋体" w:hAnsi="宋体"/>
          <w:b/>
          <w:szCs w:val="21"/>
        </w:rPr>
        <w:t>{表4.1.2-12  桥面系横坡检测结果汇总表}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3）桥面抗滑</w:t>
      </w:r>
    </w:p>
    <w:p>
      <w:pPr>
        <w:spacing w:line="360" w:lineRule="auto"/>
        <w:ind w:firstLine="560" w:firstLineChars="200"/>
        <w:rPr>
          <w:rFonts w:ascii="宋体" w:hAnsi="宋体"/>
          <w:sz w:val="28"/>
          <w:szCs w:val="28"/>
        </w:rPr>
      </w:pPr>
      <w:r>
        <w:rPr>
          <w:rFonts w:ascii="宋体" w:hAnsi="宋体"/>
          <w:sz w:val="28"/>
          <w:szCs w:val="28"/>
        </w:rPr>
        <w:t>摩擦系数采用</w:t>
      </w:r>
      <w:r>
        <w:rPr>
          <w:rFonts w:hint="eastAsia" w:ascii="宋体" w:hAnsi="宋体"/>
          <w:sz w:val="28"/>
          <w:szCs w:val="28"/>
        </w:rPr>
        <w:t>路面横向力系数测试车</w:t>
      </w:r>
      <w:r>
        <w:rPr>
          <w:rFonts w:ascii="宋体" w:hAnsi="宋体"/>
          <w:sz w:val="28"/>
          <w:szCs w:val="28"/>
        </w:rPr>
        <w:t>逐车道连续检测，构造深度采用道路综合检测车（车载式激光构造深度仪）逐车道连续检测。桥面抗滑性能检测结果如表5.1.</w:t>
      </w:r>
      <w:r>
        <w:rPr>
          <w:rFonts w:hint="eastAsia" w:ascii="宋体" w:hAnsi="宋体"/>
          <w:sz w:val="28"/>
          <w:szCs w:val="28"/>
        </w:rPr>
        <w:t>2-13</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2-13</w:t>
      </w:r>
      <w:r>
        <w:rPr>
          <w:rFonts w:ascii="宋体" w:hAnsi="宋体"/>
          <w:b/>
          <w:szCs w:val="21"/>
        </w:rPr>
        <w:t xml:space="preserve">  桥面抗滑检测结果汇总表</w:t>
      </w:r>
    </w:p>
    <w:p>
      <w:pPr>
        <w:spacing w:before="120" w:beforeLines="50"/>
        <w:jc w:val="center"/>
        <w:rPr>
          <w:rFonts w:ascii="宋体" w:hAnsi="宋体"/>
          <w:b/>
          <w:szCs w:val="21"/>
        </w:rPr>
      </w:pPr>
      <w:r>
        <w:rPr>
          <w:rFonts w:hint="eastAsia" w:ascii="宋体" w:hAnsi="宋体"/>
          <w:b/>
          <w:szCs w:val="21"/>
        </w:rPr>
        <w:t>{表4.1.2-13  桥面抗滑检测结果汇总表}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4</w:t>
      </w:r>
      <w:r>
        <w:rPr>
          <w:rFonts w:ascii="宋体" w:hAnsi="宋体"/>
          <w:sz w:val="28"/>
          <w:szCs w:val="28"/>
        </w:rPr>
        <w:t>）</w:t>
      </w:r>
      <w:r>
        <w:rPr>
          <w:rFonts w:hint="eastAsia" w:ascii="宋体" w:hAnsi="宋体"/>
          <w:sz w:val="28"/>
          <w:szCs w:val="28"/>
        </w:rPr>
        <w:t>桥面系检测结果汇总</w:t>
      </w:r>
    </w:p>
    <w:p>
      <w:pPr>
        <w:spacing w:line="360" w:lineRule="auto"/>
        <w:ind w:firstLine="560" w:firstLineChars="200"/>
        <w:rPr>
          <w:rFonts w:ascii="宋体" w:hAnsi="宋体"/>
          <w:sz w:val="28"/>
          <w:szCs w:val="28"/>
        </w:rPr>
      </w:pPr>
      <w:r>
        <w:rPr>
          <w:rFonts w:hint="eastAsia" w:ascii="宋体" w:hAnsi="宋体"/>
          <w:sz w:val="28"/>
          <w:szCs w:val="28"/>
        </w:rPr>
        <w:t>桥面系各合同段检测结果见表5.1.2-14所示。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2-14</w:t>
      </w:r>
      <w:r>
        <w:rPr>
          <w:rFonts w:ascii="宋体" w:hAnsi="宋体"/>
          <w:b/>
          <w:szCs w:val="21"/>
        </w:rPr>
        <w:t xml:space="preserve">  桥面系检测结果汇总表</w:t>
      </w:r>
    </w:p>
    <w:p>
      <w:pPr>
        <w:spacing w:before="120" w:beforeLines="50"/>
        <w:ind w:firstLine="405" w:firstLineChars="192"/>
        <w:jc w:val="center"/>
        <w:rPr>
          <w:rFonts w:ascii="宋体" w:hAnsi="宋体"/>
          <w:b/>
          <w:szCs w:val="21"/>
        </w:rPr>
      </w:pPr>
      <w:r>
        <w:rPr>
          <w:rFonts w:hint="eastAsia" w:ascii="宋体" w:hAnsi="宋体"/>
          <w:b/>
          <w:szCs w:val="21"/>
        </w:rPr>
        <w:t>{表4.1.2-14  桥面系检测结果汇总表}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w:t>
      </w:r>
      <w:r>
        <w:rPr>
          <w:rFonts w:ascii="宋体" w:hAnsi="宋体"/>
          <w:sz w:val="28"/>
          <w:szCs w:val="28"/>
        </w:rPr>
        <w:t>隧道路面</w:t>
      </w:r>
    </w:p>
    <w:p>
      <w:pPr>
        <w:spacing w:line="360" w:lineRule="auto"/>
        <w:ind w:firstLine="560" w:firstLineChars="200"/>
        <w:rPr>
          <w:rFonts w:ascii="宋体" w:hAnsi="宋体"/>
          <w:sz w:val="28"/>
          <w:szCs w:val="28"/>
        </w:rPr>
      </w:pPr>
      <w:r>
        <w:rPr>
          <w:rFonts w:hint="eastAsia" w:ascii="宋体" w:hAnsi="宋体"/>
          <w:sz w:val="28"/>
          <w:szCs w:val="28"/>
        </w:rPr>
        <w:t>1）隧道路面压实度</w:t>
      </w:r>
    </w:p>
    <w:p>
      <w:pPr>
        <w:spacing w:line="360" w:lineRule="auto"/>
        <w:ind w:firstLine="560" w:firstLineChars="200"/>
        <w:rPr>
          <w:rFonts w:ascii="宋体" w:hAnsi="宋体"/>
          <w:sz w:val="28"/>
          <w:szCs w:val="28"/>
        </w:rPr>
      </w:pPr>
      <w:r>
        <w:rPr>
          <w:rFonts w:ascii="宋体" w:hAnsi="宋体"/>
          <w:sz w:val="28"/>
          <w:szCs w:val="28"/>
        </w:rPr>
        <w:t>本次检测</w:t>
      </w:r>
      <w:r>
        <w:rPr>
          <w:rFonts w:hint="eastAsia" w:ascii="宋体" w:hAnsi="宋体"/>
          <w:sz w:val="28"/>
          <w:szCs w:val="28"/>
        </w:rPr>
        <w:t>隧道</w:t>
      </w:r>
      <w:r>
        <w:rPr>
          <w:rFonts w:ascii="宋体" w:hAnsi="宋体"/>
          <w:sz w:val="28"/>
          <w:szCs w:val="28"/>
        </w:rPr>
        <w:t>路面压实度采用钻芯法进行检测，分层检测得出结论。检测结果如表5.1.</w:t>
      </w:r>
      <w:r>
        <w:rPr>
          <w:rFonts w:hint="eastAsia" w:ascii="宋体" w:hAnsi="宋体"/>
          <w:sz w:val="28"/>
          <w:szCs w:val="28"/>
        </w:rPr>
        <w:t>2-15</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2-15</w:t>
      </w:r>
      <w:r>
        <w:rPr>
          <w:rFonts w:ascii="宋体" w:hAnsi="宋体"/>
          <w:b/>
          <w:szCs w:val="21"/>
        </w:rPr>
        <w:t xml:space="preserve">  隧道路面面层压实度检测结果汇总表</w:t>
      </w:r>
    </w:p>
    <w:p>
      <w:pPr>
        <w:spacing w:before="120" w:beforeLines="50"/>
        <w:jc w:val="center"/>
        <w:rPr>
          <w:rFonts w:ascii="宋体" w:hAnsi="宋体"/>
          <w:b/>
          <w:szCs w:val="21"/>
        </w:rPr>
      </w:pPr>
      <w:r>
        <w:rPr>
          <w:rFonts w:hint="eastAsia" w:ascii="宋体" w:hAnsi="宋体"/>
          <w:b/>
          <w:szCs w:val="21"/>
        </w:rPr>
        <w:t>{表4.1.2-15  隧道路面面层压实度检测结果汇总表}</w:t>
      </w:r>
    </w:p>
    <w:p>
      <w:pPr>
        <w:spacing w:before="120" w:beforeLines="50"/>
        <w:jc w:val="center"/>
        <w:rPr>
          <w:rFonts w:ascii="宋体" w:hAnsi="宋体"/>
          <w:b/>
          <w:szCs w:val="21"/>
        </w:rPr>
      </w:pPr>
    </w:p>
    <w:p>
      <w:pPr>
        <w:spacing w:line="360" w:lineRule="auto"/>
        <w:ind w:firstLine="420" w:firstLineChars="200"/>
        <w:rPr>
          <w:rFonts w:ascii="宋体" w:hAnsi="宋体"/>
          <w:sz w:val="28"/>
          <w:szCs w:val="28"/>
        </w:rPr>
      </w:pPr>
      <w:r>
        <w:br w:type="page"/>
      </w:r>
      <w:r>
        <w:rPr>
          <w:rFonts w:hint="eastAsia" w:ascii="宋体" w:hAnsi="宋体"/>
          <w:sz w:val="28"/>
          <w:szCs w:val="28"/>
        </w:rPr>
        <w:t>2）</w:t>
      </w:r>
      <w:r>
        <w:rPr>
          <w:rFonts w:ascii="宋体" w:hAnsi="宋体"/>
          <w:sz w:val="28"/>
          <w:szCs w:val="28"/>
        </w:rPr>
        <w:t>隧道路面渗水系数</w:t>
      </w:r>
    </w:p>
    <w:p>
      <w:pPr>
        <w:spacing w:line="360" w:lineRule="auto"/>
        <w:ind w:firstLine="560" w:firstLineChars="200"/>
        <w:rPr>
          <w:rFonts w:ascii="宋体" w:hAnsi="宋体"/>
          <w:sz w:val="28"/>
          <w:szCs w:val="28"/>
        </w:rPr>
      </w:pPr>
      <w:r>
        <w:rPr>
          <w:rFonts w:ascii="宋体" w:hAnsi="宋体"/>
          <w:sz w:val="28"/>
          <w:szCs w:val="28"/>
        </w:rPr>
        <w:t>隧道渗水系数检测结果如表5.1.</w:t>
      </w:r>
      <w:r>
        <w:rPr>
          <w:rFonts w:hint="eastAsia" w:ascii="宋体" w:hAnsi="宋体"/>
          <w:sz w:val="28"/>
          <w:szCs w:val="28"/>
        </w:rPr>
        <w:t>2-16</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2-16</w:t>
      </w:r>
      <w:r>
        <w:rPr>
          <w:rFonts w:ascii="宋体" w:hAnsi="宋体"/>
          <w:b/>
          <w:szCs w:val="21"/>
        </w:rPr>
        <w:t xml:space="preserve">  隧道路面渗水系数检测结果汇总表</w:t>
      </w:r>
    </w:p>
    <w:p>
      <w:pPr>
        <w:spacing w:before="120" w:beforeLines="50"/>
        <w:jc w:val="center"/>
        <w:rPr>
          <w:rFonts w:ascii="宋体" w:hAnsi="宋体"/>
          <w:b/>
          <w:szCs w:val="21"/>
        </w:rPr>
      </w:pPr>
      <w:r>
        <w:rPr>
          <w:rFonts w:hint="eastAsia" w:ascii="宋体" w:hAnsi="宋体"/>
          <w:b/>
          <w:szCs w:val="21"/>
        </w:rPr>
        <w:t>{表4.1.2-16  隧道路面渗水系数检测结果汇总表}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3）隧道</w:t>
      </w:r>
      <w:r>
        <w:rPr>
          <w:rFonts w:ascii="宋体" w:hAnsi="宋体"/>
          <w:sz w:val="28"/>
          <w:szCs w:val="28"/>
        </w:rPr>
        <w:t>路面平整度</w:t>
      </w:r>
    </w:p>
    <w:p>
      <w:pPr>
        <w:spacing w:line="360" w:lineRule="auto"/>
        <w:ind w:firstLine="560" w:firstLineChars="200"/>
        <w:rPr>
          <w:rFonts w:ascii="宋体" w:hAnsi="宋体"/>
          <w:sz w:val="28"/>
          <w:szCs w:val="28"/>
        </w:rPr>
      </w:pPr>
      <w:r>
        <w:rPr>
          <w:rFonts w:ascii="宋体" w:hAnsi="宋体"/>
          <w:sz w:val="28"/>
          <w:szCs w:val="28"/>
        </w:rPr>
        <w:t>路面平整度采用道路综合检测车</w:t>
      </w:r>
      <w:r>
        <w:rPr>
          <w:rFonts w:hint="eastAsia" w:ascii="宋体" w:hAnsi="宋体"/>
          <w:sz w:val="28"/>
          <w:szCs w:val="28"/>
        </w:rPr>
        <w:t>(</w:t>
      </w:r>
      <w:r>
        <w:rPr>
          <w:rFonts w:ascii="宋体" w:hAnsi="宋体"/>
          <w:sz w:val="28"/>
          <w:szCs w:val="28"/>
        </w:rPr>
        <w:t>车载式激光平整度仪</w:t>
      </w:r>
      <w:r>
        <w:rPr>
          <w:rFonts w:hint="eastAsia" w:ascii="宋体" w:hAnsi="宋体"/>
          <w:sz w:val="28"/>
          <w:szCs w:val="28"/>
        </w:rPr>
        <w:t>)</w:t>
      </w:r>
      <w:r>
        <w:rPr>
          <w:rFonts w:ascii="宋体" w:hAnsi="宋体"/>
          <w:sz w:val="28"/>
          <w:szCs w:val="28"/>
        </w:rPr>
        <w:t>逐车道连续检测。路面平整度检测结果如表5.1.</w:t>
      </w:r>
      <w:r>
        <w:rPr>
          <w:rFonts w:hint="eastAsia" w:ascii="宋体" w:hAnsi="宋体"/>
          <w:sz w:val="28"/>
          <w:szCs w:val="28"/>
        </w:rPr>
        <w:t>2-17</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2-17</w:t>
      </w:r>
      <w:r>
        <w:rPr>
          <w:rFonts w:ascii="宋体" w:hAnsi="宋体"/>
          <w:b/>
          <w:szCs w:val="21"/>
        </w:rPr>
        <w:t xml:space="preserve">  </w:t>
      </w:r>
      <w:r>
        <w:rPr>
          <w:rFonts w:hint="eastAsia" w:ascii="宋体" w:hAnsi="宋体"/>
          <w:b/>
          <w:szCs w:val="21"/>
        </w:rPr>
        <w:t>隧道路面</w:t>
      </w:r>
      <w:r>
        <w:rPr>
          <w:rFonts w:ascii="宋体" w:hAnsi="宋体"/>
          <w:b/>
          <w:szCs w:val="21"/>
        </w:rPr>
        <w:t>平整度检测结果汇总表</w:t>
      </w:r>
    </w:p>
    <w:p>
      <w:pPr>
        <w:spacing w:before="120" w:beforeLines="50"/>
        <w:jc w:val="center"/>
        <w:rPr>
          <w:rFonts w:ascii="宋体" w:hAnsi="宋体"/>
          <w:b/>
          <w:szCs w:val="21"/>
        </w:rPr>
      </w:pPr>
      <w:r>
        <w:rPr>
          <w:rFonts w:hint="eastAsia" w:ascii="宋体" w:hAnsi="宋体"/>
          <w:b/>
          <w:szCs w:val="21"/>
        </w:rPr>
        <w:t>{表4.1.2-19  隧道路面平整度检测结果汇总表}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4）隧道</w:t>
      </w:r>
      <w:r>
        <w:rPr>
          <w:rFonts w:ascii="宋体" w:hAnsi="宋体"/>
          <w:sz w:val="28"/>
          <w:szCs w:val="28"/>
        </w:rPr>
        <w:t>路面抗滑</w:t>
      </w:r>
    </w:p>
    <w:p>
      <w:pPr>
        <w:spacing w:line="360" w:lineRule="auto"/>
        <w:ind w:firstLine="560" w:firstLineChars="200"/>
        <w:rPr>
          <w:rFonts w:ascii="宋体" w:hAnsi="宋体"/>
          <w:sz w:val="28"/>
          <w:szCs w:val="28"/>
        </w:rPr>
      </w:pPr>
      <w:r>
        <w:rPr>
          <w:rFonts w:ascii="宋体" w:hAnsi="宋体"/>
          <w:sz w:val="28"/>
          <w:szCs w:val="28"/>
        </w:rPr>
        <w:t>沥青路面抗滑包含摩擦系数和构造深度两个指标。</w:t>
      </w:r>
      <w:r>
        <w:rPr>
          <w:rFonts w:hint="eastAsia" w:ascii="宋体" w:hAnsi="宋体"/>
          <w:sz w:val="28"/>
          <w:szCs w:val="28"/>
        </w:rPr>
        <w:t>沥青路面</w:t>
      </w:r>
      <w:r>
        <w:rPr>
          <w:rFonts w:ascii="宋体" w:hAnsi="宋体"/>
          <w:sz w:val="28"/>
          <w:szCs w:val="28"/>
        </w:rPr>
        <w:t>摩擦系数采用</w:t>
      </w:r>
      <w:r>
        <w:rPr>
          <w:rFonts w:hint="eastAsia" w:ascii="宋体" w:hAnsi="宋体"/>
          <w:sz w:val="28"/>
          <w:szCs w:val="28"/>
        </w:rPr>
        <w:t>路面横向力系数测试车</w:t>
      </w:r>
      <w:r>
        <w:rPr>
          <w:rFonts w:ascii="宋体" w:hAnsi="宋体"/>
          <w:sz w:val="28"/>
          <w:szCs w:val="28"/>
        </w:rPr>
        <w:t>逐车道连续检测，</w:t>
      </w:r>
      <w:r>
        <w:rPr>
          <w:rFonts w:hint="eastAsia" w:ascii="宋体" w:hAnsi="宋体"/>
          <w:sz w:val="28"/>
          <w:szCs w:val="28"/>
        </w:rPr>
        <w:t>沥青路面</w:t>
      </w:r>
      <w:r>
        <w:rPr>
          <w:rFonts w:ascii="宋体" w:hAnsi="宋体"/>
          <w:sz w:val="28"/>
          <w:szCs w:val="28"/>
        </w:rPr>
        <w:t>构造深度采用道路综合检测车（车载式激光构造深度仪）逐车道连续检测。路面抗滑性能检测结果如表5.1.</w:t>
      </w:r>
      <w:r>
        <w:rPr>
          <w:rFonts w:hint="eastAsia" w:ascii="宋体" w:hAnsi="宋体"/>
          <w:sz w:val="28"/>
          <w:szCs w:val="28"/>
        </w:rPr>
        <w:t>2-18</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2-18</w:t>
      </w:r>
      <w:r>
        <w:rPr>
          <w:rFonts w:ascii="宋体" w:hAnsi="宋体"/>
          <w:b/>
          <w:szCs w:val="21"/>
        </w:rPr>
        <w:t xml:space="preserve">  隧道路面抗滑检测结果汇总表</w:t>
      </w:r>
    </w:p>
    <w:p>
      <w:pPr>
        <w:spacing w:before="120" w:beforeLines="50"/>
        <w:jc w:val="center"/>
        <w:rPr>
          <w:rFonts w:ascii="宋体" w:hAnsi="宋体"/>
          <w:b/>
          <w:szCs w:val="21"/>
        </w:rPr>
      </w:pPr>
      <w:r>
        <w:rPr>
          <w:rFonts w:hint="eastAsia" w:ascii="宋体" w:hAnsi="宋体"/>
          <w:b/>
          <w:szCs w:val="21"/>
        </w:rPr>
        <w:t>{表4.1.2-20  隧道路面抗滑检测结果汇总表}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5）隧道</w:t>
      </w:r>
      <w:r>
        <w:rPr>
          <w:rFonts w:ascii="宋体" w:hAnsi="宋体"/>
          <w:sz w:val="28"/>
          <w:szCs w:val="28"/>
        </w:rPr>
        <w:t>路面厚度</w:t>
      </w:r>
    </w:p>
    <w:p>
      <w:pPr>
        <w:spacing w:line="360" w:lineRule="auto"/>
        <w:ind w:firstLine="560" w:firstLineChars="200"/>
        <w:rPr>
          <w:rFonts w:ascii="宋体" w:hAnsi="宋体"/>
          <w:sz w:val="28"/>
          <w:szCs w:val="28"/>
        </w:rPr>
      </w:pPr>
      <w:r>
        <w:rPr>
          <w:rFonts w:ascii="宋体" w:hAnsi="宋体"/>
          <w:sz w:val="28"/>
          <w:szCs w:val="28"/>
        </w:rPr>
        <w:t>隧道路面厚度采用取芯法检测。路面厚度检测结果如表5.1.</w:t>
      </w:r>
      <w:r>
        <w:rPr>
          <w:rFonts w:hint="eastAsia" w:ascii="宋体" w:hAnsi="宋体"/>
          <w:sz w:val="28"/>
          <w:szCs w:val="28"/>
        </w:rPr>
        <w:t>2-19</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2-19</w:t>
      </w:r>
      <w:r>
        <w:rPr>
          <w:rFonts w:ascii="宋体" w:hAnsi="宋体"/>
          <w:b/>
          <w:szCs w:val="21"/>
        </w:rPr>
        <w:t xml:space="preserve">  隧道路面钻芯法厚度检测结果汇总表</w:t>
      </w:r>
    </w:p>
    <w:p>
      <w:pPr>
        <w:spacing w:before="120" w:beforeLines="50"/>
        <w:jc w:val="center"/>
        <w:rPr>
          <w:rFonts w:ascii="宋体" w:hAnsi="宋体"/>
          <w:b/>
          <w:szCs w:val="21"/>
        </w:rPr>
      </w:pPr>
      <w:r>
        <w:rPr>
          <w:rFonts w:hint="eastAsia" w:ascii="宋体" w:hAnsi="宋体"/>
          <w:b/>
          <w:szCs w:val="21"/>
        </w:rPr>
        <w:t>{表4.1.2-21（1）  隧道路面钻芯法厚度检测结果汇总表 }</w:t>
      </w:r>
    </w:p>
    <w:p>
      <w:pPr>
        <w:spacing w:line="360" w:lineRule="auto"/>
        <w:ind w:firstLine="361" w:firstLineChars="200"/>
        <w:rPr>
          <w:rFonts w:ascii="宋体" w:hAnsi="宋体"/>
          <w:b/>
          <w:sz w:val="18"/>
          <w:szCs w:val="18"/>
        </w:rPr>
      </w:pPr>
      <w:r>
        <w:rPr>
          <w:rFonts w:hint="eastAsia" w:ascii="宋体" w:hAnsi="宋体"/>
          <w:b/>
          <w:sz w:val="18"/>
          <w:szCs w:val="18"/>
        </w:rPr>
        <w:t>注：钻芯法检测厚度的评定为整个合同段路段上面层厚度和总厚度各计算一个代表值。</w:t>
      </w:r>
    </w:p>
    <w:p>
      <w:pPr>
        <w:spacing w:line="360" w:lineRule="auto"/>
        <w:ind w:firstLine="560" w:firstLineChars="200"/>
        <w:rPr>
          <w:rFonts w:ascii="宋体" w:hAnsi="宋体"/>
          <w:sz w:val="28"/>
          <w:szCs w:val="28"/>
        </w:rPr>
      </w:pPr>
      <w:r>
        <w:rPr>
          <w:rFonts w:hint="eastAsia" w:ascii="宋体" w:hAnsi="宋体"/>
          <w:sz w:val="28"/>
          <w:szCs w:val="28"/>
        </w:rPr>
        <w:t>6）</w:t>
      </w:r>
      <w:r>
        <w:rPr>
          <w:rFonts w:ascii="宋体" w:hAnsi="宋体"/>
          <w:sz w:val="28"/>
          <w:szCs w:val="28"/>
        </w:rPr>
        <w:t>横坡</w:t>
      </w:r>
    </w:p>
    <w:p>
      <w:pPr>
        <w:spacing w:line="360" w:lineRule="auto"/>
        <w:ind w:firstLine="560" w:firstLineChars="200"/>
        <w:rPr>
          <w:rFonts w:ascii="宋体" w:hAnsi="宋体"/>
          <w:sz w:val="28"/>
          <w:szCs w:val="28"/>
        </w:rPr>
      </w:pPr>
      <w:r>
        <w:rPr>
          <w:rFonts w:ascii="宋体" w:hAnsi="宋体"/>
          <w:sz w:val="28"/>
          <w:szCs w:val="28"/>
        </w:rPr>
        <w:t>横坡检测结果如表5.1.</w:t>
      </w:r>
      <w:r>
        <w:rPr>
          <w:rFonts w:hint="eastAsia" w:ascii="宋体" w:hAnsi="宋体"/>
          <w:sz w:val="28"/>
          <w:szCs w:val="28"/>
        </w:rPr>
        <w:t>2-20</w:t>
      </w:r>
      <w:r>
        <w:rPr>
          <w:rFonts w:ascii="宋体" w:hAnsi="宋体"/>
          <w:sz w:val="28"/>
          <w:szCs w:val="28"/>
        </w:rPr>
        <w:t>所示：</w:t>
      </w:r>
    </w:p>
    <w:p>
      <w:pPr>
        <w:spacing w:before="120" w:beforeLines="50"/>
        <w:jc w:val="center"/>
        <w:rPr>
          <w:rFonts w:ascii="宋体" w:hAnsi="宋体"/>
          <w:b/>
          <w:szCs w:val="21"/>
        </w:rPr>
      </w:pPr>
      <w:r>
        <w:rPr>
          <w:rFonts w:ascii="宋体" w:hAnsi="宋体"/>
          <w:b/>
          <w:szCs w:val="21"/>
        </w:rPr>
        <w:t>表5.1.</w:t>
      </w:r>
      <w:r>
        <w:rPr>
          <w:rFonts w:hint="eastAsia" w:ascii="宋体" w:hAnsi="宋体"/>
          <w:b/>
          <w:szCs w:val="21"/>
        </w:rPr>
        <w:t xml:space="preserve">2-20 </w:t>
      </w:r>
      <w:r>
        <w:rPr>
          <w:rFonts w:ascii="宋体" w:hAnsi="宋体"/>
          <w:b/>
          <w:szCs w:val="21"/>
        </w:rPr>
        <w:t xml:space="preserve"> </w:t>
      </w:r>
      <w:r>
        <w:rPr>
          <w:rFonts w:hint="eastAsia" w:ascii="宋体" w:hAnsi="宋体"/>
          <w:b/>
          <w:szCs w:val="21"/>
        </w:rPr>
        <w:t>隧道路面</w:t>
      </w:r>
      <w:r>
        <w:rPr>
          <w:rFonts w:ascii="宋体" w:hAnsi="宋体"/>
          <w:b/>
          <w:szCs w:val="21"/>
        </w:rPr>
        <w:t>横坡检测结果汇总表</w:t>
      </w:r>
    </w:p>
    <w:p>
      <w:pPr>
        <w:spacing w:before="120" w:beforeLines="50"/>
        <w:jc w:val="center"/>
        <w:rPr>
          <w:rFonts w:ascii="宋体" w:hAnsi="宋体"/>
          <w:b/>
          <w:szCs w:val="21"/>
        </w:rPr>
      </w:pPr>
      <w:r>
        <w:rPr>
          <w:rFonts w:hint="eastAsia" w:ascii="宋体" w:hAnsi="宋体"/>
          <w:b/>
          <w:szCs w:val="21"/>
        </w:rPr>
        <w:t>{表4.1.2-22 隧道路面横坡检测结果汇总表}</w:t>
      </w:r>
    </w:p>
    <w:p>
      <w:pPr>
        <w:spacing w:before="120" w:beforeLines="50"/>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7</w:t>
      </w:r>
      <w:r>
        <w:rPr>
          <w:rFonts w:ascii="宋体" w:hAnsi="宋体"/>
          <w:sz w:val="28"/>
          <w:szCs w:val="28"/>
        </w:rPr>
        <w:t>）</w:t>
      </w:r>
      <w:r>
        <w:rPr>
          <w:rFonts w:hint="eastAsia" w:ascii="宋体" w:hAnsi="宋体"/>
          <w:sz w:val="28"/>
          <w:szCs w:val="28"/>
        </w:rPr>
        <w:t>隧道路面检测结果汇总</w:t>
      </w:r>
    </w:p>
    <w:p>
      <w:pPr>
        <w:spacing w:line="360" w:lineRule="auto"/>
        <w:ind w:firstLine="560" w:firstLineChars="200"/>
        <w:rPr>
          <w:rFonts w:ascii="宋体" w:hAnsi="宋体"/>
          <w:sz w:val="28"/>
          <w:szCs w:val="28"/>
        </w:rPr>
      </w:pPr>
      <w:r>
        <w:rPr>
          <w:rFonts w:hint="eastAsia" w:ascii="宋体" w:hAnsi="宋体"/>
          <w:sz w:val="28"/>
          <w:szCs w:val="28"/>
        </w:rPr>
        <w:t>路面工程各合同段检测结果见表5.1.2-21所示。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2-21</w:t>
      </w:r>
      <w:r>
        <w:rPr>
          <w:rFonts w:ascii="宋体" w:hAnsi="宋体"/>
          <w:b/>
          <w:szCs w:val="21"/>
        </w:rPr>
        <w:t xml:space="preserve"> </w:t>
      </w:r>
      <w:r>
        <w:rPr>
          <w:rFonts w:hint="eastAsia" w:ascii="宋体" w:hAnsi="宋体"/>
          <w:b/>
          <w:szCs w:val="21"/>
        </w:rPr>
        <w:t xml:space="preserve"> </w:t>
      </w:r>
      <w:r>
        <w:rPr>
          <w:rFonts w:ascii="宋体" w:hAnsi="宋体"/>
          <w:b/>
          <w:szCs w:val="21"/>
        </w:rPr>
        <w:t>隧道路面检测结果汇总表</w:t>
      </w:r>
    </w:p>
    <w:p>
      <w:pPr>
        <w:spacing w:before="120" w:beforeLines="50"/>
        <w:ind w:firstLine="405" w:firstLineChars="192"/>
        <w:jc w:val="center"/>
        <w:rPr>
          <w:rFonts w:ascii="宋体" w:hAnsi="宋体"/>
          <w:b/>
          <w:szCs w:val="21"/>
        </w:rPr>
      </w:pPr>
      <w:r>
        <w:rPr>
          <w:rFonts w:hint="eastAsia" w:ascii="宋体" w:hAnsi="宋体"/>
          <w:b/>
          <w:szCs w:val="21"/>
        </w:rPr>
        <w:t>{表4.1.2-23 隧道路面工程检测结果汇总表}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（4）</w:t>
      </w:r>
      <w:r>
        <w:rPr>
          <w:rFonts w:ascii="宋体" w:hAnsi="宋体"/>
          <w:sz w:val="28"/>
          <w:szCs w:val="28"/>
        </w:rPr>
        <w:t>路面面层、桥面系、隧道路面抽查项目合计</w:t>
      </w:r>
    </w:p>
    <w:p>
      <w:pPr>
        <w:spacing w:line="360" w:lineRule="auto"/>
        <w:ind w:firstLine="560" w:firstLineChars="200"/>
        <w:rPr>
          <w:rFonts w:ascii="宋体" w:hAnsi="宋体"/>
          <w:sz w:val="28"/>
          <w:szCs w:val="28"/>
        </w:rPr>
      </w:pPr>
      <w:r>
        <w:rPr>
          <w:rFonts w:ascii="宋体" w:hAnsi="宋体"/>
          <w:sz w:val="28"/>
          <w:szCs w:val="28"/>
        </w:rPr>
        <w:t>路面面层、桥面系、隧道路面抽查项目汇总</w:t>
      </w:r>
      <w:r>
        <w:rPr>
          <w:rFonts w:hint="eastAsia" w:ascii="宋体" w:hAnsi="宋体"/>
          <w:sz w:val="28"/>
          <w:szCs w:val="28"/>
        </w:rPr>
        <w:t>见表5.1.2-22所示。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2-22</w:t>
      </w:r>
      <w:r>
        <w:rPr>
          <w:rFonts w:ascii="宋体" w:hAnsi="宋体"/>
          <w:b/>
          <w:szCs w:val="21"/>
        </w:rPr>
        <w:t xml:space="preserve"> </w:t>
      </w:r>
      <w:r>
        <w:rPr>
          <w:rFonts w:hint="eastAsia" w:ascii="宋体" w:hAnsi="宋体"/>
          <w:b/>
          <w:szCs w:val="21"/>
        </w:rPr>
        <w:t xml:space="preserve"> </w:t>
      </w:r>
      <w:r>
        <w:rPr>
          <w:rFonts w:ascii="宋体" w:hAnsi="宋体"/>
          <w:b/>
          <w:szCs w:val="21"/>
        </w:rPr>
        <w:t>路面面层、桥面系、隧道路面抽查项目汇总表</w:t>
      </w:r>
    </w:p>
    <w:p>
      <w:pPr>
        <w:spacing w:before="120" w:beforeLines="50"/>
        <w:ind w:firstLine="405" w:firstLineChars="192"/>
        <w:jc w:val="center"/>
        <w:rPr>
          <w:rFonts w:ascii="宋体" w:hAnsi="宋体"/>
          <w:b/>
          <w:szCs w:val="21"/>
        </w:rPr>
      </w:pPr>
      <w:r>
        <w:rPr>
          <w:rFonts w:hint="eastAsia" w:ascii="宋体" w:hAnsi="宋体"/>
          <w:b/>
          <w:szCs w:val="21"/>
        </w:rPr>
        <w:t>{表4.1.2-24  路面面层、桥面系、隧道路面抽查项目汇总表}</w:t>
      </w:r>
    </w:p>
    <w:p>
      <w:pPr>
        <w:spacing w:before="120" w:beforeLines="50"/>
        <w:ind w:firstLine="405" w:firstLineChars="192"/>
        <w:jc w:val="center"/>
        <w:rPr>
          <w:rFonts w:ascii="宋体" w:hAnsi="宋体"/>
          <w:b/>
          <w:szCs w:val="21"/>
        </w:rPr>
      </w:pPr>
    </w:p>
    <w:p>
      <w:pPr>
        <w:pStyle w:val="4"/>
        <w:rPr>
          <w:rFonts w:hAnsi="宋体"/>
          <w:szCs w:val="28"/>
        </w:rPr>
      </w:pPr>
      <w:bookmarkStart w:id="133" w:name="_Toc44768186"/>
      <w:bookmarkStart w:id="134" w:name="_Toc435003585"/>
      <w:r>
        <w:rPr>
          <w:rFonts w:hint="eastAsia" w:hAnsi="宋体"/>
          <w:szCs w:val="28"/>
        </w:rPr>
        <w:t>5</w:t>
      </w:r>
      <w:r>
        <w:rPr>
          <w:rFonts w:hAnsi="宋体"/>
          <w:szCs w:val="28"/>
        </w:rPr>
        <w:t>.1.3桥梁工程</w:t>
      </w:r>
      <w:bookmarkEnd w:id="133"/>
      <w:bookmarkEnd w:id="134"/>
    </w:p>
    <w:p>
      <w:pPr>
        <w:spacing w:line="360" w:lineRule="auto"/>
        <w:ind w:firstLine="560" w:firstLineChars="200"/>
        <w:rPr>
          <w:rFonts w:ascii="宋体" w:hAnsi="宋体"/>
          <w:sz w:val="28"/>
          <w:szCs w:val="28"/>
        </w:rPr>
      </w:pPr>
      <w:r>
        <w:rPr>
          <w:rFonts w:ascii="宋体" w:hAnsi="宋体"/>
          <w:sz w:val="28"/>
          <w:szCs w:val="28"/>
        </w:rPr>
        <w:t>每座特大桥、大桥、中桥为一个单位工程，每个单位工程分为下部、上部</w:t>
      </w:r>
      <w:r>
        <w:rPr>
          <w:rFonts w:hint="eastAsia" w:ascii="宋体" w:hAnsi="宋体"/>
          <w:sz w:val="28"/>
          <w:szCs w:val="28"/>
        </w:rPr>
        <w:t>、桥面系三</w:t>
      </w:r>
      <w:r>
        <w:rPr>
          <w:rFonts w:ascii="宋体" w:hAnsi="宋体"/>
          <w:sz w:val="28"/>
          <w:szCs w:val="28"/>
        </w:rPr>
        <w:t>个分部工程</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ascii="宋体" w:hAnsi="宋体"/>
          <w:sz w:val="28"/>
          <w:szCs w:val="28"/>
        </w:rPr>
        <w:t>桥梁下部</w:t>
      </w:r>
    </w:p>
    <w:p>
      <w:pPr>
        <w:spacing w:line="360" w:lineRule="auto"/>
        <w:ind w:firstLine="560" w:firstLineChars="200"/>
        <w:rPr>
          <w:rFonts w:ascii="宋体" w:hAnsi="宋体"/>
          <w:sz w:val="28"/>
          <w:szCs w:val="28"/>
        </w:rPr>
      </w:pPr>
      <w:r>
        <w:rPr>
          <w:rFonts w:ascii="宋体" w:hAnsi="宋体"/>
          <w:sz w:val="28"/>
          <w:szCs w:val="28"/>
        </w:rPr>
        <w:t>桥梁下部主要检测墩柱混凝土强度、主要结构尺寸、钢筋保护层厚度及墩台垂直度等</w:t>
      </w:r>
      <w:r>
        <w:rPr>
          <w:rFonts w:hint="eastAsia" w:ascii="宋体" w:hAnsi="宋体"/>
          <w:sz w:val="28"/>
          <w:szCs w:val="28"/>
        </w:rPr>
        <w:t>项目</w:t>
      </w:r>
      <w:r>
        <w:rPr>
          <w:rFonts w:ascii="宋体" w:hAnsi="宋体"/>
          <w:sz w:val="28"/>
          <w:szCs w:val="28"/>
        </w:rPr>
        <w:t>。桥梁下部各实测指标检测结果如表5.1.</w:t>
      </w:r>
      <w:r>
        <w:rPr>
          <w:rFonts w:hint="eastAsia" w:ascii="宋体" w:hAnsi="宋体"/>
          <w:sz w:val="28"/>
          <w:szCs w:val="28"/>
        </w:rPr>
        <w:t>3-1</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3-1</w:t>
      </w:r>
      <w:r>
        <w:rPr>
          <w:rFonts w:ascii="宋体" w:hAnsi="宋体"/>
          <w:b/>
          <w:szCs w:val="21"/>
        </w:rPr>
        <w:t xml:space="preserve">  桥梁下部检测结果汇总表</w:t>
      </w:r>
    </w:p>
    <w:p>
      <w:pPr>
        <w:spacing w:before="120" w:beforeLines="50"/>
        <w:ind w:firstLine="405" w:firstLineChars="192"/>
        <w:jc w:val="center"/>
        <w:rPr>
          <w:rFonts w:ascii="宋体" w:hAnsi="宋体"/>
          <w:b/>
          <w:szCs w:val="21"/>
        </w:rPr>
      </w:pPr>
      <w:r>
        <w:rPr>
          <w:rFonts w:hint="eastAsia" w:ascii="宋体" w:hAnsi="宋体"/>
          <w:b/>
          <w:szCs w:val="21"/>
        </w:rPr>
        <w:t>{表4.1.3-1  桥梁下部检测结果汇总表}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bookmarkStart w:id="135" w:name="_Toc233255470"/>
      <w:bookmarkStart w:id="136" w:name="_Toc233599282"/>
      <w:bookmarkStart w:id="137" w:name="_Toc233256006"/>
      <w:r>
        <w:rPr>
          <w:rFonts w:hint="eastAsia" w:ascii="宋体" w:hAnsi="宋体"/>
          <w:sz w:val="28"/>
          <w:szCs w:val="28"/>
        </w:rPr>
        <w:t>（2）</w:t>
      </w:r>
      <w:r>
        <w:rPr>
          <w:rFonts w:ascii="宋体" w:hAnsi="宋体"/>
          <w:sz w:val="28"/>
          <w:szCs w:val="28"/>
        </w:rPr>
        <w:t>桥梁上部</w:t>
      </w:r>
      <w:bookmarkEnd w:id="135"/>
      <w:bookmarkEnd w:id="136"/>
      <w:bookmarkEnd w:id="137"/>
    </w:p>
    <w:p>
      <w:pPr>
        <w:spacing w:line="360" w:lineRule="auto"/>
        <w:ind w:firstLine="560" w:firstLineChars="200"/>
        <w:rPr>
          <w:rFonts w:ascii="宋体" w:hAnsi="宋体"/>
          <w:sz w:val="28"/>
          <w:szCs w:val="28"/>
        </w:rPr>
      </w:pPr>
      <w:r>
        <w:rPr>
          <w:rFonts w:ascii="宋体" w:hAnsi="宋体"/>
          <w:sz w:val="28"/>
          <w:szCs w:val="28"/>
        </w:rPr>
        <w:t>桥梁上部主要检测混凝土强度、主要结构尺寸、钢筋保护层厚度等项目。桥梁上部各实测指标检测结果如表5.1.</w:t>
      </w:r>
      <w:r>
        <w:rPr>
          <w:rFonts w:hint="eastAsia" w:ascii="宋体" w:hAnsi="宋体"/>
          <w:sz w:val="28"/>
          <w:szCs w:val="28"/>
        </w:rPr>
        <w:t>3-2</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3-2</w:t>
      </w:r>
      <w:r>
        <w:rPr>
          <w:rFonts w:ascii="宋体" w:hAnsi="宋体"/>
          <w:b/>
          <w:szCs w:val="21"/>
        </w:rPr>
        <w:t xml:space="preserve">  桥梁上部检测结果汇总表</w:t>
      </w:r>
    </w:p>
    <w:p>
      <w:pPr>
        <w:spacing w:before="120" w:beforeLines="50"/>
        <w:ind w:firstLine="405" w:firstLineChars="192"/>
        <w:jc w:val="center"/>
        <w:rPr>
          <w:rFonts w:ascii="宋体" w:hAnsi="宋体"/>
          <w:b/>
          <w:szCs w:val="21"/>
        </w:rPr>
      </w:pPr>
      <w:r>
        <w:rPr>
          <w:rFonts w:hint="eastAsia" w:ascii="宋体" w:hAnsi="宋体"/>
          <w:b/>
          <w:szCs w:val="21"/>
        </w:rPr>
        <w:t>{表4.1.3-2  桥梁上部检测结果汇总表}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（3）桥面系</w:t>
      </w:r>
    </w:p>
    <w:p>
      <w:pPr>
        <w:spacing w:line="360" w:lineRule="auto"/>
        <w:ind w:firstLine="560" w:firstLineChars="200"/>
        <w:rPr>
          <w:rFonts w:ascii="宋体" w:hAnsi="宋体"/>
          <w:sz w:val="28"/>
          <w:szCs w:val="28"/>
        </w:rPr>
      </w:pPr>
      <w:r>
        <w:rPr>
          <w:rFonts w:hint="eastAsia" w:ascii="宋体" w:hAnsi="宋体"/>
          <w:sz w:val="28"/>
          <w:szCs w:val="28"/>
        </w:rPr>
        <w:t>抽查项目有桥面铺装平整度、横坡、桥面抗滑。因全线所有抽检桥梁桥面均为相应的路面单位施工，故桥面系各项检测指标均纳入相应路面单位评定。</w:t>
      </w:r>
    </w:p>
    <w:p>
      <w:pPr>
        <w:spacing w:line="360" w:lineRule="auto"/>
        <w:ind w:firstLine="361" w:firstLineChars="200"/>
        <w:rPr>
          <w:rFonts w:ascii="宋体" w:hAnsi="宋体"/>
          <w:b/>
          <w:sz w:val="18"/>
          <w:szCs w:val="18"/>
        </w:rPr>
        <w:sectPr>
          <w:footerReference r:id="rId21" w:type="default"/>
          <w:footerReference r:id="rId22" w:type="even"/>
          <w:pgSz w:w="11907" w:h="16840"/>
          <w:pgMar w:top="1418" w:right="1418" w:bottom="1418" w:left="1701" w:header="1020" w:footer="1020" w:gutter="0"/>
          <w:cols w:space="720" w:num="1"/>
          <w:docGrid w:linePitch="331" w:charSpace="0"/>
        </w:sect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5</w:t>
      </w:r>
      <w:r>
        <w:rPr>
          <w:rFonts w:ascii="宋体" w:hAnsi="宋体"/>
          <w:sz w:val="28"/>
          <w:szCs w:val="28"/>
        </w:rPr>
        <w:t>）</w:t>
      </w:r>
      <w:r>
        <w:rPr>
          <w:rFonts w:hint="eastAsia" w:ascii="宋体" w:hAnsi="宋体"/>
          <w:sz w:val="28"/>
          <w:szCs w:val="28"/>
        </w:rPr>
        <w:t>桥梁工程检测结果汇总</w:t>
      </w:r>
    </w:p>
    <w:p>
      <w:pPr>
        <w:spacing w:line="360" w:lineRule="auto"/>
        <w:ind w:firstLine="560" w:firstLineChars="200"/>
        <w:rPr>
          <w:rFonts w:ascii="宋体" w:hAnsi="宋体"/>
          <w:sz w:val="28"/>
          <w:szCs w:val="28"/>
        </w:rPr>
      </w:pPr>
      <w:r>
        <w:rPr>
          <w:rFonts w:ascii="宋体" w:hAnsi="宋体"/>
          <w:sz w:val="28"/>
          <w:szCs w:val="28"/>
        </w:rPr>
        <w:t>桥梁工程各合同段检测结果汇总，见表5.1.3-</w:t>
      </w:r>
      <w:r>
        <w:rPr>
          <w:rFonts w:hint="eastAsia" w:ascii="宋体" w:hAnsi="宋体"/>
          <w:sz w:val="28"/>
          <w:szCs w:val="28"/>
        </w:rPr>
        <w:t>4</w:t>
      </w:r>
      <w:r>
        <w:rPr>
          <w:rFonts w:ascii="宋体" w:hAnsi="宋体"/>
          <w:sz w:val="28"/>
          <w:szCs w:val="28"/>
        </w:rPr>
        <w:t>所示。</w:t>
      </w:r>
    </w:p>
    <w:p>
      <w:pPr>
        <w:spacing w:before="120" w:beforeLines="50"/>
        <w:ind w:firstLine="2743" w:firstLineChars="1301"/>
        <w:rPr>
          <w:rFonts w:ascii="宋体" w:hAnsi="宋体"/>
          <w:b/>
          <w:szCs w:val="21"/>
        </w:rPr>
      </w:pPr>
      <w:r>
        <w:rPr>
          <w:rFonts w:ascii="宋体" w:hAnsi="宋体"/>
          <w:b/>
          <w:szCs w:val="21"/>
        </w:rPr>
        <w:t>表5.1.3-</w:t>
      </w:r>
      <w:r>
        <w:rPr>
          <w:rFonts w:hint="eastAsia" w:ascii="宋体" w:hAnsi="宋体"/>
          <w:b/>
          <w:szCs w:val="21"/>
        </w:rPr>
        <w:t>4</w:t>
      </w:r>
      <w:r>
        <w:rPr>
          <w:rFonts w:ascii="宋体" w:hAnsi="宋体"/>
          <w:b/>
          <w:szCs w:val="21"/>
        </w:rPr>
        <w:t xml:space="preserve">  桥梁工程检测结果汇总表</w:t>
      </w:r>
    </w:p>
    <w:p>
      <w:pPr>
        <w:spacing w:before="120" w:beforeLines="50"/>
        <w:ind w:firstLine="3375" w:firstLineChars="1601"/>
        <w:rPr>
          <w:rFonts w:ascii="宋体" w:hAnsi="宋体"/>
          <w:b/>
          <w:szCs w:val="21"/>
        </w:rPr>
      </w:pPr>
      <w:r>
        <w:rPr>
          <w:rFonts w:hint="eastAsia" w:ascii="宋体" w:hAnsi="宋体"/>
          <w:b/>
          <w:szCs w:val="21"/>
        </w:rPr>
        <w:t>{表4.1.3-3  桥梁工程检测结果汇总表}</w:t>
      </w:r>
    </w:p>
    <w:p>
      <w:pPr>
        <w:spacing w:before="120" w:beforeLines="50"/>
        <w:ind w:firstLine="405" w:firstLineChars="192"/>
        <w:jc w:val="center"/>
        <w:rPr>
          <w:rFonts w:ascii="宋体" w:hAnsi="宋体"/>
          <w:b/>
          <w:szCs w:val="21"/>
        </w:rPr>
      </w:pPr>
    </w:p>
    <w:p>
      <w:pPr>
        <w:spacing w:line="360" w:lineRule="auto"/>
        <w:ind w:firstLine="360" w:firstLineChars="200"/>
        <w:rPr>
          <w:rFonts w:ascii="宋体" w:hAnsi="宋体" w:cs="宋体"/>
          <w:sz w:val="18"/>
          <w:szCs w:val="18"/>
        </w:rPr>
      </w:pPr>
    </w:p>
    <w:p>
      <w:pPr>
        <w:spacing w:line="360" w:lineRule="auto"/>
        <w:ind w:firstLine="560" w:firstLineChars="200"/>
        <w:rPr>
          <w:rFonts w:ascii="宋体" w:hAnsi="宋体"/>
          <w:sz w:val="28"/>
          <w:szCs w:val="28"/>
        </w:rPr>
        <w:sectPr>
          <w:footerReference r:id="rId23" w:type="default"/>
          <w:footerReference r:id="rId24" w:type="even"/>
          <w:pgSz w:w="16840" w:h="11907" w:orient="landscape"/>
          <w:pgMar w:top="1418" w:right="1418" w:bottom="1418" w:left="1701" w:header="1020" w:footer="1020" w:gutter="0"/>
          <w:cols w:space="720" w:num="1"/>
          <w:docGrid w:linePitch="331" w:charSpace="0"/>
        </w:sectPr>
      </w:pPr>
    </w:p>
    <w:p>
      <w:pPr>
        <w:pStyle w:val="4"/>
        <w:rPr>
          <w:rFonts w:hAnsi="宋体"/>
          <w:szCs w:val="28"/>
        </w:rPr>
      </w:pPr>
      <w:bookmarkStart w:id="138" w:name="_Toc435003586"/>
      <w:bookmarkStart w:id="139" w:name="_Toc44768187"/>
      <w:r>
        <w:rPr>
          <w:rFonts w:hint="eastAsia" w:hAnsi="宋体"/>
          <w:szCs w:val="28"/>
        </w:rPr>
        <w:t>5</w:t>
      </w:r>
      <w:r>
        <w:rPr>
          <w:rFonts w:hAnsi="宋体"/>
          <w:szCs w:val="28"/>
        </w:rPr>
        <w:t>.1.4隧道工程</w:t>
      </w:r>
      <w:bookmarkEnd w:id="138"/>
      <w:bookmarkEnd w:id="139"/>
    </w:p>
    <w:p>
      <w:pPr>
        <w:spacing w:line="360" w:lineRule="auto"/>
        <w:ind w:firstLine="560" w:firstLineChars="200"/>
        <w:rPr>
          <w:rFonts w:ascii="宋体" w:hAnsi="宋体"/>
          <w:sz w:val="28"/>
          <w:szCs w:val="28"/>
        </w:rPr>
      </w:pPr>
      <w:r>
        <w:rPr>
          <w:rFonts w:ascii="宋体" w:hAnsi="宋体"/>
          <w:sz w:val="28"/>
          <w:szCs w:val="28"/>
        </w:rPr>
        <w:t>每座隧道为一个单位工程，每个单位工程分为衬砌、总体</w:t>
      </w:r>
      <w:r>
        <w:rPr>
          <w:rFonts w:hint="eastAsia" w:ascii="宋体" w:hAnsi="宋体"/>
          <w:sz w:val="28"/>
          <w:szCs w:val="28"/>
        </w:rPr>
        <w:t>两个</w:t>
      </w:r>
      <w:r>
        <w:rPr>
          <w:rFonts w:ascii="宋体" w:hAnsi="宋体"/>
          <w:sz w:val="28"/>
          <w:szCs w:val="28"/>
        </w:rPr>
        <w:t>分部工程</w:t>
      </w:r>
      <w:r>
        <w:rPr>
          <w:rFonts w:hint="eastAsia" w:ascii="宋体" w:hAnsi="宋体"/>
          <w:sz w:val="28"/>
          <w:szCs w:val="28"/>
        </w:rPr>
        <w:t>（</w:t>
      </w:r>
      <w:r>
        <w:rPr>
          <w:rFonts w:ascii="宋体" w:hAnsi="宋体"/>
          <w:sz w:val="28"/>
          <w:szCs w:val="28"/>
        </w:rPr>
        <w:t>隧道路面</w:t>
      </w:r>
      <w:r>
        <w:rPr>
          <w:rFonts w:hint="eastAsia" w:ascii="宋体" w:hAnsi="宋体"/>
          <w:sz w:val="28"/>
          <w:szCs w:val="28"/>
        </w:rPr>
        <w:t>划分至路面工程）</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ascii="宋体" w:hAnsi="宋体"/>
          <w:sz w:val="28"/>
          <w:szCs w:val="28"/>
        </w:rPr>
        <w:t>衬砌</w:t>
      </w:r>
    </w:p>
    <w:p>
      <w:pPr>
        <w:spacing w:line="360" w:lineRule="auto"/>
        <w:ind w:firstLine="560" w:firstLineChars="200"/>
        <w:rPr>
          <w:rFonts w:ascii="宋体" w:hAnsi="宋体"/>
          <w:sz w:val="28"/>
          <w:szCs w:val="28"/>
        </w:rPr>
      </w:pPr>
      <w:r>
        <w:rPr>
          <w:rFonts w:ascii="宋体" w:hAnsi="宋体"/>
          <w:sz w:val="28"/>
          <w:szCs w:val="28"/>
        </w:rPr>
        <w:t>衬砌主要检测衬砌强度、衬砌厚度、大面平整度等</w:t>
      </w:r>
      <w:r>
        <w:rPr>
          <w:rFonts w:hint="eastAsia" w:ascii="宋体" w:hAnsi="宋体"/>
          <w:sz w:val="28"/>
          <w:szCs w:val="28"/>
        </w:rPr>
        <w:t>项目</w:t>
      </w:r>
      <w:r>
        <w:rPr>
          <w:rFonts w:ascii="宋体" w:hAnsi="宋体"/>
          <w:sz w:val="28"/>
          <w:szCs w:val="28"/>
        </w:rPr>
        <w:t>。其衬砌实测指标检测结果如表5.1.</w:t>
      </w:r>
      <w:r>
        <w:rPr>
          <w:rFonts w:hint="eastAsia" w:ascii="宋体" w:hAnsi="宋体"/>
          <w:sz w:val="28"/>
          <w:szCs w:val="28"/>
        </w:rPr>
        <w:t>4-1</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4-1</w:t>
      </w:r>
      <w:r>
        <w:rPr>
          <w:rFonts w:ascii="宋体" w:hAnsi="宋体"/>
          <w:b/>
          <w:szCs w:val="21"/>
        </w:rPr>
        <w:t xml:space="preserve"> </w:t>
      </w:r>
      <w:r>
        <w:rPr>
          <w:rFonts w:hint="eastAsia" w:ascii="宋体" w:hAnsi="宋体"/>
          <w:b/>
          <w:szCs w:val="21"/>
        </w:rPr>
        <w:t xml:space="preserve"> </w:t>
      </w:r>
      <w:r>
        <w:rPr>
          <w:rFonts w:ascii="宋体" w:hAnsi="宋体"/>
          <w:b/>
          <w:szCs w:val="21"/>
        </w:rPr>
        <w:t>衬砌检测结果汇总表</w:t>
      </w:r>
    </w:p>
    <w:p>
      <w:pPr>
        <w:spacing w:before="120" w:beforeLines="50"/>
        <w:ind w:firstLine="405" w:firstLineChars="192"/>
        <w:jc w:val="center"/>
        <w:rPr>
          <w:rFonts w:ascii="宋体" w:hAnsi="宋体"/>
          <w:b/>
          <w:szCs w:val="21"/>
        </w:rPr>
      </w:pPr>
      <w:r>
        <w:rPr>
          <w:rFonts w:hint="eastAsia" w:ascii="宋体" w:hAnsi="宋体"/>
          <w:b/>
          <w:szCs w:val="21"/>
        </w:rPr>
        <w:t>{表4.1.4-1 衬砌检测结果汇总表}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（2）</w:t>
      </w:r>
      <w:r>
        <w:rPr>
          <w:rFonts w:ascii="宋体" w:hAnsi="宋体"/>
          <w:sz w:val="28"/>
          <w:szCs w:val="28"/>
        </w:rPr>
        <w:t>总体</w:t>
      </w:r>
    </w:p>
    <w:p>
      <w:pPr>
        <w:spacing w:line="360" w:lineRule="auto"/>
        <w:ind w:firstLine="560" w:firstLineChars="200"/>
        <w:rPr>
          <w:rFonts w:ascii="宋体" w:hAnsi="宋体"/>
          <w:sz w:val="28"/>
          <w:szCs w:val="28"/>
        </w:rPr>
      </w:pPr>
      <w:r>
        <w:rPr>
          <w:rFonts w:ascii="宋体" w:hAnsi="宋体"/>
          <w:sz w:val="28"/>
          <w:szCs w:val="28"/>
        </w:rPr>
        <w:t>总体主要检测宽度、净空等</w:t>
      </w:r>
      <w:r>
        <w:rPr>
          <w:rFonts w:hint="eastAsia" w:ascii="宋体" w:hAnsi="宋体"/>
          <w:sz w:val="28"/>
          <w:szCs w:val="28"/>
        </w:rPr>
        <w:t>项目</w:t>
      </w:r>
      <w:r>
        <w:rPr>
          <w:rFonts w:ascii="宋体" w:hAnsi="宋体"/>
          <w:sz w:val="28"/>
          <w:szCs w:val="28"/>
        </w:rPr>
        <w:t>。总体实测指标检测结果如表5.1.</w:t>
      </w:r>
      <w:r>
        <w:rPr>
          <w:rFonts w:hint="eastAsia" w:ascii="宋体" w:hAnsi="宋体"/>
          <w:sz w:val="28"/>
          <w:szCs w:val="28"/>
        </w:rPr>
        <w:t>4-2</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 xml:space="preserve">4-2  </w:t>
      </w:r>
      <w:r>
        <w:rPr>
          <w:rFonts w:ascii="宋体" w:hAnsi="宋体"/>
          <w:b/>
          <w:szCs w:val="21"/>
        </w:rPr>
        <w:t>总体检测结果汇总表</w:t>
      </w:r>
    </w:p>
    <w:p>
      <w:pPr>
        <w:spacing w:before="120" w:beforeLines="50"/>
        <w:ind w:firstLine="405" w:firstLineChars="192"/>
        <w:jc w:val="center"/>
        <w:rPr>
          <w:rFonts w:ascii="宋体" w:hAnsi="宋体"/>
          <w:b/>
          <w:szCs w:val="21"/>
        </w:rPr>
      </w:pPr>
      <w:r>
        <w:rPr>
          <w:rFonts w:hint="eastAsia" w:ascii="宋体" w:hAnsi="宋体"/>
          <w:b/>
          <w:szCs w:val="21"/>
        </w:rPr>
        <w:t>{表4.1.4-2总体检测结果汇总表}</w:t>
      </w:r>
    </w:p>
    <w:p>
      <w:pPr>
        <w:spacing w:line="360" w:lineRule="auto"/>
        <w:ind w:firstLine="361" w:firstLineChars="200"/>
        <w:rPr>
          <w:rFonts w:ascii="宋体" w:hAnsi="宋体"/>
          <w:b/>
          <w:color w:val="000000"/>
          <w:sz w:val="18"/>
          <w:szCs w:val="18"/>
        </w:rPr>
      </w:pPr>
      <w:r>
        <w:rPr>
          <w:rFonts w:hint="eastAsia" w:ascii="宋体" w:hAnsi="宋体"/>
          <w:b/>
          <w:sz w:val="18"/>
          <w:szCs w:val="18"/>
        </w:rPr>
        <w:t>备注：隧道</w:t>
      </w:r>
      <w:r>
        <w:rPr>
          <w:rFonts w:hint="eastAsia" w:ascii="宋体" w:hAnsi="宋体"/>
          <w:b/>
          <w:color w:val="000000"/>
          <w:sz w:val="18"/>
          <w:szCs w:val="18"/>
        </w:rPr>
        <w:t>净空按照所测断面数量进行统计</w:t>
      </w:r>
    </w:p>
    <w:p>
      <w:pPr>
        <w:spacing w:line="360" w:lineRule="auto"/>
        <w:ind w:firstLine="560" w:firstLineChars="200"/>
        <w:rPr>
          <w:rFonts w:ascii="宋体" w:hAnsi="宋体"/>
          <w:sz w:val="28"/>
          <w:szCs w:val="28"/>
        </w:rPr>
      </w:pPr>
      <w:r>
        <w:rPr>
          <w:rFonts w:hint="eastAsia" w:ascii="宋体" w:hAnsi="宋体"/>
          <w:sz w:val="28"/>
          <w:szCs w:val="28"/>
        </w:rPr>
        <w:t>（3）隧道路面</w:t>
      </w:r>
    </w:p>
    <w:p>
      <w:pPr>
        <w:spacing w:line="360" w:lineRule="auto"/>
        <w:ind w:firstLine="560" w:firstLineChars="200"/>
        <w:rPr>
          <w:rFonts w:ascii="宋体" w:hAnsi="宋体"/>
          <w:b/>
          <w:color w:val="000000"/>
          <w:sz w:val="18"/>
          <w:szCs w:val="18"/>
        </w:rPr>
      </w:pPr>
      <w:r>
        <w:rPr>
          <w:rFonts w:hint="eastAsia" w:ascii="宋体" w:hAnsi="宋体"/>
          <w:sz w:val="28"/>
          <w:szCs w:val="28"/>
        </w:rPr>
        <w:t>抽查项目与路面面层相同。因全线所有抽检隧道路面均为相应的路面单位施工，故隧道路面各项检测指标均纳入相应路面单位评定。</w:t>
      </w:r>
    </w:p>
    <w:p>
      <w:pPr>
        <w:spacing w:line="360" w:lineRule="auto"/>
        <w:ind w:firstLine="361" w:firstLineChars="200"/>
        <w:rPr>
          <w:rFonts w:ascii="宋体" w:hAnsi="宋体"/>
          <w:b/>
          <w:color w:val="000000"/>
          <w:sz w:val="18"/>
          <w:szCs w:val="18"/>
        </w:rPr>
      </w:pPr>
    </w:p>
    <w:p>
      <w:pPr>
        <w:spacing w:line="360" w:lineRule="auto"/>
        <w:ind w:firstLine="361" w:firstLineChars="200"/>
        <w:rPr>
          <w:rFonts w:ascii="宋体" w:hAnsi="宋体"/>
          <w:b/>
          <w:sz w:val="18"/>
          <w:szCs w:val="18"/>
        </w:rPr>
        <w:sectPr>
          <w:footerReference r:id="rId25" w:type="default"/>
          <w:footerReference r:id="rId26" w:type="even"/>
          <w:pgSz w:w="11907" w:h="16840"/>
          <w:pgMar w:top="1418" w:right="1418" w:bottom="1418" w:left="1701" w:header="1020" w:footer="1020" w:gutter="0"/>
          <w:cols w:space="720" w:num="1"/>
          <w:docGrid w:linePitch="331" w:charSpace="0"/>
        </w:sect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3</w:t>
      </w:r>
      <w:r>
        <w:rPr>
          <w:rFonts w:ascii="宋体" w:hAnsi="宋体"/>
          <w:sz w:val="28"/>
          <w:szCs w:val="28"/>
        </w:rPr>
        <w:t>）</w:t>
      </w:r>
      <w:r>
        <w:rPr>
          <w:rFonts w:hint="eastAsia" w:ascii="宋体" w:hAnsi="宋体"/>
          <w:sz w:val="28"/>
          <w:szCs w:val="28"/>
        </w:rPr>
        <w:t>隧道工程检测结果汇总</w:t>
      </w:r>
    </w:p>
    <w:p>
      <w:pPr>
        <w:spacing w:line="240" w:lineRule="auto"/>
        <w:ind w:firstLine="560" w:firstLineChars="200"/>
        <w:rPr>
          <w:rFonts w:ascii="宋体" w:hAnsi="宋体"/>
          <w:sz w:val="28"/>
          <w:szCs w:val="28"/>
        </w:rPr>
      </w:pPr>
      <w:r>
        <w:rPr>
          <w:rFonts w:ascii="宋体" w:hAnsi="宋体"/>
          <w:sz w:val="28"/>
          <w:szCs w:val="28"/>
        </w:rPr>
        <w:t>隧道工程各合同段检测结果汇总，见表5.1.4-</w:t>
      </w:r>
      <w:r>
        <w:rPr>
          <w:rFonts w:hint="eastAsia" w:ascii="宋体" w:hAnsi="宋体"/>
          <w:sz w:val="28"/>
          <w:szCs w:val="28"/>
        </w:rPr>
        <w:t>3</w:t>
      </w:r>
      <w:r>
        <w:rPr>
          <w:rFonts w:ascii="宋体" w:hAnsi="宋体"/>
          <w:sz w:val="28"/>
          <w:szCs w:val="28"/>
        </w:rPr>
        <w:t>所示。</w:t>
      </w:r>
    </w:p>
    <w:p>
      <w:pPr>
        <w:spacing w:line="240" w:lineRule="auto"/>
        <w:ind w:firstLine="560" w:firstLineChars="200"/>
        <w:rPr>
          <w:rFonts w:ascii="宋体" w:hAnsi="宋体"/>
          <w:sz w:val="28"/>
          <w:szCs w:val="28"/>
        </w:rPr>
      </w:pPr>
    </w:p>
    <w:p>
      <w:pPr>
        <w:spacing w:before="120" w:beforeLines="50"/>
        <w:ind w:firstLine="2954" w:firstLineChars="1401"/>
        <w:rPr>
          <w:rFonts w:ascii="宋体" w:hAnsi="宋体"/>
          <w:b/>
          <w:szCs w:val="21"/>
        </w:rPr>
      </w:pPr>
      <w:r>
        <w:rPr>
          <w:rFonts w:ascii="宋体" w:hAnsi="宋体"/>
          <w:b/>
          <w:szCs w:val="21"/>
        </w:rPr>
        <w:t>表5.1.4-</w:t>
      </w:r>
      <w:r>
        <w:rPr>
          <w:rFonts w:hint="eastAsia" w:ascii="宋体" w:hAnsi="宋体"/>
          <w:b/>
          <w:szCs w:val="21"/>
        </w:rPr>
        <w:t>3</w:t>
      </w:r>
      <w:r>
        <w:rPr>
          <w:rFonts w:ascii="宋体" w:hAnsi="宋体"/>
          <w:b/>
          <w:szCs w:val="21"/>
        </w:rPr>
        <w:t xml:space="preserve">  </w:t>
      </w:r>
      <w:r>
        <w:rPr>
          <w:rFonts w:hint="eastAsia" w:ascii="宋体" w:hAnsi="宋体"/>
          <w:b/>
          <w:szCs w:val="21"/>
        </w:rPr>
        <w:t>隧道</w:t>
      </w:r>
      <w:r>
        <w:rPr>
          <w:rFonts w:ascii="宋体" w:hAnsi="宋体"/>
          <w:b/>
          <w:szCs w:val="21"/>
        </w:rPr>
        <w:t>工程检测结果汇总表</w:t>
      </w:r>
    </w:p>
    <w:p>
      <w:pPr>
        <w:spacing w:before="120" w:beforeLines="50"/>
        <w:ind w:firstLine="3356" w:firstLineChars="1592"/>
        <w:rPr>
          <w:rFonts w:ascii="宋体" w:hAnsi="宋体"/>
          <w:b/>
          <w:szCs w:val="21"/>
        </w:rPr>
      </w:pPr>
      <w:r>
        <w:rPr>
          <w:rFonts w:hint="eastAsia" w:ascii="宋体" w:hAnsi="宋体"/>
          <w:b/>
          <w:szCs w:val="21"/>
        </w:rPr>
        <w:t>{表4.1.4-3  隧道工程检测结果汇总表}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sectPr>
          <w:headerReference r:id="rId27" w:type="default"/>
          <w:footerReference r:id="rId28" w:type="default"/>
          <w:footerReference r:id="rId29" w:type="even"/>
          <w:pgSz w:w="16840" w:h="11907" w:orient="landscape"/>
          <w:pgMar w:top="1418" w:right="1418" w:bottom="1418" w:left="1701" w:header="1020" w:footer="1020" w:gutter="0"/>
          <w:cols w:space="720" w:num="1"/>
          <w:docGrid w:linePitch="331" w:charSpace="0"/>
        </w:sectPr>
      </w:pPr>
    </w:p>
    <w:p>
      <w:pPr>
        <w:pStyle w:val="4"/>
        <w:rPr>
          <w:rFonts w:hAnsi="宋体"/>
          <w:szCs w:val="28"/>
        </w:rPr>
      </w:pPr>
      <w:bookmarkStart w:id="140" w:name="_Toc363137297"/>
      <w:bookmarkStart w:id="141" w:name="_Toc419098067"/>
      <w:bookmarkStart w:id="142" w:name="_Toc435003587"/>
      <w:bookmarkStart w:id="143" w:name="_Toc44768188"/>
      <w:bookmarkStart w:id="144" w:name="_Toc233255473"/>
      <w:bookmarkStart w:id="145" w:name="_Toc233599285"/>
      <w:bookmarkStart w:id="146" w:name="_Toc363137298"/>
      <w:r>
        <w:rPr>
          <w:rFonts w:hint="eastAsia" w:hAnsi="宋体"/>
          <w:szCs w:val="28"/>
        </w:rPr>
        <w:t>5</w:t>
      </w:r>
      <w:r>
        <w:rPr>
          <w:rFonts w:hAnsi="宋体"/>
          <w:szCs w:val="28"/>
        </w:rPr>
        <w:t>.1.</w:t>
      </w:r>
      <w:r>
        <w:rPr>
          <w:rFonts w:hint="eastAsia" w:hAnsi="宋体"/>
          <w:szCs w:val="28"/>
        </w:rPr>
        <w:t>5</w:t>
      </w:r>
      <w:r>
        <w:rPr>
          <w:rFonts w:hAnsi="宋体"/>
          <w:szCs w:val="28"/>
        </w:rPr>
        <w:t>交通安全设施</w:t>
      </w:r>
      <w:bookmarkEnd w:id="140"/>
      <w:bookmarkEnd w:id="141"/>
      <w:bookmarkEnd w:id="142"/>
      <w:bookmarkEnd w:id="143"/>
    </w:p>
    <w:p>
      <w:pPr>
        <w:spacing w:line="360" w:lineRule="auto"/>
        <w:ind w:firstLine="560" w:firstLineChars="200"/>
        <w:rPr>
          <w:rFonts w:ascii="宋体" w:hAnsi="宋体"/>
          <w:sz w:val="28"/>
          <w:szCs w:val="28"/>
        </w:rPr>
      </w:pPr>
      <w:r>
        <w:rPr>
          <w:rFonts w:ascii="宋体" w:hAnsi="宋体"/>
          <w:sz w:val="28"/>
          <w:szCs w:val="28"/>
        </w:rPr>
        <w:t>交通安全设施主要包括标志、标线、防护栏三个分部工程。</w:t>
      </w: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1</w:t>
      </w:r>
      <w:r>
        <w:rPr>
          <w:rFonts w:ascii="宋体" w:hAnsi="宋体"/>
          <w:sz w:val="28"/>
          <w:szCs w:val="28"/>
        </w:rPr>
        <w:t>）标志</w:t>
      </w:r>
    </w:p>
    <w:p>
      <w:pPr>
        <w:spacing w:line="360" w:lineRule="auto"/>
        <w:ind w:firstLine="560" w:firstLineChars="200"/>
        <w:rPr>
          <w:rFonts w:ascii="宋体" w:hAnsi="宋体"/>
          <w:sz w:val="28"/>
          <w:szCs w:val="28"/>
        </w:rPr>
      </w:pPr>
      <w:r>
        <w:rPr>
          <w:rFonts w:ascii="宋体" w:hAnsi="宋体"/>
          <w:sz w:val="28"/>
          <w:szCs w:val="28"/>
        </w:rPr>
        <w:t>标志主要检测标志的立柱竖直度、标志板净空、标志板厚度、标志面反光膜等级及逆射光系数等指标。标志检测结果如表5.1.</w:t>
      </w:r>
      <w:r>
        <w:rPr>
          <w:rFonts w:hint="eastAsia" w:ascii="宋体" w:hAnsi="宋体"/>
          <w:sz w:val="28"/>
          <w:szCs w:val="28"/>
        </w:rPr>
        <w:t>5-1</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5-1</w:t>
      </w:r>
      <w:r>
        <w:rPr>
          <w:rFonts w:ascii="宋体" w:hAnsi="宋体"/>
          <w:b/>
          <w:szCs w:val="21"/>
        </w:rPr>
        <w:t xml:space="preserve">  标志检测结果汇总表</w:t>
      </w:r>
    </w:p>
    <w:p>
      <w:pPr>
        <w:spacing w:before="120" w:beforeLines="50"/>
        <w:ind w:firstLine="405" w:firstLineChars="192"/>
        <w:jc w:val="center"/>
        <w:rPr>
          <w:rFonts w:ascii="宋体" w:hAnsi="宋体"/>
          <w:b/>
          <w:szCs w:val="21"/>
        </w:rPr>
      </w:pPr>
      <w:r>
        <w:rPr>
          <w:rFonts w:hint="eastAsia" w:ascii="宋体" w:hAnsi="宋体"/>
          <w:b/>
          <w:szCs w:val="21"/>
        </w:rPr>
        <w:t>{表4.1.5-1  标志检测结果汇总表}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2</w:t>
      </w:r>
      <w:r>
        <w:rPr>
          <w:rFonts w:ascii="宋体" w:hAnsi="宋体"/>
          <w:sz w:val="28"/>
          <w:szCs w:val="28"/>
        </w:rPr>
        <w:t>）标线</w:t>
      </w:r>
    </w:p>
    <w:p>
      <w:pPr>
        <w:spacing w:line="360" w:lineRule="auto"/>
        <w:ind w:firstLine="560" w:firstLineChars="200"/>
        <w:rPr>
          <w:rFonts w:ascii="宋体" w:hAnsi="宋体"/>
          <w:sz w:val="28"/>
          <w:szCs w:val="28"/>
        </w:rPr>
      </w:pPr>
      <w:r>
        <w:rPr>
          <w:rFonts w:ascii="宋体" w:hAnsi="宋体"/>
          <w:sz w:val="28"/>
          <w:szCs w:val="28"/>
        </w:rPr>
        <w:t>标线主要检测标线厚度和反光标线逆反射系数等指标。标线检测结果如表5.1.</w:t>
      </w:r>
      <w:r>
        <w:rPr>
          <w:rFonts w:hint="eastAsia" w:ascii="宋体" w:hAnsi="宋体"/>
          <w:sz w:val="28"/>
          <w:szCs w:val="28"/>
        </w:rPr>
        <w:t>5-2</w:t>
      </w:r>
      <w:r>
        <w:rPr>
          <w:rFonts w:ascii="宋体" w:hAnsi="宋体"/>
          <w:sz w:val="28"/>
          <w:szCs w:val="28"/>
        </w:rPr>
        <w:t>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5-2</w:t>
      </w:r>
      <w:r>
        <w:rPr>
          <w:rFonts w:ascii="宋体" w:hAnsi="宋体"/>
          <w:b/>
          <w:szCs w:val="21"/>
        </w:rPr>
        <w:t xml:space="preserve">  标线检测结果汇总表</w:t>
      </w:r>
    </w:p>
    <w:p>
      <w:pPr>
        <w:spacing w:before="120" w:beforeLines="50"/>
        <w:ind w:firstLine="405" w:firstLineChars="192"/>
        <w:jc w:val="center"/>
        <w:rPr>
          <w:rFonts w:ascii="宋体" w:hAnsi="宋体"/>
          <w:b/>
          <w:szCs w:val="21"/>
        </w:rPr>
      </w:pPr>
      <w:r>
        <w:rPr>
          <w:rFonts w:hint="eastAsia" w:ascii="宋体" w:hAnsi="宋体"/>
          <w:b/>
          <w:szCs w:val="21"/>
        </w:rPr>
        <w:t>{表4.1.5-2  标线检测结果汇总表}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3</w:t>
      </w:r>
      <w:r>
        <w:rPr>
          <w:rFonts w:ascii="宋体" w:hAnsi="宋体"/>
          <w:sz w:val="28"/>
          <w:szCs w:val="28"/>
        </w:rPr>
        <w:t>）防护栏</w:t>
      </w:r>
    </w:p>
    <w:p>
      <w:pPr>
        <w:spacing w:line="360" w:lineRule="auto"/>
        <w:ind w:firstLine="560" w:firstLineChars="200"/>
        <w:rPr>
          <w:rFonts w:ascii="宋体" w:hAnsi="宋体"/>
          <w:sz w:val="28"/>
          <w:szCs w:val="28"/>
        </w:rPr>
      </w:pPr>
      <w:r>
        <w:rPr>
          <w:rFonts w:ascii="宋体" w:hAnsi="宋体"/>
          <w:sz w:val="28"/>
          <w:szCs w:val="28"/>
        </w:rPr>
        <w:t>防护栏主要检测防护栏波形梁板基底金属厚度、立柱壁厚、立柱埋入深度、横梁中心高度等指标。防护栏检测结果如表5.1.</w:t>
      </w:r>
      <w:r>
        <w:rPr>
          <w:rFonts w:hint="eastAsia" w:ascii="宋体" w:hAnsi="宋体"/>
          <w:sz w:val="28"/>
          <w:szCs w:val="28"/>
        </w:rPr>
        <w:t>5-3</w:t>
      </w:r>
      <w:r>
        <w:rPr>
          <w:rFonts w:ascii="宋体" w:hAnsi="宋体"/>
          <w:sz w:val="28"/>
          <w:szCs w:val="28"/>
        </w:rPr>
        <w:t>1</w:t>
      </w:r>
      <w:r>
        <w:rPr>
          <w:rFonts w:hint="eastAsia" w:ascii="宋体" w:hAnsi="宋体"/>
          <w:sz w:val="28"/>
          <w:szCs w:val="28"/>
        </w:rPr>
        <w:t>，5</w:t>
      </w:r>
      <w:r>
        <w:rPr>
          <w:rFonts w:ascii="宋体" w:hAnsi="宋体"/>
          <w:sz w:val="28"/>
          <w:szCs w:val="28"/>
        </w:rPr>
        <w:t>.1.5-32：</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5-3</w:t>
      </w:r>
      <w:r>
        <w:rPr>
          <w:rFonts w:ascii="宋体" w:hAnsi="宋体"/>
          <w:b/>
          <w:szCs w:val="21"/>
        </w:rPr>
        <w:t xml:space="preserve">1  </w:t>
      </w:r>
      <w:r>
        <w:rPr>
          <w:rFonts w:hint="eastAsia" w:ascii="宋体" w:hAnsi="宋体"/>
          <w:b/>
          <w:szCs w:val="21"/>
        </w:rPr>
        <w:t>防护栏（波形梁）检测结果汇总表</w:t>
      </w:r>
    </w:p>
    <w:p>
      <w:pPr>
        <w:spacing w:before="120" w:beforeLines="50"/>
        <w:ind w:firstLine="405" w:firstLineChars="192"/>
        <w:jc w:val="center"/>
        <w:rPr>
          <w:rFonts w:ascii="宋体" w:hAnsi="宋体"/>
          <w:b/>
          <w:szCs w:val="21"/>
        </w:rPr>
      </w:pPr>
      <w:r>
        <w:rPr>
          <w:rFonts w:hint="eastAsia" w:ascii="宋体" w:hAnsi="宋体"/>
          <w:b/>
          <w:szCs w:val="21"/>
        </w:rPr>
        <w:t>{表4.1.5-3  防护栏（波形梁）检测结果汇总表}</w:t>
      </w:r>
    </w:p>
    <w:p>
      <w:pPr>
        <w:spacing w:before="120" w:beforeLines="50"/>
        <w:rPr>
          <w:rFonts w:ascii="宋体" w:hAnsi="宋体"/>
          <w:b/>
          <w:szCs w:val="21"/>
        </w:rPr>
      </w:pP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5-3</w:t>
      </w:r>
      <w:r>
        <w:rPr>
          <w:rFonts w:ascii="宋体" w:hAnsi="宋体"/>
          <w:b/>
          <w:szCs w:val="21"/>
        </w:rPr>
        <w:t xml:space="preserve">1  </w:t>
      </w:r>
      <w:r>
        <w:rPr>
          <w:rFonts w:hint="eastAsia" w:ascii="宋体" w:hAnsi="宋体"/>
          <w:b/>
          <w:szCs w:val="21"/>
        </w:rPr>
        <w:t>防护栏（砼防护栏）检测结果汇总表</w:t>
      </w:r>
    </w:p>
    <w:p>
      <w:pPr>
        <w:spacing w:before="120" w:beforeLines="50"/>
        <w:ind w:firstLine="405" w:firstLineChars="192"/>
        <w:jc w:val="center"/>
        <w:rPr>
          <w:rFonts w:ascii="宋体" w:hAnsi="宋体"/>
          <w:b/>
          <w:sz w:val="23"/>
          <w:szCs w:val="23"/>
        </w:rPr>
      </w:pPr>
      <w:r>
        <w:rPr>
          <w:rFonts w:hint="eastAsia" w:ascii="宋体" w:hAnsi="宋体"/>
          <w:b/>
          <w:szCs w:val="21"/>
        </w:rPr>
        <w:t>{表4.1.5-4  防护栏（砼防护栏）检测结果汇总表</w:t>
      </w:r>
      <w:r>
        <w:rPr>
          <w:rFonts w:hint="eastAsia" w:ascii="宋体" w:hAnsi="宋体"/>
          <w:b/>
          <w:sz w:val="23"/>
          <w:szCs w:val="23"/>
        </w:rPr>
        <w:t>}</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4</w:t>
      </w:r>
      <w:r>
        <w:rPr>
          <w:rFonts w:ascii="宋体" w:hAnsi="宋体"/>
          <w:sz w:val="28"/>
          <w:szCs w:val="28"/>
        </w:rPr>
        <w:t>）</w:t>
      </w:r>
      <w:r>
        <w:rPr>
          <w:rFonts w:hint="eastAsia" w:ascii="宋体" w:hAnsi="宋体"/>
          <w:sz w:val="28"/>
          <w:szCs w:val="28"/>
        </w:rPr>
        <w:t>交通安全设施检测结果汇总</w:t>
      </w:r>
    </w:p>
    <w:p>
      <w:pPr>
        <w:spacing w:line="360" w:lineRule="auto"/>
        <w:ind w:firstLine="560" w:firstLineChars="200"/>
        <w:rPr>
          <w:rFonts w:ascii="宋体" w:hAnsi="宋体"/>
          <w:sz w:val="28"/>
          <w:szCs w:val="28"/>
        </w:rPr>
      </w:pPr>
      <w:r>
        <w:rPr>
          <w:rFonts w:hint="eastAsia" w:ascii="宋体" w:hAnsi="宋体"/>
          <w:sz w:val="28"/>
          <w:szCs w:val="28"/>
        </w:rPr>
        <w:t>交通安全设施各合同段检测结果汇总，见表5.1.5-4所示。</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5-4</w:t>
      </w:r>
      <w:r>
        <w:rPr>
          <w:rFonts w:ascii="宋体" w:hAnsi="宋体"/>
          <w:b/>
          <w:szCs w:val="21"/>
        </w:rPr>
        <w:t xml:space="preserve">  交通安全设施检测结果汇总表</w:t>
      </w:r>
    </w:p>
    <w:p>
      <w:pPr>
        <w:spacing w:before="120" w:beforeLines="50"/>
        <w:ind w:firstLine="405" w:firstLineChars="192"/>
        <w:jc w:val="center"/>
        <w:rPr>
          <w:rFonts w:ascii="宋体" w:hAnsi="宋体"/>
          <w:b/>
          <w:szCs w:val="21"/>
        </w:rPr>
      </w:pPr>
      <w:r>
        <w:rPr>
          <w:rFonts w:hint="eastAsia" w:ascii="宋体" w:hAnsi="宋体"/>
          <w:b/>
          <w:szCs w:val="21"/>
        </w:rPr>
        <w:t>{表4.1.5-5  交通安全设施检测结果汇总表}</w:t>
      </w:r>
    </w:p>
    <w:p>
      <w:pPr>
        <w:spacing w:before="120" w:beforeLines="50"/>
        <w:ind w:firstLine="405" w:firstLineChars="192"/>
        <w:jc w:val="center"/>
        <w:rPr>
          <w:rFonts w:ascii="宋体" w:hAnsi="宋体"/>
          <w:b/>
          <w:szCs w:val="21"/>
        </w:rPr>
      </w:pPr>
    </w:p>
    <w:p>
      <w:pPr>
        <w:pStyle w:val="4"/>
        <w:rPr>
          <w:rFonts w:hAnsi="宋体"/>
          <w:szCs w:val="28"/>
        </w:rPr>
      </w:pPr>
      <w:bookmarkStart w:id="147" w:name="_Toc435003588"/>
      <w:bookmarkStart w:id="148" w:name="_Toc44768189"/>
      <w:r>
        <w:rPr>
          <w:rFonts w:hint="eastAsia" w:hAnsi="宋体"/>
          <w:szCs w:val="28"/>
        </w:rPr>
        <w:t>5</w:t>
      </w:r>
      <w:r>
        <w:rPr>
          <w:rFonts w:hAnsi="宋体"/>
          <w:szCs w:val="28"/>
        </w:rPr>
        <w:t>.1.</w:t>
      </w:r>
      <w:r>
        <w:rPr>
          <w:rFonts w:hint="eastAsia" w:hAnsi="宋体"/>
          <w:szCs w:val="28"/>
        </w:rPr>
        <w:t>6</w:t>
      </w:r>
      <w:r>
        <w:rPr>
          <w:rFonts w:hAnsi="宋体"/>
          <w:szCs w:val="28"/>
        </w:rPr>
        <w:t>主要检测项目结果分析</w:t>
      </w:r>
      <w:bookmarkEnd w:id="147"/>
      <w:bookmarkEnd w:id="148"/>
    </w:p>
    <w:p>
      <w:pPr>
        <w:spacing w:line="360" w:lineRule="auto"/>
        <w:ind w:firstLine="560" w:firstLineChars="200"/>
        <w:rPr>
          <w:rFonts w:ascii="宋体" w:hAnsi="宋体"/>
          <w:sz w:val="28"/>
          <w:szCs w:val="28"/>
        </w:rPr>
      </w:pPr>
      <w:r>
        <w:rPr>
          <w:rFonts w:hint="eastAsia" w:ascii="宋体" w:hAnsi="宋体"/>
          <w:sz w:val="28"/>
          <w:szCs w:val="28"/>
        </w:rPr>
        <w:t>主要对路基工程的压实度、沉降量，隧道工程衬砌厚度、隧道工程二衬空洞及处理情况进行分析。</w:t>
      </w:r>
    </w:p>
    <w:p>
      <w:pPr>
        <w:spacing w:line="360" w:lineRule="auto"/>
        <w:ind w:firstLine="560" w:firstLineChars="200"/>
        <w:rPr>
          <w:rFonts w:ascii="宋体" w:hAnsi="宋体"/>
          <w:sz w:val="28"/>
          <w:szCs w:val="28"/>
        </w:rPr>
      </w:pPr>
      <w:r>
        <w:rPr>
          <w:rFonts w:hint="eastAsia" w:ascii="宋体" w:hAnsi="宋体"/>
          <w:sz w:val="28"/>
          <w:szCs w:val="28"/>
        </w:rPr>
        <w:t>（1）路基工程压实度、沉降量</w:t>
      </w:r>
    </w:p>
    <w:p>
      <w:pPr>
        <w:spacing w:line="360" w:lineRule="auto"/>
        <w:ind w:firstLine="560" w:firstLineChars="200"/>
        <w:rPr>
          <w:rFonts w:ascii="宋体" w:hAnsi="宋体"/>
          <w:sz w:val="28"/>
          <w:szCs w:val="28"/>
        </w:rPr>
      </w:pPr>
      <w:r>
        <w:rPr>
          <w:rFonts w:hint="eastAsia" w:ascii="宋体" w:hAnsi="宋体"/>
          <w:sz w:val="28"/>
          <w:szCs w:val="28"/>
        </w:rPr>
        <w:t>各合同段路基工程压实度、沉降量具体数据分析</w:t>
      </w:r>
      <w:r>
        <w:rPr>
          <w:rFonts w:ascii="宋体" w:hAnsi="宋体"/>
          <w:sz w:val="28"/>
          <w:szCs w:val="28"/>
        </w:rPr>
        <w:t>如表5.1.</w:t>
      </w:r>
      <w:r>
        <w:rPr>
          <w:rFonts w:hint="eastAsia" w:ascii="宋体" w:hAnsi="宋体"/>
          <w:sz w:val="28"/>
          <w:szCs w:val="28"/>
        </w:rPr>
        <w:t>6-1</w:t>
      </w:r>
      <w:r>
        <w:rPr>
          <w:rFonts w:ascii="宋体" w:hAnsi="宋体"/>
          <w:sz w:val="28"/>
          <w:szCs w:val="28"/>
        </w:rPr>
        <w:t>所示</w:t>
      </w:r>
      <w:r>
        <w:rPr>
          <w:rFonts w:hint="eastAsia" w:ascii="宋体" w:hAnsi="宋体"/>
          <w:sz w:val="28"/>
          <w:szCs w:val="28"/>
        </w:rPr>
        <w:t>。</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6</w:t>
      </w:r>
      <w:r>
        <w:rPr>
          <w:rFonts w:ascii="宋体" w:hAnsi="宋体"/>
          <w:b/>
          <w:szCs w:val="21"/>
        </w:rPr>
        <w:t>-</w:t>
      </w:r>
      <w:r>
        <w:rPr>
          <w:rFonts w:hint="eastAsia" w:ascii="宋体" w:hAnsi="宋体"/>
          <w:b/>
          <w:szCs w:val="21"/>
        </w:rPr>
        <w:t>1</w:t>
      </w:r>
      <w:r>
        <w:rPr>
          <w:rFonts w:ascii="宋体" w:hAnsi="宋体"/>
          <w:b/>
          <w:szCs w:val="21"/>
        </w:rPr>
        <w:t xml:space="preserve">  </w:t>
      </w:r>
      <w:r>
        <w:rPr>
          <w:rFonts w:hint="eastAsia" w:ascii="宋体" w:hAnsi="宋体"/>
          <w:b/>
          <w:szCs w:val="21"/>
        </w:rPr>
        <w:t>路基工程压实度检测数据分析</w:t>
      </w:r>
      <w:r>
        <w:rPr>
          <w:rFonts w:ascii="宋体" w:hAnsi="宋体"/>
          <w:b/>
          <w:szCs w:val="21"/>
        </w:rPr>
        <w:t>表</w:t>
      </w:r>
    </w:p>
    <w:p>
      <w:pPr>
        <w:spacing w:before="120" w:beforeLines="50"/>
        <w:ind w:firstLine="405" w:firstLineChars="192"/>
        <w:jc w:val="center"/>
        <w:rPr>
          <w:rFonts w:ascii="宋体" w:hAnsi="宋体"/>
          <w:b/>
          <w:szCs w:val="21"/>
        </w:rPr>
      </w:pPr>
      <w:r>
        <w:rPr>
          <w:rFonts w:hint="eastAsia" w:ascii="宋体" w:hAnsi="宋体"/>
          <w:b/>
          <w:szCs w:val="21"/>
        </w:rPr>
        <w:t>{表4.1.6-1  路基工程压实度检测数据分析表}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bookmarkStart w:id="149" w:name="_Toc44768190"/>
      <w:bookmarkStart w:id="150" w:name="_Toc435003589"/>
      <w:r>
        <w:rPr>
          <w:rFonts w:hint="eastAsia" w:ascii="宋体" w:hAnsi="宋体"/>
          <w:sz w:val="28"/>
          <w:szCs w:val="28"/>
        </w:rPr>
        <w:t>（2）隧道工程衬砌厚度</w:t>
      </w:r>
    </w:p>
    <w:p>
      <w:pPr>
        <w:spacing w:line="360" w:lineRule="auto"/>
        <w:ind w:firstLine="560" w:firstLineChars="200"/>
        <w:rPr>
          <w:rFonts w:ascii="宋体" w:hAnsi="宋体"/>
          <w:sz w:val="28"/>
          <w:szCs w:val="28"/>
        </w:rPr>
      </w:pPr>
      <w:r>
        <w:rPr>
          <w:rFonts w:hint="eastAsia" w:ascii="宋体" w:hAnsi="宋体"/>
          <w:sz w:val="28"/>
          <w:szCs w:val="28"/>
        </w:rPr>
        <w:t>各合同段隧道工程衬砌厚度合格率均在90%以上。全线隧道衬砌厚度合格率为93.2%，具体数据分析</w:t>
      </w:r>
      <w:r>
        <w:rPr>
          <w:rFonts w:ascii="宋体" w:hAnsi="宋体"/>
          <w:sz w:val="28"/>
          <w:szCs w:val="28"/>
        </w:rPr>
        <w:t>如表5.1.</w:t>
      </w:r>
      <w:r>
        <w:rPr>
          <w:rFonts w:hint="eastAsia" w:ascii="宋体" w:hAnsi="宋体"/>
          <w:sz w:val="28"/>
          <w:szCs w:val="28"/>
        </w:rPr>
        <w:t>6-2</w:t>
      </w:r>
      <w:r>
        <w:rPr>
          <w:rFonts w:ascii="宋体" w:hAnsi="宋体"/>
          <w:sz w:val="28"/>
          <w:szCs w:val="28"/>
        </w:rPr>
        <w:t>所示</w:t>
      </w:r>
      <w:r>
        <w:rPr>
          <w:rFonts w:hint="eastAsia" w:ascii="宋体" w:hAnsi="宋体"/>
          <w:sz w:val="28"/>
          <w:szCs w:val="28"/>
        </w:rPr>
        <w:t>。</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6</w:t>
      </w:r>
      <w:r>
        <w:rPr>
          <w:rFonts w:ascii="宋体" w:hAnsi="宋体"/>
          <w:b/>
          <w:szCs w:val="21"/>
        </w:rPr>
        <w:t>-</w:t>
      </w:r>
      <w:r>
        <w:rPr>
          <w:rFonts w:hint="eastAsia" w:ascii="宋体" w:hAnsi="宋体"/>
          <w:b/>
          <w:szCs w:val="21"/>
        </w:rPr>
        <w:t>2</w:t>
      </w:r>
      <w:r>
        <w:rPr>
          <w:rFonts w:ascii="宋体" w:hAnsi="宋体"/>
          <w:b/>
          <w:szCs w:val="21"/>
        </w:rPr>
        <w:t xml:space="preserve">  </w:t>
      </w:r>
      <w:r>
        <w:rPr>
          <w:rFonts w:hint="eastAsia" w:ascii="宋体" w:hAnsi="宋体"/>
          <w:b/>
          <w:szCs w:val="21"/>
        </w:rPr>
        <w:t>隧道工程衬砌厚度检测数据分析</w:t>
      </w:r>
      <w:r>
        <w:rPr>
          <w:rFonts w:ascii="宋体" w:hAnsi="宋体"/>
          <w:b/>
          <w:szCs w:val="21"/>
        </w:rPr>
        <w:t>表</w:t>
      </w:r>
    </w:p>
    <w:p>
      <w:pPr>
        <w:spacing w:before="120" w:beforeLines="50"/>
        <w:ind w:firstLine="405" w:firstLineChars="192"/>
        <w:jc w:val="center"/>
        <w:rPr>
          <w:rFonts w:ascii="宋体" w:hAnsi="宋体"/>
          <w:b/>
          <w:szCs w:val="21"/>
        </w:rPr>
      </w:pPr>
      <w:r>
        <w:rPr>
          <w:rFonts w:hint="eastAsia" w:ascii="宋体" w:hAnsi="宋体"/>
          <w:b/>
          <w:szCs w:val="21"/>
        </w:rPr>
        <w:t>{表4.1.6-3  隧道工程衬砌厚度检测数据分析表}</w:t>
      </w:r>
    </w:p>
    <w:p>
      <w:pPr>
        <w:spacing w:before="120" w:beforeLines="50"/>
        <w:ind w:firstLine="405" w:firstLineChars="192"/>
        <w:jc w:val="center"/>
        <w:rPr>
          <w:rFonts w:ascii="宋体" w:hAnsi="宋体"/>
          <w:b/>
          <w:szCs w:val="21"/>
        </w:rPr>
      </w:pPr>
    </w:p>
    <w:p>
      <w:pPr>
        <w:spacing w:line="360" w:lineRule="auto"/>
        <w:ind w:firstLine="560" w:firstLineChars="200"/>
        <w:rPr>
          <w:rFonts w:ascii="宋体" w:hAnsi="宋体"/>
          <w:sz w:val="28"/>
          <w:szCs w:val="28"/>
        </w:rPr>
      </w:pPr>
      <w:r>
        <w:rPr>
          <w:rFonts w:hint="eastAsia" w:ascii="宋体" w:hAnsi="宋体"/>
          <w:sz w:val="28"/>
          <w:szCs w:val="28"/>
        </w:rPr>
        <w:t>（3）隧道二次衬砌空洞及处理情况汇总表</w:t>
      </w:r>
    </w:p>
    <w:p>
      <w:pPr>
        <w:spacing w:line="360" w:lineRule="auto"/>
        <w:ind w:firstLine="560" w:firstLineChars="200"/>
        <w:rPr>
          <w:rFonts w:ascii="宋体" w:hAnsi="宋体"/>
          <w:sz w:val="28"/>
          <w:szCs w:val="28"/>
        </w:rPr>
      </w:pPr>
      <w:r>
        <w:rPr>
          <w:rFonts w:hint="eastAsia" w:ascii="宋体" w:hAnsi="宋体"/>
          <w:sz w:val="28"/>
          <w:szCs w:val="28"/>
        </w:rPr>
        <w:t>检测过程中发现全线隧道二衬有276处空洞，经压浆处理后进行了地质雷达复测，处理效果良好，但个别隧道仍存在处理不彻底现象。隧道二衬空洞处理情况汇总</w:t>
      </w:r>
      <w:r>
        <w:rPr>
          <w:rFonts w:ascii="宋体" w:hAnsi="宋体"/>
          <w:sz w:val="28"/>
          <w:szCs w:val="28"/>
        </w:rPr>
        <w:t>见</w:t>
      </w:r>
      <w:r>
        <w:rPr>
          <w:rFonts w:hint="eastAsia" w:ascii="宋体" w:hAnsi="宋体"/>
          <w:sz w:val="28"/>
          <w:szCs w:val="28"/>
        </w:rPr>
        <w:t>表5.1.6-3</w:t>
      </w:r>
      <w:r>
        <w:rPr>
          <w:rFonts w:ascii="宋体" w:hAnsi="宋体"/>
          <w:sz w:val="28"/>
          <w:szCs w:val="28"/>
        </w:rPr>
        <w:t>所示</w:t>
      </w:r>
      <w:r>
        <w:rPr>
          <w:rFonts w:hint="eastAsia" w:ascii="宋体" w:hAnsi="宋体"/>
          <w:sz w:val="28"/>
          <w:szCs w:val="28"/>
        </w:rPr>
        <w:t>。</w:t>
      </w:r>
    </w:p>
    <w:p>
      <w:pPr>
        <w:spacing w:before="120" w:beforeLines="50"/>
        <w:ind w:firstLine="405" w:firstLineChars="192"/>
        <w:jc w:val="center"/>
        <w:rPr>
          <w:rFonts w:ascii="宋体" w:hAnsi="宋体"/>
          <w:b/>
          <w:szCs w:val="21"/>
        </w:rPr>
      </w:pPr>
      <w:r>
        <w:rPr>
          <w:rFonts w:ascii="宋体" w:hAnsi="宋体"/>
          <w:b/>
          <w:szCs w:val="21"/>
        </w:rPr>
        <w:t>表5.1.</w:t>
      </w:r>
      <w:r>
        <w:rPr>
          <w:rFonts w:hint="eastAsia" w:ascii="宋体" w:hAnsi="宋体"/>
          <w:b/>
          <w:szCs w:val="21"/>
        </w:rPr>
        <w:t>6</w:t>
      </w:r>
      <w:r>
        <w:rPr>
          <w:rFonts w:ascii="宋体" w:hAnsi="宋体"/>
          <w:b/>
          <w:szCs w:val="21"/>
        </w:rPr>
        <w:t>-</w:t>
      </w:r>
      <w:r>
        <w:rPr>
          <w:rFonts w:hint="eastAsia" w:ascii="宋体" w:hAnsi="宋体"/>
          <w:b/>
          <w:szCs w:val="21"/>
        </w:rPr>
        <w:t>3</w:t>
      </w:r>
      <w:r>
        <w:rPr>
          <w:rFonts w:ascii="宋体" w:hAnsi="宋体"/>
          <w:b/>
          <w:szCs w:val="21"/>
        </w:rPr>
        <w:t xml:space="preserve">  </w:t>
      </w:r>
      <w:r>
        <w:rPr>
          <w:rFonts w:hint="eastAsia" w:ascii="宋体" w:hAnsi="宋体"/>
          <w:b/>
          <w:szCs w:val="21"/>
        </w:rPr>
        <w:t>隧道二衬空洞及处理情况汇总表</w:t>
      </w:r>
    </w:p>
    <w:p>
      <w:pPr>
        <w:spacing w:before="120" w:beforeLines="50"/>
        <w:ind w:firstLine="405" w:firstLineChars="192"/>
        <w:jc w:val="center"/>
        <w:rPr>
          <w:rFonts w:ascii="宋体" w:hAnsi="宋体"/>
          <w:b/>
          <w:szCs w:val="21"/>
        </w:rPr>
      </w:pPr>
    </w:p>
    <w:p>
      <w:pPr>
        <w:pStyle w:val="3"/>
        <w:rPr>
          <w:rFonts w:hAnsi="宋体"/>
          <w:sz w:val="30"/>
          <w:szCs w:val="30"/>
        </w:rPr>
      </w:pPr>
      <w:bookmarkStart w:id="151" w:name="_Toc151362805"/>
      <w:r>
        <w:rPr>
          <w:rFonts w:hint="eastAsia" w:hAnsi="宋体"/>
          <w:sz w:val="30"/>
          <w:szCs w:val="30"/>
        </w:rPr>
        <w:t>5</w:t>
      </w:r>
      <w:r>
        <w:rPr>
          <w:rFonts w:hAnsi="宋体"/>
          <w:sz w:val="30"/>
          <w:szCs w:val="30"/>
        </w:rPr>
        <w:t>.2外观检查</w:t>
      </w:r>
      <w:bookmarkEnd w:id="144"/>
      <w:bookmarkEnd w:id="145"/>
      <w:r>
        <w:rPr>
          <w:rFonts w:hint="eastAsia" w:hAnsi="宋体"/>
          <w:sz w:val="30"/>
          <w:szCs w:val="30"/>
        </w:rPr>
        <w:t>结果</w:t>
      </w:r>
      <w:bookmarkEnd w:id="146"/>
      <w:bookmarkEnd w:id="149"/>
      <w:bookmarkEnd w:id="150"/>
      <w:bookmarkEnd w:id="151"/>
    </w:p>
    <w:p>
      <w:pPr>
        <w:spacing w:line="360" w:lineRule="auto"/>
        <w:ind w:firstLine="560" w:firstLineChars="200"/>
        <w:rPr>
          <w:rFonts w:ascii="宋体" w:hAnsi="宋体"/>
          <w:sz w:val="28"/>
          <w:szCs w:val="28"/>
        </w:rPr>
      </w:pPr>
      <w:r>
        <w:rPr>
          <w:rFonts w:ascii="宋体" w:hAnsi="宋体"/>
          <w:sz w:val="28"/>
          <w:szCs w:val="28"/>
        </w:rPr>
        <w:t>按照《</w:t>
      </w:r>
      <w:r>
        <w:rPr>
          <w:rFonts w:hint="eastAsia" w:ascii="宋体" w:hAnsi="宋体"/>
          <w:sz w:val="28"/>
          <w:szCs w:val="28"/>
        </w:rPr>
        <w:t>公路工程竣(交)工验收办法实施细则</w:t>
      </w:r>
      <w:r>
        <w:rPr>
          <w:rFonts w:ascii="宋体" w:hAnsi="宋体"/>
          <w:sz w:val="28"/>
          <w:szCs w:val="28"/>
        </w:rPr>
        <w:t>》（</w:t>
      </w:r>
      <w:r>
        <w:rPr>
          <w:rFonts w:hint="eastAsia" w:ascii="宋体" w:hAnsi="宋体"/>
          <w:sz w:val="28"/>
          <w:szCs w:val="28"/>
        </w:rPr>
        <w:t>交公路发[2010]65号</w:t>
      </w:r>
      <w:r>
        <w:rPr>
          <w:rFonts w:ascii="宋体" w:hAnsi="宋体"/>
          <w:sz w:val="28"/>
          <w:szCs w:val="28"/>
        </w:rPr>
        <w:t>）的要求，</w:t>
      </w:r>
      <w:r>
        <w:rPr>
          <w:rFonts w:hint="eastAsia" w:ascii="宋体" w:hAnsi="宋体"/>
          <w:sz w:val="28"/>
          <w:szCs w:val="28"/>
        </w:rPr>
        <w:t>我公司</w:t>
      </w:r>
      <w:r>
        <w:rPr>
          <w:rFonts w:ascii="宋体" w:hAnsi="宋体"/>
          <w:sz w:val="28"/>
          <w:szCs w:val="28"/>
        </w:rPr>
        <w:t>对</w:t>
      </w:r>
      <w:r>
        <w:rPr>
          <w:rFonts w:hint="eastAsia" w:ascii="宋体" w:hAnsi="宋体"/>
          <w:sz w:val="28"/>
          <w:szCs w:val="28"/>
        </w:rPr>
        <w:t>路基工程***</w:t>
      </w:r>
      <w:r>
        <w:rPr>
          <w:rFonts w:ascii="宋体" w:hAnsi="宋体"/>
          <w:sz w:val="28"/>
          <w:szCs w:val="28"/>
        </w:rPr>
        <w:t>-</w:t>
      </w:r>
      <w:r>
        <w:rPr>
          <w:rFonts w:hint="eastAsia" w:ascii="宋体" w:hAnsi="宋体"/>
          <w:sz w:val="28"/>
          <w:szCs w:val="28"/>
        </w:rPr>
        <w:t>0</w:t>
      </w:r>
      <w:r>
        <w:rPr>
          <w:rFonts w:ascii="宋体" w:hAnsi="宋体"/>
          <w:sz w:val="28"/>
          <w:szCs w:val="28"/>
        </w:rPr>
        <w:t>1标～</w:t>
      </w:r>
      <w:r>
        <w:rPr>
          <w:rFonts w:hint="eastAsia" w:ascii="宋体" w:hAnsi="宋体"/>
          <w:sz w:val="28"/>
          <w:szCs w:val="28"/>
        </w:rPr>
        <w:t>***</w:t>
      </w:r>
      <w:r>
        <w:rPr>
          <w:rFonts w:ascii="宋体" w:hAnsi="宋体"/>
          <w:sz w:val="28"/>
          <w:szCs w:val="28"/>
        </w:rPr>
        <w:t>-</w:t>
      </w:r>
      <w:r>
        <w:rPr>
          <w:rFonts w:hint="eastAsia" w:ascii="宋体" w:hAnsi="宋体"/>
          <w:sz w:val="28"/>
          <w:szCs w:val="28"/>
        </w:rPr>
        <w:t>07标,路面工程***-</w:t>
      </w:r>
      <w:r>
        <w:rPr>
          <w:rFonts w:ascii="宋体" w:hAnsi="宋体"/>
          <w:sz w:val="28"/>
          <w:szCs w:val="28"/>
        </w:rPr>
        <w:t>M</w:t>
      </w:r>
      <w:r>
        <w:rPr>
          <w:rFonts w:hint="eastAsia" w:ascii="宋体" w:hAnsi="宋体"/>
          <w:sz w:val="28"/>
          <w:szCs w:val="28"/>
        </w:rPr>
        <w:t>02标、***-</w:t>
      </w:r>
      <w:r>
        <w:rPr>
          <w:rFonts w:ascii="宋体" w:hAnsi="宋体"/>
          <w:sz w:val="28"/>
          <w:szCs w:val="28"/>
        </w:rPr>
        <w:t>M</w:t>
      </w:r>
      <w:r>
        <w:rPr>
          <w:rFonts w:hint="eastAsia" w:ascii="宋体" w:hAnsi="宋体"/>
          <w:sz w:val="28"/>
          <w:szCs w:val="28"/>
        </w:rPr>
        <w:t>03标，交通安全设施工程***-T02标</w:t>
      </w:r>
      <w:r>
        <w:rPr>
          <w:rFonts w:ascii="宋体" w:hAnsi="宋体"/>
          <w:sz w:val="28"/>
          <w:szCs w:val="28"/>
        </w:rPr>
        <w:t>～</w:t>
      </w:r>
      <w:r>
        <w:rPr>
          <w:rFonts w:hint="eastAsia" w:ascii="宋体" w:hAnsi="宋体"/>
          <w:sz w:val="28"/>
          <w:szCs w:val="28"/>
        </w:rPr>
        <w:t>***-T04标，共12个合同段</w:t>
      </w:r>
      <w:r>
        <w:rPr>
          <w:rFonts w:ascii="宋体" w:hAnsi="宋体"/>
          <w:sz w:val="28"/>
          <w:szCs w:val="28"/>
        </w:rPr>
        <w:t>外观质量进行了全面检查，重点检查了涉及安全运营的桥梁工程、隧道工程、支挡工程等重要部位，并按照《</w:t>
      </w:r>
      <w:r>
        <w:rPr>
          <w:rFonts w:hint="eastAsia" w:ascii="宋体" w:hAnsi="宋体"/>
          <w:sz w:val="28"/>
          <w:szCs w:val="28"/>
        </w:rPr>
        <w:t>公路工程竣(交)工验收办法实施细则</w:t>
      </w:r>
      <w:r>
        <w:rPr>
          <w:rFonts w:ascii="宋体" w:hAnsi="宋体"/>
          <w:sz w:val="28"/>
          <w:szCs w:val="28"/>
        </w:rPr>
        <w:t>》（</w:t>
      </w:r>
      <w:r>
        <w:rPr>
          <w:rFonts w:hint="eastAsia" w:ascii="宋体" w:hAnsi="宋体"/>
          <w:sz w:val="28"/>
          <w:szCs w:val="28"/>
        </w:rPr>
        <w:t>交公路发[2010]65号</w:t>
      </w:r>
      <w:r>
        <w:rPr>
          <w:rFonts w:ascii="宋体" w:hAnsi="宋体"/>
          <w:sz w:val="28"/>
          <w:szCs w:val="28"/>
        </w:rPr>
        <w:t>）的要求对相应分部工程进行了扣分。</w:t>
      </w:r>
    </w:p>
    <w:p>
      <w:pPr>
        <w:spacing w:line="360" w:lineRule="auto"/>
        <w:ind w:firstLine="560" w:firstLineChars="200"/>
        <w:rPr>
          <w:rFonts w:ascii="宋体" w:hAnsi="宋体"/>
          <w:sz w:val="28"/>
          <w:szCs w:val="28"/>
        </w:rPr>
      </w:pPr>
      <w:r>
        <w:rPr>
          <w:rFonts w:hint="eastAsia" w:ascii="宋体" w:hAnsi="宋体"/>
          <w:sz w:val="28"/>
          <w:szCs w:val="28"/>
        </w:rPr>
        <w:t>在检测过程中我公司严格对照“不符合项清单”进行外观检查，***高速公路路基工程、路面工程、桥梁工程、隧道工程、交安设施、总体要求均未出现“不符合项清单”中的内容。</w:t>
      </w:r>
    </w:p>
    <w:p>
      <w:pPr>
        <w:spacing w:line="360" w:lineRule="auto"/>
        <w:ind w:firstLine="560" w:firstLineChars="200"/>
        <w:rPr>
          <w:rFonts w:ascii="宋体" w:hAnsi="宋体"/>
          <w:sz w:val="28"/>
          <w:szCs w:val="28"/>
        </w:rPr>
      </w:pPr>
      <w:r>
        <w:rPr>
          <w:rFonts w:hint="eastAsia" w:ascii="宋体" w:hAnsi="宋体"/>
          <w:sz w:val="28"/>
          <w:szCs w:val="28"/>
        </w:rPr>
        <w:t>******公路建设管理处组织施工单位对检测过程中发现的质量缺陷进行整改，并形成各单位工程质量缺陷整改报告，经我公司对缺陷处理情况现场抽查，施工单位对缺陷进行了整改处理，处理效果较好，但部分缺陷仍需进一步完善。交工验收期间发现的工程外观主要问题如下：</w:t>
      </w:r>
    </w:p>
    <w:p>
      <w:pPr>
        <w:pStyle w:val="4"/>
        <w:rPr>
          <w:rFonts w:hAnsi="宋体"/>
          <w:szCs w:val="28"/>
        </w:rPr>
      </w:pPr>
      <w:bookmarkStart w:id="152" w:name="_Toc363137299"/>
      <w:bookmarkStart w:id="153" w:name="_Toc435003590"/>
      <w:bookmarkStart w:id="154" w:name="_Toc44768191"/>
      <w:bookmarkStart w:id="155" w:name="_Toc363137303"/>
      <w:r>
        <w:rPr>
          <w:rFonts w:hint="eastAsia" w:hAnsi="宋体"/>
          <w:szCs w:val="28"/>
        </w:rPr>
        <w:t>5</w:t>
      </w:r>
      <w:r>
        <w:rPr>
          <w:rFonts w:hAnsi="宋体"/>
          <w:szCs w:val="28"/>
        </w:rPr>
        <w:t>.2.1路基工程</w:t>
      </w:r>
      <w:bookmarkEnd w:id="152"/>
      <w:bookmarkEnd w:id="153"/>
      <w:bookmarkEnd w:id="154"/>
    </w:p>
    <w:p>
      <w:pPr>
        <w:spacing w:line="360" w:lineRule="auto"/>
        <w:ind w:firstLine="560" w:firstLineChars="200"/>
        <w:rPr>
          <w:rFonts w:ascii="宋体" w:hAnsi="宋体"/>
          <w:sz w:val="28"/>
          <w:szCs w:val="28"/>
        </w:rPr>
      </w:pPr>
      <w:r>
        <w:rPr>
          <w:rFonts w:ascii="宋体" w:hAnsi="宋体"/>
          <w:sz w:val="28"/>
          <w:szCs w:val="28"/>
        </w:rPr>
        <w:t>全线</w:t>
      </w:r>
      <w:r>
        <w:rPr>
          <w:rFonts w:hint="eastAsia" w:ascii="宋体" w:hAnsi="宋体"/>
          <w:sz w:val="28"/>
          <w:szCs w:val="28"/>
        </w:rPr>
        <w:t>路基整体稳定，边坡坡面平顺、曲线圆滑；支挡工程大面平整、砌缝规则；边坡防护牢固，边沟平顺，排水设施基本齐全，排水效果良好。检查过程中发现路基工程存在以下主要问题：</w:t>
      </w:r>
    </w:p>
    <w:p>
      <w:pPr>
        <w:spacing w:line="360" w:lineRule="auto"/>
        <w:ind w:firstLine="560" w:firstLineChars="200"/>
        <w:rPr>
          <w:rFonts w:ascii="宋体" w:hAnsi="宋体"/>
          <w:sz w:val="28"/>
          <w:szCs w:val="28"/>
        </w:rPr>
      </w:pPr>
      <w:bookmarkStart w:id="156" w:name="_Hlk44773926"/>
      <w:r>
        <w:rPr>
          <w:rFonts w:hint="eastAsia" w:ascii="宋体" w:hAnsi="宋体"/>
          <w:sz w:val="28"/>
          <w:szCs w:val="28"/>
        </w:rPr>
        <w:t>（1）路基土石方</w:t>
      </w:r>
    </w:p>
    <w:p>
      <w:pPr>
        <w:spacing w:line="360" w:lineRule="auto"/>
        <w:ind w:firstLine="560" w:firstLineChars="200"/>
        <w:rPr>
          <w:rFonts w:ascii="宋体" w:hAnsi="宋体"/>
          <w:sz w:val="28"/>
          <w:szCs w:val="28"/>
        </w:rPr>
      </w:pPr>
      <w:r>
        <w:rPr>
          <w:rFonts w:hint="eastAsia" w:ascii="宋体" w:hAnsi="宋体"/>
          <w:sz w:val="28"/>
          <w:szCs w:val="28"/>
        </w:rPr>
        <w:t>$</w:t>
      </w:r>
      <w:r>
        <w:rPr>
          <w:rFonts w:ascii="宋体" w:hAnsi="宋体"/>
          <w:sz w:val="28"/>
          <w:szCs w:val="28"/>
        </w:rPr>
        <w:t>{</w:t>
      </w:r>
      <w:r>
        <w:rPr>
          <w:rFonts w:hint="eastAsia" w:ascii="宋体" w:hAnsi="宋体"/>
          <w:sz w:val="28"/>
          <w:szCs w:val="28"/>
        </w:rPr>
        <w:t>路基土石方</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个别路基段落边坡亏坡</w:t>
      </w:r>
      <w:r>
        <w:rPr>
          <w:rFonts w:hint="eastAsia" w:ascii="宋体" w:hAnsi="宋体"/>
          <w:sz w:val="28"/>
          <w:szCs w:val="28"/>
        </w:rPr>
        <w:t>，共计6个合同段。如***-06标</w:t>
      </w:r>
      <w:r>
        <w:rPr>
          <w:rFonts w:ascii="宋体" w:hAnsi="宋体"/>
          <w:sz w:val="28"/>
          <w:szCs w:val="28"/>
        </w:rPr>
        <w:t>YK74+510边坡亏坡1处,S=5.0m×10.0m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（2）排水工程</w:t>
      </w:r>
    </w:p>
    <w:p>
      <w:pPr>
        <w:spacing w:line="360" w:lineRule="auto"/>
        <w:ind w:firstLine="560" w:firstLineChars="200"/>
        <w:rPr>
          <w:rFonts w:hint="eastAsia" w:ascii="宋体" w:hAnsi="宋体"/>
          <w:sz w:val="28"/>
          <w:szCs w:val="28"/>
        </w:rPr>
      </w:pPr>
      <w:r>
        <w:rPr>
          <w:rFonts w:hint="eastAsia" w:ascii="宋体" w:hAnsi="宋体"/>
          <w:sz w:val="28"/>
          <w:szCs w:val="28"/>
        </w:rPr>
        <w:t>$</w:t>
      </w:r>
      <w:r>
        <w:rPr>
          <w:rFonts w:ascii="宋体" w:hAnsi="宋体"/>
          <w:sz w:val="28"/>
          <w:szCs w:val="28"/>
        </w:rPr>
        <w:t>{</w:t>
      </w:r>
      <w:r>
        <w:rPr>
          <w:rFonts w:hint="eastAsia" w:ascii="宋体" w:hAnsi="宋体"/>
          <w:sz w:val="28"/>
          <w:szCs w:val="28"/>
        </w:rPr>
        <w:t>排水工程</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个别路堤、路堑排水沟、截水沟淤泥堵塞，有阻水现象</w:t>
      </w:r>
      <w:r>
        <w:rPr>
          <w:rFonts w:hint="eastAsia" w:ascii="宋体" w:hAnsi="宋体"/>
          <w:sz w:val="28"/>
          <w:szCs w:val="28"/>
        </w:rPr>
        <w:t>，共计6个合同段。如***-05标</w:t>
      </w:r>
      <w:r>
        <w:rPr>
          <w:rFonts w:ascii="宋体" w:hAnsi="宋体"/>
          <w:sz w:val="28"/>
          <w:szCs w:val="28"/>
        </w:rPr>
        <w:t>ZK68+380排水沟左侧堵塞1处</w:t>
      </w:r>
      <w:r>
        <w:rPr>
          <w:rFonts w:hint="eastAsia" w:ascii="宋体" w:hAnsi="宋体"/>
          <w:sz w:val="28"/>
          <w:szCs w:val="28"/>
        </w:rPr>
        <w:t>，</w:t>
      </w:r>
      <w:r>
        <w:rPr>
          <w:rFonts w:ascii="宋体" w:hAnsi="宋体"/>
          <w:sz w:val="28"/>
          <w:szCs w:val="28"/>
        </w:rPr>
        <w:t>S=0.6m×30.0m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个别排水沟破损</w:t>
      </w:r>
      <w:r>
        <w:rPr>
          <w:rFonts w:hint="eastAsia" w:ascii="宋体" w:hAnsi="宋体"/>
          <w:sz w:val="28"/>
          <w:szCs w:val="28"/>
        </w:rPr>
        <w:t>，共计3个合同段。如***-04标排水工程</w:t>
      </w:r>
      <w:r>
        <w:rPr>
          <w:rFonts w:ascii="宋体" w:hAnsi="宋体"/>
          <w:sz w:val="28"/>
          <w:szCs w:val="28"/>
        </w:rPr>
        <w:t>YK64+265排水沟右侧破损1处</w:t>
      </w:r>
      <w:r>
        <w:rPr>
          <w:rFonts w:hint="eastAsia" w:ascii="宋体" w:hAnsi="宋体"/>
          <w:sz w:val="28"/>
          <w:szCs w:val="28"/>
        </w:rPr>
        <w:t>，</w:t>
      </w:r>
      <w:r>
        <w:rPr>
          <w:rFonts w:ascii="宋体" w:hAnsi="宋体"/>
          <w:sz w:val="28"/>
          <w:szCs w:val="28"/>
        </w:rPr>
        <w:t>S=0.6m×10.0m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（3）小桥、通道</w:t>
      </w:r>
    </w:p>
    <w:p>
      <w:pPr>
        <w:spacing w:line="360" w:lineRule="auto"/>
        <w:ind w:firstLine="560" w:firstLineChars="200"/>
        <w:rPr>
          <w:rFonts w:hint="eastAsia" w:ascii="宋体" w:hAnsi="宋体"/>
          <w:sz w:val="28"/>
          <w:szCs w:val="28"/>
        </w:rPr>
      </w:pPr>
      <w:r>
        <w:rPr>
          <w:rFonts w:hint="eastAsia" w:ascii="宋体" w:hAnsi="宋体"/>
          <w:sz w:val="28"/>
          <w:szCs w:val="28"/>
        </w:rPr>
        <w:t>$</w:t>
      </w:r>
      <w:r>
        <w:rPr>
          <w:rFonts w:ascii="宋体" w:hAnsi="宋体"/>
          <w:sz w:val="28"/>
          <w:szCs w:val="28"/>
        </w:rPr>
        <w:t>{</w:t>
      </w:r>
      <w:r>
        <w:rPr>
          <w:rFonts w:hint="eastAsia" w:ascii="宋体" w:hAnsi="宋体"/>
          <w:sz w:val="28"/>
          <w:szCs w:val="28"/>
        </w:rPr>
        <w:t>小桥</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小桥淤泥阻塞</w:t>
      </w:r>
      <w:r>
        <w:rPr>
          <w:rFonts w:hint="eastAsia" w:ascii="宋体" w:hAnsi="宋体"/>
          <w:sz w:val="28"/>
          <w:szCs w:val="28"/>
        </w:rPr>
        <w:t>，共计2个合同段。如***-02标</w:t>
      </w:r>
      <w:r>
        <w:rPr>
          <w:rFonts w:ascii="宋体" w:hAnsi="宋体"/>
          <w:sz w:val="28"/>
          <w:szCs w:val="28"/>
        </w:rPr>
        <w:t>ZK39+456通道堵塞1处,S=3m×2m；</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小桥底板渗水</w:t>
      </w:r>
      <w:r>
        <w:rPr>
          <w:rFonts w:hint="eastAsia" w:ascii="宋体" w:hAnsi="宋体"/>
          <w:sz w:val="28"/>
          <w:szCs w:val="28"/>
        </w:rPr>
        <w:t>，共计1个合同段。如***-03标</w:t>
      </w:r>
      <w:r>
        <w:rPr>
          <w:rFonts w:ascii="宋体" w:hAnsi="宋体"/>
          <w:sz w:val="28"/>
          <w:szCs w:val="28"/>
        </w:rPr>
        <w:t>K43+404通道渗水1处,S=0.5m×8.0m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（4）涵洞</w:t>
      </w:r>
    </w:p>
    <w:p>
      <w:pPr>
        <w:spacing w:line="360" w:lineRule="auto"/>
        <w:ind w:firstLine="560" w:firstLineChars="200"/>
        <w:rPr>
          <w:rFonts w:ascii="宋体" w:hAnsi="宋体"/>
          <w:sz w:val="28"/>
          <w:szCs w:val="28"/>
        </w:rPr>
      </w:pPr>
      <w:r>
        <w:rPr>
          <w:rFonts w:ascii="宋体" w:hAnsi="宋体"/>
          <w:sz w:val="28"/>
          <w:szCs w:val="28"/>
        </w:rPr>
        <w:t>$</w:t>
      </w:r>
      <w:r>
        <w:rPr>
          <w:rFonts w:hint="eastAsia" w:ascii="宋体" w:hAnsi="宋体"/>
          <w:sz w:val="28"/>
          <w:szCs w:val="28"/>
        </w:rPr>
        <w:t>{涵洞</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个别涵洞存在</w:t>
      </w:r>
      <w:r>
        <w:rPr>
          <w:rFonts w:hint="eastAsia" w:ascii="宋体" w:hAnsi="宋体"/>
          <w:color w:val="FF0000"/>
          <w:sz w:val="28"/>
          <w:szCs w:val="28"/>
          <w:highlight w:val="yellow"/>
        </w:rPr>
        <w:t>裂缝、剥落、露筋</w:t>
      </w:r>
      <w:r>
        <w:rPr>
          <w:rFonts w:hint="eastAsia" w:ascii="宋体" w:hAnsi="宋体"/>
          <w:sz w:val="28"/>
          <w:szCs w:val="28"/>
        </w:rPr>
        <w:t>，共计2个合同段。如***-01标</w:t>
      </w:r>
      <w:r>
        <w:rPr>
          <w:rFonts w:ascii="宋体" w:hAnsi="宋体"/>
          <w:sz w:val="28"/>
          <w:szCs w:val="28"/>
        </w:rPr>
        <w:t>K0+737.4</w:t>
      </w:r>
      <w:r>
        <w:rPr>
          <w:rFonts w:hint="eastAsia" w:ascii="宋体" w:hAnsi="宋体"/>
          <w:sz w:val="28"/>
          <w:szCs w:val="28"/>
        </w:rPr>
        <w:t>涵洞</w:t>
      </w:r>
      <w:r>
        <w:rPr>
          <w:rFonts w:ascii="宋体" w:hAnsi="宋体"/>
          <w:sz w:val="28"/>
          <w:szCs w:val="28"/>
        </w:rPr>
        <w:t>0</w:t>
      </w:r>
      <w:r>
        <w:rPr>
          <w:rFonts w:hint="eastAsia" w:ascii="宋体" w:hAnsi="宋体"/>
          <w:sz w:val="28"/>
          <w:szCs w:val="28"/>
        </w:rPr>
        <w:t>#涵身</w:t>
      </w:r>
      <w:r>
        <w:rPr>
          <w:rFonts w:ascii="宋体" w:hAnsi="宋体"/>
          <w:sz w:val="28"/>
          <w:szCs w:val="28"/>
        </w:rPr>
        <w:t>竖向裂缝3条,L总=5.0m,△max=0.15mm</w:t>
      </w:r>
      <w:r>
        <w:rPr>
          <w:rFonts w:hint="eastAsia" w:ascii="宋体" w:hAnsi="宋体"/>
          <w:sz w:val="28"/>
          <w:szCs w:val="28"/>
        </w:rPr>
        <w:t>，***-01标</w:t>
      </w:r>
      <w:r>
        <w:rPr>
          <w:rFonts w:ascii="宋体" w:hAnsi="宋体"/>
          <w:sz w:val="28"/>
          <w:szCs w:val="28"/>
        </w:rPr>
        <w:t>K9+058.4</w:t>
      </w:r>
      <w:r>
        <w:rPr>
          <w:rFonts w:hint="eastAsia" w:ascii="宋体" w:hAnsi="宋体"/>
          <w:sz w:val="28"/>
          <w:szCs w:val="28"/>
        </w:rPr>
        <w:t>涵洞</w:t>
      </w:r>
      <w:r>
        <w:rPr>
          <w:rFonts w:ascii="宋体" w:hAnsi="宋体"/>
          <w:sz w:val="28"/>
          <w:szCs w:val="28"/>
        </w:rPr>
        <w:t>0</w:t>
      </w:r>
      <w:r>
        <w:rPr>
          <w:rFonts w:hint="eastAsia" w:ascii="宋体" w:hAnsi="宋体"/>
          <w:sz w:val="28"/>
          <w:szCs w:val="28"/>
        </w:rPr>
        <w:t>#涵身</w:t>
      </w:r>
      <w:r>
        <w:rPr>
          <w:rFonts w:ascii="宋体" w:hAnsi="宋体"/>
          <w:sz w:val="28"/>
          <w:szCs w:val="28"/>
        </w:rPr>
        <w:t>左侧剥落露筋1处,S=0.6m×3.0m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个别涵洞涵底淤泥未清理,有淤泥，存在阻水现象，个别涵洞存在渗水、析碱泛白</w:t>
      </w:r>
      <w:r>
        <w:rPr>
          <w:rFonts w:hint="eastAsia" w:ascii="宋体" w:hAnsi="宋体"/>
          <w:sz w:val="28"/>
          <w:szCs w:val="28"/>
        </w:rPr>
        <w:t>，共计6个合同段。如***-07标</w:t>
      </w:r>
      <w:r>
        <w:rPr>
          <w:rFonts w:ascii="宋体" w:hAnsi="宋体"/>
          <w:sz w:val="28"/>
          <w:szCs w:val="28"/>
        </w:rPr>
        <w:t>K85+767涵底堵塞1处,S=3.0m×5.0m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（5）支挡工程</w:t>
      </w:r>
    </w:p>
    <w:p>
      <w:pPr>
        <w:spacing w:line="360" w:lineRule="auto"/>
        <w:ind w:firstLine="560" w:firstLineChars="200"/>
        <w:rPr>
          <w:rFonts w:ascii="宋体" w:hAnsi="宋体"/>
          <w:sz w:val="28"/>
          <w:szCs w:val="28"/>
        </w:rPr>
      </w:pPr>
      <w:r>
        <w:rPr>
          <w:rFonts w:hint="eastAsia" w:ascii="宋体" w:hAnsi="宋体"/>
          <w:sz w:val="28"/>
          <w:szCs w:val="28"/>
        </w:rPr>
        <w:t>${支挡工程</w:t>
      </w:r>
      <w:r>
        <w:rPr>
          <w:rFonts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个别支挡工程混凝土破损</w:t>
      </w:r>
      <w:r>
        <w:rPr>
          <w:rFonts w:hint="eastAsia" w:ascii="宋体" w:hAnsi="宋体"/>
          <w:sz w:val="28"/>
          <w:szCs w:val="28"/>
        </w:rPr>
        <w:t>，共计6个合同段。如***-02标</w:t>
      </w:r>
      <w:r>
        <w:rPr>
          <w:rFonts w:ascii="宋体" w:hAnsi="宋体"/>
          <w:sz w:val="28"/>
          <w:szCs w:val="28"/>
        </w:rPr>
        <w:t>ZK40+660支挡工程左侧</w:t>
      </w:r>
      <w:r>
        <w:rPr>
          <w:rFonts w:hint="eastAsia" w:ascii="宋体" w:hAnsi="宋体"/>
          <w:sz w:val="28"/>
          <w:szCs w:val="28"/>
        </w:rPr>
        <w:t>骨架</w:t>
      </w:r>
      <w:r>
        <w:rPr>
          <w:rFonts w:ascii="宋体" w:hAnsi="宋体"/>
          <w:sz w:val="28"/>
          <w:szCs w:val="28"/>
        </w:rPr>
        <w:t>开裂1处,S=6m×2m</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个别支挡工程混凝土断裂</w:t>
      </w:r>
      <w:r>
        <w:rPr>
          <w:rFonts w:hint="eastAsia" w:ascii="宋体" w:hAnsi="宋体"/>
          <w:sz w:val="28"/>
          <w:szCs w:val="28"/>
        </w:rPr>
        <w:t>，共计2个合同段。如***-05标</w:t>
      </w:r>
      <w:r>
        <w:rPr>
          <w:rFonts w:ascii="宋体" w:hAnsi="宋体"/>
          <w:sz w:val="28"/>
          <w:szCs w:val="28"/>
        </w:rPr>
        <w:t>EK0+150右侧</w:t>
      </w:r>
      <w:r>
        <w:rPr>
          <w:rFonts w:hint="eastAsia" w:ascii="宋体" w:hAnsi="宋体"/>
          <w:sz w:val="28"/>
          <w:szCs w:val="28"/>
        </w:rPr>
        <w:t>骨架</w:t>
      </w:r>
      <w:r>
        <w:rPr>
          <w:rFonts w:ascii="宋体" w:hAnsi="宋体"/>
          <w:sz w:val="28"/>
          <w:szCs w:val="28"/>
        </w:rPr>
        <w:t>断裂塌方1处,S=5.0m×135.0m</w:t>
      </w:r>
      <w:r>
        <w:rPr>
          <w:rFonts w:hint="eastAsia" w:ascii="宋体" w:hAnsi="宋体"/>
          <w:sz w:val="28"/>
          <w:szCs w:val="28"/>
        </w:rPr>
        <w:t>。</w:t>
      </w:r>
    </w:p>
    <w:p>
      <w:pPr>
        <w:pStyle w:val="4"/>
        <w:rPr>
          <w:rFonts w:hAnsi="宋体"/>
          <w:szCs w:val="28"/>
        </w:rPr>
      </w:pPr>
      <w:bookmarkStart w:id="157" w:name="_Toc435003591"/>
      <w:bookmarkStart w:id="158" w:name="_Toc44768192"/>
      <w:r>
        <w:rPr>
          <w:rFonts w:hint="eastAsia" w:hAnsi="宋体"/>
          <w:szCs w:val="28"/>
        </w:rPr>
        <w:t>5</w:t>
      </w:r>
      <w:r>
        <w:rPr>
          <w:rFonts w:hAnsi="宋体"/>
          <w:szCs w:val="28"/>
        </w:rPr>
        <w:t>.2.</w:t>
      </w:r>
      <w:r>
        <w:rPr>
          <w:rFonts w:hint="eastAsia" w:hAnsi="宋体"/>
          <w:szCs w:val="28"/>
        </w:rPr>
        <w:t>2</w:t>
      </w:r>
      <w:r>
        <w:rPr>
          <w:rFonts w:hAnsi="宋体"/>
          <w:szCs w:val="28"/>
        </w:rPr>
        <w:t>路面工程</w:t>
      </w:r>
      <w:bookmarkEnd w:id="157"/>
      <w:bookmarkEnd w:id="158"/>
    </w:p>
    <w:p>
      <w:pPr>
        <w:spacing w:line="360" w:lineRule="auto"/>
        <w:ind w:firstLine="560" w:firstLineChars="200"/>
        <w:rPr>
          <w:rFonts w:ascii="宋体" w:hAnsi="宋体"/>
          <w:sz w:val="28"/>
          <w:szCs w:val="28"/>
        </w:rPr>
      </w:pPr>
      <w:r>
        <w:rPr>
          <w:rFonts w:hint="eastAsia" w:ascii="宋体" w:hAnsi="宋体"/>
          <w:sz w:val="28"/>
          <w:szCs w:val="28"/>
        </w:rPr>
        <w:t>沥青路面总体平整密实，未见泛油、松散等现象，</w:t>
      </w:r>
      <w:r>
        <w:rPr>
          <w:rFonts w:ascii="宋体" w:hAnsi="宋体"/>
          <w:sz w:val="28"/>
          <w:szCs w:val="28"/>
        </w:rPr>
        <w:t>路面排水</w:t>
      </w:r>
      <w:r>
        <w:rPr>
          <w:rFonts w:hint="eastAsia" w:ascii="宋体" w:hAnsi="宋体"/>
          <w:sz w:val="28"/>
          <w:szCs w:val="28"/>
        </w:rPr>
        <w:t>系统基本</w:t>
      </w:r>
      <w:r>
        <w:rPr>
          <w:rFonts w:ascii="宋体" w:hAnsi="宋体"/>
          <w:sz w:val="28"/>
          <w:szCs w:val="28"/>
        </w:rPr>
        <w:t>完善，边缘顺适</w:t>
      </w:r>
      <w:r>
        <w:rPr>
          <w:rFonts w:hint="eastAsia" w:ascii="宋体" w:hAnsi="宋体"/>
          <w:sz w:val="28"/>
          <w:szCs w:val="28"/>
        </w:rPr>
        <w:t>。水泥混凝土路面表面无脱皮、印痕、裂纹、石子外露和缺边掉角等现象。检查过程中发现路面工程存在以下主要问题：</w:t>
      </w:r>
    </w:p>
    <w:p>
      <w:pPr>
        <w:spacing w:line="360" w:lineRule="auto"/>
        <w:ind w:firstLine="560" w:firstLineChars="200"/>
        <w:rPr>
          <w:rFonts w:ascii="宋体" w:hAnsi="宋体"/>
          <w:sz w:val="28"/>
          <w:szCs w:val="28"/>
        </w:rPr>
      </w:pPr>
      <w:r>
        <w:rPr>
          <w:rFonts w:hint="eastAsia" w:ascii="宋体" w:hAnsi="宋体"/>
          <w:sz w:val="28"/>
          <w:szCs w:val="28"/>
        </w:rPr>
        <w:t>（1）路面局部存在油面污染病害，共计3个合同段。如***-M03标ZK65+870二车道路面污染1处。</w:t>
      </w:r>
    </w:p>
    <w:p>
      <w:pPr>
        <w:pStyle w:val="4"/>
        <w:rPr>
          <w:rFonts w:hAnsi="宋体"/>
          <w:szCs w:val="28"/>
        </w:rPr>
      </w:pPr>
      <w:bookmarkStart w:id="159" w:name="_Toc435003592"/>
      <w:bookmarkStart w:id="160" w:name="_Toc44768193"/>
      <w:bookmarkStart w:id="161" w:name="_Toc363137301"/>
      <w:r>
        <w:rPr>
          <w:rFonts w:hint="eastAsia" w:hAnsi="宋体"/>
          <w:szCs w:val="28"/>
        </w:rPr>
        <w:t>5</w:t>
      </w:r>
      <w:r>
        <w:rPr>
          <w:rFonts w:hAnsi="宋体"/>
          <w:szCs w:val="28"/>
        </w:rPr>
        <w:t>.2.</w:t>
      </w:r>
      <w:r>
        <w:rPr>
          <w:rFonts w:hint="eastAsia" w:hAnsi="宋体"/>
          <w:szCs w:val="28"/>
        </w:rPr>
        <w:t>3</w:t>
      </w:r>
      <w:r>
        <w:rPr>
          <w:rFonts w:hAnsi="宋体"/>
          <w:szCs w:val="28"/>
        </w:rPr>
        <w:t>桥梁工程</w:t>
      </w:r>
      <w:bookmarkEnd w:id="159"/>
      <w:bookmarkEnd w:id="160"/>
      <w:bookmarkEnd w:id="161"/>
    </w:p>
    <w:p>
      <w:pPr>
        <w:spacing w:line="360" w:lineRule="auto"/>
        <w:ind w:firstLine="560" w:firstLineChars="200"/>
        <w:rPr>
          <w:rFonts w:ascii="宋体" w:hAnsi="宋体"/>
          <w:sz w:val="28"/>
          <w:szCs w:val="28"/>
        </w:rPr>
      </w:pPr>
      <w:r>
        <w:rPr>
          <w:rFonts w:ascii="宋体" w:hAnsi="宋体"/>
          <w:sz w:val="28"/>
          <w:szCs w:val="28"/>
        </w:rPr>
        <w:t>全线</w:t>
      </w:r>
      <w:r>
        <w:rPr>
          <w:rFonts w:hint="eastAsia" w:ascii="宋体" w:hAnsi="宋体"/>
          <w:sz w:val="28"/>
          <w:szCs w:val="28"/>
        </w:rPr>
        <w:t>桥梁平面线形和内、外轮廓线条顺畅，几何尺寸满足设计要求，支座安装正确，伸缩缝安装牢固。桥涵构造物混凝土表面密实，平整。检查过程中发现桥梁工程存在以下主要问题：</w:t>
      </w:r>
    </w:p>
    <w:p>
      <w:pPr>
        <w:spacing w:line="360" w:lineRule="auto"/>
        <w:ind w:left="560"/>
        <w:rPr>
          <w:rFonts w:ascii="宋体" w:hAnsi="宋体"/>
          <w:sz w:val="28"/>
          <w:szCs w:val="28"/>
        </w:rPr>
      </w:pPr>
      <w:bookmarkStart w:id="162" w:name="_Toc363137302"/>
      <w:r>
        <w:rPr>
          <w:rFonts w:hint="eastAsia" w:ascii="宋体" w:hAnsi="宋体"/>
          <w:sz w:val="28"/>
          <w:szCs w:val="28"/>
        </w:rPr>
        <w:t>（1）</w:t>
      </w:r>
      <w:r>
        <w:rPr>
          <w:rFonts w:hint="eastAsia" w:ascii="宋体" w:hAnsi="宋体"/>
          <w:sz w:val="28"/>
          <w:szCs w:val="28"/>
          <w:highlight w:val="yellow"/>
        </w:rPr>
        <w:t>混凝土裂缝</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1）</w:t>
      </w:r>
      <w:r>
        <w:rPr>
          <w:rFonts w:hint="eastAsia" w:ascii="宋体" w:hAnsi="宋体"/>
          <w:sz w:val="28"/>
          <w:szCs w:val="28"/>
          <w:highlight w:val="yellow"/>
        </w:rPr>
        <w:t>个别预应力混凝土箱梁</w:t>
      </w:r>
      <w:r>
        <w:rPr>
          <w:rFonts w:hint="eastAsia" w:ascii="宋体" w:hAnsi="宋体"/>
          <w:sz w:val="28"/>
          <w:szCs w:val="28"/>
        </w:rPr>
        <w:t>存在底板纵向裂缝、腹板水平裂缝、斜向裂缝、网状裂缝等，共计7个合同段。如***-05标西庄大桥</w:t>
      </w:r>
      <w:r>
        <w:rPr>
          <w:rFonts w:ascii="宋体" w:hAnsi="宋体"/>
          <w:sz w:val="28"/>
          <w:szCs w:val="28"/>
        </w:rPr>
        <w:t>Y5－1#预制箱梁右翼板3/4L处纵向裂缝1条,L=2m,△=0.15mm；</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个别墩柱</w:t>
      </w:r>
      <w:r>
        <w:rPr>
          <w:rFonts w:hint="eastAsia" w:ascii="宋体" w:hAnsi="宋体"/>
          <w:sz w:val="28"/>
          <w:szCs w:val="28"/>
        </w:rPr>
        <w:t>存在竖向裂缝、环向裂缝、网状裂缝等，共计6个合同段。如***-04标</w:t>
      </w:r>
      <w:r>
        <w:rPr>
          <w:rFonts w:ascii="宋体" w:hAnsi="宋体"/>
          <w:sz w:val="28"/>
          <w:szCs w:val="28"/>
        </w:rPr>
        <w:t>马鞍山大桥Z6</w:t>
      </w:r>
      <w:r>
        <w:rPr>
          <w:rFonts w:hint="eastAsia" w:ascii="宋体" w:hAnsi="宋体"/>
          <w:sz w:val="28"/>
          <w:szCs w:val="28"/>
        </w:rPr>
        <w:t>-</w:t>
      </w:r>
      <w:r>
        <w:rPr>
          <w:rFonts w:ascii="宋体" w:hAnsi="宋体"/>
          <w:sz w:val="28"/>
          <w:szCs w:val="28"/>
        </w:rPr>
        <w:t>0#墩柱竖向裂缝1条,L=1.0m,△=0.06mm；</w:t>
      </w:r>
    </w:p>
    <w:p>
      <w:pPr>
        <w:spacing w:line="360" w:lineRule="auto"/>
        <w:ind w:firstLine="560" w:firstLineChars="200"/>
        <w:rPr>
          <w:rFonts w:ascii="宋体" w:hAnsi="宋体"/>
          <w:sz w:val="28"/>
          <w:szCs w:val="28"/>
        </w:rPr>
      </w:pPr>
      <w:r>
        <w:rPr>
          <w:rFonts w:hint="eastAsia" w:ascii="宋体" w:hAnsi="宋体"/>
          <w:sz w:val="28"/>
          <w:szCs w:val="28"/>
        </w:rPr>
        <w:t>（2）</w:t>
      </w:r>
      <w:r>
        <w:rPr>
          <w:rFonts w:hint="eastAsia" w:ascii="宋体" w:hAnsi="宋体"/>
          <w:sz w:val="28"/>
          <w:szCs w:val="28"/>
          <w:highlight w:val="yellow"/>
        </w:rPr>
        <w:t>个别预应力</w:t>
      </w:r>
      <w:r>
        <w:rPr>
          <w:rFonts w:hint="eastAsia" w:ascii="宋体" w:hAnsi="宋体"/>
          <w:color w:val="0000FF"/>
          <w:sz w:val="28"/>
          <w:szCs w:val="28"/>
          <w:highlight w:val="yellow"/>
        </w:rPr>
        <w:t>箱梁</w:t>
      </w:r>
      <w:r>
        <w:rPr>
          <w:rFonts w:hint="eastAsia" w:ascii="宋体" w:hAnsi="宋体"/>
          <w:sz w:val="28"/>
          <w:szCs w:val="28"/>
          <w:highlight w:val="yellow"/>
        </w:rPr>
        <w:t>底板、腹板、翼板混凝土剥落、空洞、露筋、析碱泛白、透气孔堵塞</w:t>
      </w:r>
      <w:r>
        <w:rPr>
          <w:rFonts w:hint="eastAsia" w:ascii="宋体" w:hAnsi="宋体"/>
          <w:sz w:val="28"/>
          <w:szCs w:val="28"/>
        </w:rPr>
        <w:t>等，共计7个合同段。如***-02标</w:t>
      </w:r>
      <w:r>
        <w:rPr>
          <w:rFonts w:ascii="宋体" w:hAnsi="宋体"/>
          <w:sz w:val="28"/>
          <w:szCs w:val="28"/>
        </w:rPr>
        <w:t>东沟河3号大桥Z4-1#预制箱梁底板小桩号端空洞、露筋1处,S=0.3m×0.2m；</w:t>
      </w:r>
    </w:p>
    <w:p>
      <w:pPr>
        <w:spacing w:line="360" w:lineRule="auto"/>
        <w:ind w:firstLine="560" w:firstLineChars="200"/>
        <w:rPr>
          <w:rFonts w:ascii="宋体" w:hAnsi="宋体"/>
          <w:sz w:val="28"/>
          <w:szCs w:val="28"/>
        </w:rPr>
      </w:pPr>
      <w:r>
        <w:rPr>
          <w:rFonts w:hint="eastAsia" w:ascii="宋体" w:hAnsi="宋体"/>
          <w:sz w:val="28"/>
          <w:szCs w:val="28"/>
        </w:rPr>
        <w:t>（3）</w:t>
      </w:r>
      <w:r>
        <w:rPr>
          <w:rFonts w:hint="eastAsia" w:ascii="宋体" w:hAnsi="宋体"/>
          <w:sz w:val="28"/>
          <w:szCs w:val="28"/>
          <w:highlight w:val="yellow"/>
        </w:rPr>
        <w:t>个别湿接缝、湿接头、横隔板</w:t>
      </w:r>
      <w:bookmarkStart w:id="246" w:name="_GoBack"/>
      <w:bookmarkEnd w:id="246"/>
      <w:r>
        <w:rPr>
          <w:rFonts w:hint="eastAsia" w:ascii="宋体" w:hAnsi="宋体"/>
          <w:sz w:val="28"/>
          <w:szCs w:val="28"/>
          <w:highlight w:val="yellow"/>
        </w:rPr>
        <w:t>混凝土剥落、空洞、蜂窝、麻面、露筋</w:t>
      </w:r>
      <w:r>
        <w:rPr>
          <w:rFonts w:hint="eastAsia" w:ascii="宋体" w:hAnsi="宋体"/>
          <w:sz w:val="28"/>
          <w:szCs w:val="28"/>
        </w:rPr>
        <w:t>等，共计7个合同段。如***-06标</w:t>
      </w:r>
      <w:r>
        <w:rPr>
          <w:rFonts w:ascii="宋体" w:hAnsi="宋体"/>
          <w:sz w:val="28"/>
          <w:szCs w:val="28"/>
        </w:rPr>
        <w:t>水清沟中桥Y3－1#湿接头大桩号端空洞、露筋1处,S=0.1m×0.2m；</w:t>
      </w:r>
    </w:p>
    <w:p>
      <w:pPr>
        <w:spacing w:line="360" w:lineRule="auto"/>
        <w:ind w:firstLine="560" w:firstLineChars="200"/>
        <w:rPr>
          <w:rFonts w:ascii="宋体" w:hAnsi="宋体"/>
          <w:sz w:val="28"/>
          <w:szCs w:val="28"/>
        </w:rPr>
      </w:pPr>
      <w:r>
        <w:rPr>
          <w:rFonts w:hint="eastAsia" w:ascii="宋体" w:hAnsi="宋体"/>
          <w:sz w:val="28"/>
          <w:szCs w:val="28"/>
        </w:rPr>
        <w:t>（4）</w:t>
      </w:r>
      <w:r>
        <w:rPr>
          <w:rFonts w:hint="eastAsia" w:ascii="宋体" w:hAnsi="宋体"/>
          <w:sz w:val="28"/>
          <w:szCs w:val="28"/>
          <w:highlight w:val="yellow"/>
        </w:rPr>
        <w:t>个别墩柱、桥台、盖梁建筑垃圾未清理、挡块顶梁、混凝土剥落、露筋、挡块无橡胶垫块、划痕、蜂窝、麻面、桩基外露</w:t>
      </w:r>
      <w:r>
        <w:rPr>
          <w:rFonts w:hint="eastAsia" w:ascii="宋体" w:hAnsi="宋体"/>
          <w:sz w:val="28"/>
          <w:szCs w:val="28"/>
        </w:rPr>
        <w:t>等，共计7个合同段。如***-05标凤县互通D匝道桥</w:t>
      </w:r>
      <w:r>
        <w:rPr>
          <w:rFonts w:ascii="宋体" w:hAnsi="宋体"/>
          <w:sz w:val="28"/>
          <w:szCs w:val="28"/>
        </w:rPr>
        <w:t>3#盖梁右侧挡块顶梁1处</w:t>
      </w:r>
      <w:r>
        <w:rPr>
          <w:rFonts w:hint="eastAsia" w:ascii="宋体" w:hAnsi="宋体"/>
          <w:sz w:val="28"/>
          <w:szCs w:val="28"/>
        </w:rPr>
        <w:t>；</w:t>
      </w:r>
    </w:p>
    <w:p>
      <w:pPr>
        <w:spacing w:line="360" w:lineRule="auto"/>
        <w:ind w:firstLine="560" w:firstLineChars="200"/>
        <w:rPr>
          <w:rFonts w:ascii="宋体" w:hAnsi="宋体"/>
          <w:sz w:val="28"/>
          <w:szCs w:val="28"/>
        </w:rPr>
      </w:pPr>
      <w:r>
        <w:rPr>
          <w:rFonts w:hint="eastAsia" w:ascii="宋体" w:hAnsi="宋体"/>
          <w:sz w:val="28"/>
          <w:szCs w:val="28"/>
        </w:rPr>
        <w:t>（5）</w:t>
      </w:r>
      <w:r>
        <w:rPr>
          <w:rFonts w:hint="eastAsia" w:ascii="宋体" w:hAnsi="宋体"/>
          <w:sz w:val="28"/>
          <w:szCs w:val="28"/>
          <w:highlight w:val="yellow"/>
        </w:rPr>
        <w:t>个别支座偏压、偏位、脱空、剪切变形、老化开裂</w:t>
      </w:r>
      <w:r>
        <w:rPr>
          <w:rFonts w:hint="eastAsia" w:ascii="宋体" w:hAnsi="宋体"/>
          <w:sz w:val="28"/>
          <w:szCs w:val="28"/>
        </w:rPr>
        <w:t>等，共计7个合同段。如***-07</w:t>
      </w:r>
      <w:r>
        <w:rPr>
          <w:rFonts w:ascii="宋体" w:hAnsi="宋体"/>
          <w:sz w:val="28"/>
          <w:szCs w:val="28"/>
        </w:rPr>
        <w:t>红崖河中桥Z1</w:t>
      </w:r>
      <w:r>
        <w:rPr>
          <w:rFonts w:hint="eastAsia" w:ascii="宋体" w:hAnsi="宋体"/>
          <w:sz w:val="28"/>
          <w:szCs w:val="28"/>
        </w:rPr>
        <w:t>-</w:t>
      </w:r>
      <w:r>
        <w:rPr>
          <w:rFonts w:ascii="宋体" w:hAnsi="宋体"/>
          <w:sz w:val="28"/>
          <w:szCs w:val="28"/>
        </w:rPr>
        <w:t>0</w:t>
      </w:r>
      <w:r>
        <w:rPr>
          <w:rFonts w:hint="eastAsia" w:ascii="宋体" w:hAnsi="宋体"/>
          <w:sz w:val="28"/>
          <w:szCs w:val="28"/>
        </w:rPr>
        <w:t>-</w:t>
      </w:r>
      <w:r>
        <w:rPr>
          <w:rFonts w:ascii="宋体" w:hAnsi="宋体"/>
          <w:sz w:val="28"/>
          <w:szCs w:val="28"/>
        </w:rPr>
        <w:t>5#支座脱空1/3</w:t>
      </w:r>
      <w:r>
        <w:rPr>
          <w:rFonts w:hint="eastAsia" w:ascii="宋体" w:hAnsi="宋体"/>
          <w:sz w:val="28"/>
          <w:szCs w:val="28"/>
        </w:rPr>
        <w:t>。</w:t>
      </w:r>
    </w:p>
    <w:p>
      <w:pPr>
        <w:pStyle w:val="4"/>
        <w:rPr>
          <w:rFonts w:hAnsi="宋体"/>
          <w:szCs w:val="28"/>
        </w:rPr>
      </w:pPr>
      <w:bookmarkStart w:id="163" w:name="_Toc435003593"/>
      <w:bookmarkStart w:id="164" w:name="_Toc44768194"/>
      <w:r>
        <w:rPr>
          <w:rFonts w:hint="eastAsia" w:hAnsi="宋体"/>
          <w:szCs w:val="28"/>
        </w:rPr>
        <w:t>5</w:t>
      </w:r>
      <w:r>
        <w:rPr>
          <w:rFonts w:hAnsi="宋体"/>
          <w:szCs w:val="28"/>
        </w:rPr>
        <w:t>.2.</w:t>
      </w:r>
      <w:bookmarkEnd w:id="162"/>
      <w:r>
        <w:rPr>
          <w:rFonts w:hint="eastAsia" w:hAnsi="宋体"/>
          <w:szCs w:val="28"/>
        </w:rPr>
        <w:t>4隧道工程</w:t>
      </w:r>
      <w:bookmarkEnd w:id="163"/>
      <w:bookmarkEnd w:id="164"/>
    </w:p>
    <w:p>
      <w:pPr>
        <w:spacing w:line="360" w:lineRule="auto"/>
        <w:ind w:firstLine="560" w:firstLineChars="200"/>
        <w:rPr>
          <w:rFonts w:ascii="宋体" w:hAnsi="宋体"/>
          <w:sz w:val="28"/>
          <w:szCs w:val="28"/>
        </w:rPr>
      </w:pPr>
      <w:r>
        <w:rPr>
          <w:rFonts w:ascii="宋体" w:hAnsi="宋体"/>
          <w:sz w:val="28"/>
          <w:szCs w:val="28"/>
        </w:rPr>
        <w:t>隧道混凝土表面密实、结构轮廓线条顺直美观、混凝土颜色均匀一致，施工缝基本平顺；隧道路面平整密实，隧道排水设施完善，两侧排水沟基本畅通</w:t>
      </w:r>
      <w:r>
        <w:rPr>
          <w:rFonts w:hint="eastAsia" w:ascii="宋体" w:hAnsi="宋体"/>
          <w:sz w:val="28"/>
          <w:szCs w:val="28"/>
        </w:rPr>
        <w:t>。检查过程中发现隧道工程存在以下问题：</w:t>
      </w:r>
    </w:p>
    <w:p>
      <w:pPr>
        <w:spacing w:line="360" w:lineRule="auto"/>
        <w:ind w:firstLine="560" w:firstLineChars="200"/>
        <w:rPr>
          <w:rFonts w:ascii="宋体" w:hAnsi="宋体"/>
          <w:sz w:val="28"/>
          <w:szCs w:val="28"/>
        </w:rPr>
      </w:pPr>
      <w:r>
        <w:rPr>
          <w:rFonts w:hint="eastAsia" w:ascii="宋体" w:hAnsi="宋体"/>
          <w:sz w:val="28"/>
          <w:szCs w:val="28"/>
        </w:rPr>
        <w:t>（</w:t>
      </w:r>
      <w:r>
        <w:rPr>
          <w:rFonts w:ascii="宋体" w:hAnsi="宋体"/>
          <w:sz w:val="28"/>
          <w:szCs w:val="28"/>
        </w:rPr>
        <w:t>1</w:t>
      </w:r>
      <w:r>
        <w:rPr>
          <w:rFonts w:hint="eastAsia" w:ascii="宋体" w:hAnsi="宋体"/>
          <w:sz w:val="28"/>
          <w:szCs w:val="28"/>
        </w:rPr>
        <w:t>）隧道二衬混凝土表面有环向</w:t>
      </w:r>
      <w:r>
        <w:rPr>
          <w:rFonts w:hint="eastAsia" w:ascii="宋体" w:hAnsi="宋体"/>
          <w:sz w:val="28"/>
          <w:szCs w:val="28"/>
          <w:highlight w:val="yellow"/>
        </w:rPr>
        <w:t>裂缝</w:t>
      </w:r>
      <w:r>
        <w:rPr>
          <w:rFonts w:hint="eastAsia" w:ascii="宋体" w:hAnsi="宋体"/>
          <w:sz w:val="28"/>
          <w:szCs w:val="28"/>
        </w:rPr>
        <w:t>、斜向裂缝、纵向裂缝及网状裂缝，共计6个合同段。如***-02标</w:t>
      </w:r>
      <w:r>
        <w:rPr>
          <w:rFonts w:ascii="宋体" w:hAnsi="宋体"/>
          <w:sz w:val="28"/>
          <w:szCs w:val="28"/>
        </w:rPr>
        <w:t>夫子岭隧道左洞ZK39+150右边墙环向裂缝1条,L=2.5m,△=0.1mm；</w:t>
      </w:r>
    </w:p>
    <w:p>
      <w:pPr>
        <w:spacing w:line="360" w:lineRule="auto"/>
        <w:ind w:firstLine="560" w:firstLineChars="200"/>
        <w:rPr>
          <w:rFonts w:ascii="宋体" w:hAnsi="宋体"/>
          <w:sz w:val="28"/>
          <w:szCs w:val="28"/>
        </w:rPr>
      </w:pPr>
      <w:r>
        <w:rPr>
          <w:rFonts w:hint="eastAsia" w:ascii="宋体" w:hAnsi="宋体"/>
          <w:sz w:val="28"/>
          <w:szCs w:val="28"/>
        </w:rPr>
        <w:t>（2）隧道二衬混凝土有</w:t>
      </w:r>
      <w:r>
        <w:rPr>
          <w:rFonts w:hint="eastAsia" w:ascii="宋体" w:hAnsi="宋体"/>
          <w:sz w:val="28"/>
          <w:szCs w:val="28"/>
          <w:highlight w:val="yellow"/>
        </w:rPr>
        <w:t>错台</w:t>
      </w:r>
      <w:r>
        <w:rPr>
          <w:rFonts w:hint="eastAsia" w:ascii="宋体" w:hAnsi="宋体"/>
          <w:sz w:val="28"/>
          <w:szCs w:val="28"/>
        </w:rPr>
        <w:t>现象，共计6个合同段。如***-07标</w:t>
      </w:r>
      <w:r>
        <w:rPr>
          <w:rFonts w:ascii="宋体" w:hAnsi="宋体"/>
          <w:sz w:val="28"/>
          <w:szCs w:val="28"/>
        </w:rPr>
        <w:t>梁子坪隧道</w:t>
      </w:r>
      <w:r>
        <w:rPr>
          <w:rFonts w:hint="eastAsia" w:ascii="宋体" w:hAnsi="宋体"/>
          <w:sz w:val="28"/>
          <w:szCs w:val="28"/>
        </w:rPr>
        <w:t>左洞</w:t>
      </w:r>
      <w:r>
        <w:rPr>
          <w:rFonts w:ascii="宋体" w:hAnsi="宋体"/>
          <w:sz w:val="28"/>
          <w:szCs w:val="28"/>
        </w:rPr>
        <w:t>ZK79+860右边墙错台1处</w:t>
      </w:r>
      <w:r>
        <w:rPr>
          <w:rFonts w:hint="eastAsia" w:ascii="宋体" w:hAnsi="宋体"/>
          <w:sz w:val="28"/>
          <w:szCs w:val="28"/>
        </w:rPr>
        <w:t>h=</w:t>
      </w:r>
      <w:r>
        <w:rPr>
          <w:rFonts w:ascii="宋体" w:hAnsi="宋体"/>
          <w:sz w:val="28"/>
          <w:szCs w:val="28"/>
        </w:rPr>
        <w:t>3.0cm；</w:t>
      </w:r>
    </w:p>
    <w:p>
      <w:pPr>
        <w:spacing w:line="360" w:lineRule="auto"/>
        <w:ind w:firstLine="560" w:firstLineChars="200"/>
        <w:rPr>
          <w:rFonts w:ascii="宋体" w:hAnsi="宋体"/>
          <w:sz w:val="28"/>
          <w:szCs w:val="28"/>
        </w:rPr>
      </w:pPr>
      <w:r>
        <w:rPr>
          <w:rFonts w:hint="eastAsia" w:ascii="宋体" w:hAnsi="宋体"/>
          <w:sz w:val="28"/>
          <w:szCs w:val="28"/>
        </w:rPr>
        <w:t>（3）隧道二衬混凝土</w:t>
      </w:r>
      <w:r>
        <w:rPr>
          <w:rFonts w:hint="eastAsia" w:ascii="宋体" w:hAnsi="宋体"/>
          <w:sz w:val="28"/>
          <w:szCs w:val="28"/>
          <w:highlight w:val="yellow"/>
        </w:rPr>
        <w:t>剥落、蜂窝、麻面、露筋、析碱泛白、渗水痕迹</w:t>
      </w:r>
      <w:r>
        <w:rPr>
          <w:rFonts w:hint="eastAsia" w:ascii="宋体" w:hAnsi="宋体"/>
          <w:sz w:val="28"/>
          <w:szCs w:val="28"/>
        </w:rPr>
        <w:t>，共计6个合同段。如***-05标凤州隧道前洞左洞</w:t>
      </w:r>
      <w:r>
        <w:rPr>
          <w:rFonts w:ascii="宋体" w:hAnsi="宋体"/>
          <w:sz w:val="28"/>
          <w:szCs w:val="28"/>
        </w:rPr>
        <w:t>ZK70+206</w:t>
      </w:r>
      <w:r>
        <w:rPr>
          <w:rFonts w:hint="eastAsia" w:ascii="宋体" w:hAnsi="宋体"/>
          <w:sz w:val="28"/>
          <w:szCs w:val="28"/>
        </w:rPr>
        <w:t>左边墙蜂窝、麻面</w:t>
      </w:r>
      <w:r>
        <w:rPr>
          <w:rFonts w:ascii="宋体" w:hAnsi="宋体"/>
          <w:sz w:val="28"/>
          <w:szCs w:val="28"/>
        </w:rPr>
        <w:t>1</w:t>
      </w:r>
      <w:r>
        <w:rPr>
          <w:rFonts w:hint="eastAsia" w:ascii="宋体" w:hAnsi="宋体"/>
          <w:sz w:val="28"/>
          <w:szCs w:val="28"/>
        </w:rPr>
        <w:t>处</w:t>
      </w:r>
      <w:r>
        <w:rPr>
          <w:rFonts w:ascii="宋体" w:hAnsi="宋体"/>
          <w:sz w:val="28"/>
          <w:szCs w:val="28"/>
        </w:rPr>
        <w:t>,S=5.5m×1.2m</w:t>
      </w:r>
      <w:r>
        <w:rPr>
          <w:rFonts w:hint="eastAsia" w:ascii="宋体" w:hAnsi="宋体"/>
          <w:sz w:val="28"/>
          <w:szCs w:val="28"/>
        </w:rPr>
        <w:t>。</w:t>
      </w:r>
    </w:p>
    <w:bookmarkEnd w:id="156"/>
    <w:p>
      <w:pPr>
        <w:pStyle w:val="4"/>
        <w:rPr>
          <w:rFonts w:hAnsi="宋体"/>
          <w:szCs w:val="28"/>
        </w:rPr>
      </w:pPr>
      <w:bookmarkStart w:id="165" w:name="_Toc435003594"/>
      <w:bookmarkStart w:id="166" w:name="_Toc44768195"/>
      <w:r>
        <w:rPr>
          <w:rFonts w:hint="eastAsia" w:hAnsi="宋体"/>
          <w:szCs w:val="28"/>
        </w:rPr>
        <w:t>5</w:t>
      </w:r>
      <w:r>
        <w:rPr>
          <w:rFonts w:hAnsi="宋体"/>
          <w:szCs w:val="28"/>
        </w:rPr>
        <w:t>.2.</w:t>
      </w:r>
      <w:r>
        <w:rPr>
          <w:rFonts w:hint="eastAsia" w:hAnsi="宋体"/>
          <w:szCs w:val="28"/>
        </w:rPr>
        <w:t>5交通安全设施工程</w:t>
      </w:r>
      <w:bookmarkEnd w:id="165"/>
      <w:bookmarkEnd w:id="166"/>
    </w:p>
    <w:p>
      <w:pPr>
        <w:spacing w:line="360" w:lineRule="auto"/>
        <w:ind w:firstLine="560" w:firstLineChars="200"/>
        <w:rPr>
          <w:rFonts w:ascii="宋体" w:hAnsi="宋体"/>
          <w:sz w:val="28"/>
          <w:szCs w:val="28"/>
        </w:rPr>
      </w:pPr>
      <w:r>
        <w:rPr>
          <w:rFonts w:ascii="宋体" w:hAnsi="宋体"/>
          <w:sz w:val="28"/>
          <w:szCs w:val="28"/>
        </w:rPr>
        <w:t>全线交通安全设施基本齐全、完整。标志板面平整</w:t>
      </w:r>
      <w:r>
        <w:rPr>
          <w:rFonts w:hint="eastAsia" w:ascii="宋体" w:hAnsi="宋体"/>
          <w:sz w:val="28"/>
          <w:szCs w:val="28"/>
        </w:rPr>
        <w:t>、字符</w:t>
      </w:r>
      <w:r>
        <w:rPr>
          <w:rFonts w:ascii="宋体" w:hAnsi="宋体"/>
          <w:sz w:val="28"/>
          <w:szCs w:val="28"/>
        </w:rPr>
        <w:t>清晰，安装牢固；标线线性</w:t>
      </w:r>
      <w:r>
        <w:rPr>
          <w:rFonts w:hint="eastAsia" w:ascii="宋体" w:hAnsi="宋体"/>
          <w:sz w:val="28"/>
          <w:szCs w:val="28"/>
        </w:rPr>
        <w:t>基本</w:t>
      </w:r>
      <w:r>
        <w:rPr>
          <w:rFonts w:ascii="宋体" w:hAnsi="宋体"/>
          <w:sz w:val="28"/>
          <w:szCs w:val="28"/>
        </w:rPr>
        <w:t>流畅，与道路线性相协调；波形梁</w:t>
      </w:r>
      <w:r>
        <w:rPr>
          <w:rFonts w:hint="eastAsia" w:ascii="宋体" w:hAnsi="宋体"/>
          <w:sz w:val="28"/>
          <w:szCs w:val="28"/>
        </w:rPr>
        <w:t>防</w:t>
      </w:r>
      <w:r>
        <w:rPr>
          <w:rFonts w:ascii="宋体" w:hAnsi="宋体"/>
          <w:sz w:val="28"/>
          <w:szCs w:val="28"/>
        </w:rPr>
        <w:t>护栏线形顺适，涂塑层均匀，</w:t>
      </w:r>
      <w:r>
        <w:rPr>
          <w:rFonts w:hint="eastAsia" w:ascii="宋体" w:hAnsi="宋体"/>
          <w:sz w:val="28"/>
          <w:szCs w:val="28"/>
        </w:rPr>
        <w:t>色泽一致，立柱顶部无明显塌边、变形、开裂现象</w:t>
      </w:r>
      <w:r>
        <w:rPr>
          <w:rFonts w:ascii="宋体" w:hAnsi="宋体"/>
          <w:sz w:val="28"/>
          <w:szCs w:val="28"/>
        </w:rPr>
        <w:t>。</w:t>
      </w:r>
      <w:r>
        <w:rPr>
          <w:rFonts w:hint="eastAsia" w:ascii="宋体" w:hAnsi="宋体"/>
          <w:sz w:val="28"/>
          <w:szCs w:val="28"/>
        </w:rPr>
        <w:t>检查过程中发现交通安全设施存在以下问题：</w:t>
      </w:r>
    </w:p>
    <w:p>
      <w:pPr>
        <w:spacing w:line="360" w:lineRule="auto"/>
        <w:ind w:firstLine="560" w:firstLineChars="200"/>
        <w:rPr>
          <w:rFonts w:ascii="宋体" w:hAnsi="宋体"/>
          <w:sz w:val="28"/>
          <w:szCs w:val="28"/>
        </w:rPr>
      </w:pPr>
      <w:r>
        <w:rPr>
          <w:rFonts w:hint="eastAsia" w:ascii="宋体" w:hAnsi="宋体"/>
          <w:sz w:val="28"/>
          <w:szCs w:val="28"/>
        </w:rPr>
        <w:t>（1）标线局部段落存在污染，共计4个合同段。如***</w:t>
      </w:r>
      <w:r>
        <w:rPr>
          <w:rFonts w:ascii="宋体" w:hAnsi="宋体"/>
          <w:sz w:val="28"/>
          <w:szCs w:val="28"/>
        </w:rPr>
        <w:t>-</w:t>
      </w:r>
      <w:r>
        <w:rPr>
          <w:rFonts w:hint="eastAsia" w:ascii="宋体" w:hAnsi="宋体"/>
          <w:sz w:val="28"/>
          <w:szCs w:val="28"/>
        </w:rPr>
        <w:t>T0</w:t>
      </w:r>
      <w:r>
        <w:rPr>
          <w:rFonts w:ascii="宋体" w:hAnsi="宋体"/>
          <w:sz w:val="28"/>
          <w:szCs w:val="28"/>
        </w:rPr>
        <w:t>4</w:t>
      </w:r>
      <w:r>
        <w:rPr>
          <w:rFonts w:hint="eastAsia" w:ascii="宋体" w:hAnsi="宋体"/>
          <w:sz w:val="28"/>
          <w:szCs w:val="28"/>
        </w:rPr>
        <w:t>标</w:t>
      </w:r>
      <w:r>
        <w:rPr>
          <w:rFonts w:ascii="宋体" w:hAnsi="宋体"/>
          <w:sz w:val="28"/>
          <w:szCs w:val="28"/>
        </w:rPr>
        <w:t>ZK69+900左边线标线</w:t>
      </w:r>
      <w:r>
        <w:rPr>
          <w:rFonts w:hint="eastAsia" w:ascii="宋体" w:hAnsi="宋体"/>
          <w:sz w:val="28"/>
          <w:szCs w:val="28"/>
        </w:rPr>
        <w:t>局部污染；</w:t>
      </w:r>
    </w:p>
    <w:p>
      <w:pPr>
        <w:spacing w:line="360" w:lineRule="auto"/>
        <w:ind w:firstLine="560" w:firstLineChars="200"/>
        <w:rPr>
          <w:rFonts w:ascii="宋体" w:hAnsi="宋体"/>
          <w:sz w:val="28"/>
          <w:szCs w:val="28"/>
        </w:rPr>
      </w:pPr>
      <w:r>
        <w:rPr>
          <w:rFonts w:hint="eastAsia" w:ascii="宋体" w:hAnsi="宋体"/>
          <w:sz w:val="28"/>
          <w:szCs w:val="28"/>
        </w:rPr>
        <w:t>（2）个别标志反光膜破损、不平整，共计2个合同段。如***-T02标Y</w:t>
      </w:r>
      <w:r>
        <w:rPr>
          <w:rFonts w:ascii="宋体" w:hAnsi="宋体"/>
          <w:sz w:val="28"/>
          <w:szCs w:val="28"/>
        </w:rPr>
        <w:t>K</w:t>
      </w:r>
      <w:r>
        <w:rPr>
          <w:rFonts w:hint="eastAsia" w:ascii="宋体" w:hAnsi="宋体"/>
          <w:sz w:val="28"/>
          <w:szCs w:val="28"/>
        </w:rPr>
        <w:t>40+180标志牌反光膜局部破损；</w:t>
      </w:r>
    </w:p>
    <w:p>
      <w:pPr>
        <w:spacing w:line="360" w:lineRule="auto"/>
        <w:ind w:firstLine="560" w:firstLineChars="200"/>
        <w:rPr>
          <w:rFonts w:ascii="宋体" w:hAnsi="宋体"/>
          <w:sz w:val="28"/>
          <w:szCs w:val="28"/>
        </w:rPr>
      </w:pPr>
      <w:r>
        <w:rPr>
          <w:rFonts w:hint="eastAsia" w:ascii="宋体" w:hAnsi="宋体"/>
          <w:sz w:val="28"/>
          <w:szCs w:val="28"/>
        </w:rPr>
        <w:t>（3）个别波形防护栏、立柱侵塑层剐蹭破损，合计3个合同段。如***-T03标</w:t>
      </w:r>
      <w:r>
        <w:rPr>
          <w:rFonts w:ascii="宋体" w:hAnsi="宋体"/>
          <w:sz w:val="28"/>
          <w:szCs w:val="28"/>
        </w:rPr>
        <w:t>YK54+650</w:t>
      </w:r>
      <w:r>
        <w:rPr>
          <w:rFonts w:hint="eastAsia" w:ascii="宋体" w:hAnsi="宋体"/>
          <w:sz w:val="28"/>
          <w:szCs w:val="28"/>
        </w:rPr>
        <w:t>右侧波形护栏剐蹭掉漆；</w:t>
      </w:r>
    </w:p>
    <w:p>
      <w:pPr>
        <w:spacing w:line="360" w:lineRule="auto"/>
        <w:ind w:firstLine="560" w:firstLineChars="200"/>
        <w:rPr>
          <w:rFonts w:ascii="宋体" w:hAnsi="宋体"/>
          <w:sz w:val="28"/>
          <w:szCs w:val="28"/>
        </w:rPr>
      </w:pPr>
      <w:r>
        <w:rPr>
          <w:rFonts w:hint="eastAsia" w:ascii="宋体" w:hAnsi="宋体"/>
          <w:sz w:val="28"/>
          <w:szCs w:val="28"/>
        </w:rPr>
        <w:t>（4）个别波形防护栏与立柱紧固螺栓不齐全；</w:t>
      </w:r>
    </w:p>
    <w:p>
      <w:pPr>
        <w:spacing w:line="360" w:lineRule="auto"/>
        <w:ind w:firstLine="560" w:firstLineChars="200"/>
        <w:rPr>
          <w:rFonts w:ascii="宋体" w:hAnsi="宋体"/>
          <w:sz w:val="28"/>
          <w:szCs w:val="28"/>
        </w:rPr>
      </w:pPr>
      <w:r>
        <w:rPr>
          <w:rFonts w:hint="eastAsia" w:ascii="宋体" w:hAnsi="宋体"/>
          <w:sz w:val="28"/>
          <w:szCs w:val="28"/>
        </w:rPr>
        <w:t>（5）个别桥梁防护栏立柱埋深填料不密实。</w:t>
      </w:r>
    </w:p>
    <w:p>
      <w:pPr>
        <w:pStyle w:val="3"/>
        <w:rPr>
          <w:rFonts w:hAnsi="宋体"/>
          <w:sz w:val="30"/>
          <w:szCs w:val="30"/>
        </w:rPr>
      </w:pPr>
      <w:bookmarkStart w:id="167" w:name="_Toc435003595"/>
      <w:bookmarkStart w:id="168" w:name="_Toc44768196"/>
      <w:bookmarkStart w:id="169" w:name="_Toc151362806"/>
      <w:r>
        <w:rPr>
          <w:rFonts w:hint="eastAsia" w:hAnsi="宋体"/>
          <w:sz w:val="30"/>
          <w:szCs w:val="30"/>
        </w:rPr>
        <w:t>5</w:t>
      </w:r>
      <w:r>
        <w:rPr>
          <w:rFonts w:hAnsi="宋体"/>
          <w:sz w:val="30"/>
          <w:szCs w:val="30"/>
        </w:rPr>
        <w:t>.3内业资料审查</w:t>
      </w:r>
      <w:r>
        <w:rPr>
          <w:rFonts w:hint="eastAsia" w:hAnsi="宋体"/>
          <w:sz w:val="30"/>
          <w:szCs w:val="30"/>
        </w:rPr>
        <w:t>结果</w:t>
      </w:r>
      <w:bookmarkEnd w:id="167"/>
      <w:bookmarkEnd w:id="168"/>
      <w:bookmarkEnd w:id="169"/>
    </w:p>
    <w:bookmarkEnd w:id="155"/>
    <w:p>
      <w:pPr>
        <w:pStyle w:val="4"/>
      </w:pPr>
      <w:bookmarkStart w:id="170" w:name="_Toc44768197"/>
      <w:bookmarkStart w:id="171" w:name="_Toc435003596"/>
      <w:r>
        <w:rPr>
          <w:rFonts w:hint="eastAsia"/>
        </w:rPr>
        <w:t>5</w:t>
      </w:r>
      <w:r>
        <w:t>.</w:t>
      </w:r>
      <w:r>
        <w:rPr>
          <w:rFonts w:hint="eastAsia"/>
        </w:rPr>
        <w:t>3</w:t>
      </w:r>
      <w:r>
        <w:t>.</w:t>
      </w:r>
      <w:r>
        <w:rPr>
          <w:rFonts w:hint="eastAsia"/>
        </w:rPr>
        <w:t>1施工、监理单位资料审查</w:t>
      </w:r>
      <w:bookmarkEnd w:id="170"/>
      <w:bookmarkEnd w:id="171"/>
    </w:p>
    <w:p>
      <w:pPr>
        <w:spacing w:line="360" w:lineRule="auto"/>
        <w:ind w:firstLine="560" w:firstLineChars="200"/>
        <w:rPr>
          <w:rFonts w:ascii="宋体" w:hAnsi="宋体"/>
          <w:sz w:val="28"/>
          <w:szCs w:val="28"/>
        </w:rPr>
      </w:pPr>
      <w:r>
        <w:rPr>
          <w:rFonts w:hint="eastAsia" w:ascii="宋体" w:hAnsi="宋体"/>
          <w:sz w:val="28"/>
          <w:szCs w:val="28"/>
        </w:rPr>
        <w:t>经审核：</w:t>
      </w:r>
      <w:r>
        <w:rPr>
          <w:rFonts w:ascii="宋体" w:hAnsi="宋体"/>
          <w:sz w:val="28"/>
          <w:szCs w:val="28"/>
        </w:rPr>
        <w:t>各施工、监理单位</w:t>
      </w:r>
      <w:r>
        <w:rPr>
          <w:rFonts w:hint="eastAsia" w:ascii="宋体" w:hAnsi="宋体"/>
          <w:sz w:val="28"/>
          <w:szCs w:val="28"/>
        </w:rPr>
        <w:t>质保</w:t>
      </w:r>
      <w:r>
        <w:rPr>
          <w:rFonts w:ascii="宋体" w:hAnsi="宋体"/>
          <w:sz w:val="28"/>
          <w:szCs w:val="28"/>
        </w:rPr>
        <w:t>资料基本齐全，填写</w:t>
      </w:r>
      <w:r>
        <w:rPr>
          <w:rFonts w:hint="eastAsia" w:ascii="宋体" w:hAnsi="宋体"/>
          <w:sz w:val="28"/>
          <w:szCs w:val="28"/>
        </w:rPr>
        <w:t>较为</w:t>
      </w:r>
      <w:r>
        <w:rPr>
          <w:rFonts w:ascii="宋体" w:hAnsi="宋体"/>
          <w:sz w:val="28"/>
          <w:szCs w:val="28"/>
        </w:rPr>
        <w:t>规范</w:t>
      </w:r>
      <w:r>
        <w:rPr>
          <w:rFonts w:hint="eastAsia" w:ascii="宋体" w:hAnsi="宋体"/>
          <w:sz w:val="28"/>
          <w:szCs w:val="28"/>
        </w:rPr>
        <w:t>，</w:t>
      </w:r>
      <w:r>
        <w:rPr>
          <w:rFonts w:ascii="宋体" w:hAnsi="宋体"/>
          <w:sz w:val="28"/>
          <w:szCs w:val="28"/>
        </w:rPr>
        <w:t>意见明确，能够反映工程建设的实际情况。主要原材料试验资料、各类标准试验、配合比设计、关键工序的施工记录、重要指标的检测资料基本齐全</w:t>
      </w:r>
      <w:r>
        <w:rPr>
          <w:rFonts w:hint="eastAsia" w:ascii="宋体" w:hAnsi="宋体"/>
          <w:sz w:val="28"/>
          <w:szCs w:val="28"/>
        </w:rPr>
        <w:t>。但个别质量保证资料存在填写不完整，修改不规范、引用规范错误等现象。</w:t>
      </w:r>
    </w:p>
    <w:p>
      <w:pPr>
        <w:pStyle w:val="4"/>
      </w:pPr>
      <w:bookmarkStart w:id="172" w:name="_Toc44768198"/>
      <w:bookmarkStart w:id="173" w:name="_Toc435003597"/>
      <w:r>
        <w:rPr>
          <w:rFonts w:hint="eastAsia"/>
        </w:rPr>
        <w:t>5</w:t>
      </w:r>
      <w:r>
        <w:t>.</w:t>
      </w:r>
      <w:r>
        <w:rPr>
          <w:rFonts w:hint="eastAsia"/>
        </w:rPr>
        <w:t>3</w:t>
      </w:r>
      <w:r>
        <w:t>.</w:t>
      </w:r>
      <w:r>
        <w:rPr>
          <w:rFonts w:hint="eastAsia"/>
        </w:rPr>
        <w:t>2第三方检测资料审查</w:t>
      </w:r>
      <w:bookmarkEnd w:id="172"/>
      <w:bookmarkEnd w:id="173"/>
    </w:p>
    <w:p>
      <w:pPr>
        <w:spacing w:line="360" w:lineRule="auto"/>
        <w:ind w:firstLine="560" w:firstLineChars="200"/>
        <w:rPr>
          <w:rFonts w:ascii="宋体" w:hAnsi="宋体"/>
          <w:sz w:val="28"/>
          <w:szCs w:val="28"/>
        </w:rPr>
      </w:pPr>
      <w:r>
        <w:rPr>
          <w:rFonts w:hint="eastAsia" w:ascii="宋体" w:hAnsi="宋体"/>
          <w:sz w:val="28"/>
          <w:szCs w:val="28"/>
        </w:rPr>
        <w:t>（1）桥梁基桩完整性检测报告审查</w:t>
      </w:r>
    </w:p>
    <w:p>
      <w:pPr>
        <w:spacing w:line="360" w:lineRule="auto"/>
        <w:ind w:firstLine="560" w:firstLineChars="200"/>
        <w:rPr>
          <w:rFonts w:ascii="宋体" w:hAnsi="宋体"/>
          <w:sz w:val="28"/>
          <w:szCs w:val="28"/>
        </w:rPr>
      </w:pPr>
      <w:r>
        <w:rPr>
          <w:rFonts w:hint="eastAsia" w:ascii="宋体" w:hAnsi="宋体"/>
          <w:sz w:val="28"/>
          <w:szCs w:val="28"/>
        </w:rPr>
        <w:t>桥梁桩基完整性检测工作由</w:t>
      </w:r>
      <w:r>
        <w:rPr>
          <w:rFonts w:hint="eastAsia" w:ascii="宋体" w:hAnsi="宋体"/>
          <w:sz w:val="28"/>
          <w:szCs w:val="28"/>
          <w:highlight w:val="yellow"/>
        </w:rPr>
        <w:t>***</w:t>
      </w:r>
      <w:r>
        <w:rPr>
          <w:rFonts w:hint="eastAsia" w:ascii="宋体" w:hAnsi="宋体"/>
          <w:sz w:val="28"/>
          <w:szCs w:val="28"/>
        </w:rPr>
        <w:t>承担。报告显示：检测单位采用超声波法按100%的频率进行抽检。检测单位采用的检测方法、仪器设备、检测频率、依据的评定标准符合要求。检测单位共检测桩基</w:t>
      </w:r>
      <w:r>
        <w:rPr>
          <w:rFonts w:hint="eastAsia" w:ascii="宋体" w:hAnsi="宋体"/>
          <w:sz w:val="28"/>
          <w:szCs w:val="28"/>
          <w:highlight w:val="yellow"/>
        </w:rPr>
        <w:t>***</w:t>
      </w:r>
      <w:r>
        <w:rPr>
          <w:rFonts w:hint="eastAsia" w:ascii="宋体" w:hAnsi="宋体"/>
          <w:sz w:val="28"/>
          <w:szCs w:val="28"/>
        </w:rPr>
        <w:t>根，其中Ⅰ类桩</w:t>
      </w:r>
      <w:r>
        <w:rPr>
          <w:rFonts w:hint="eastAsia" w:ascii="宋体" w:hAnsi="宋体"/>
          <w:sz w:val="28"/>
          <w:szCs w:val="28"/>
          <w:highlight w:val="yellow"/>
        </w:rPr>
        <w:t>***</w:t>
      </w:r>
      <w:r>
        <w:rPr>
          <w:rFonts w:hint="eastAsia" w:ascii="宋体" w:hAnsi="宋体"/>
          <w:sz w:val="28"/>
          <w:szCs w:val="28"/>
        </w:rPr>
        <w:t>根，Ⅱ类桩</w:t>
      </w:r>
      <w:r>
        <w:rPr>
          <w:rFonts w:hint="eastAsia" w:ascii="宋体" w:hAnsi="宋体"/>
          <w:sz w:val="28"/>
          <w:szCs w:val="28"/>
          <w:highlight w:val="yellow"/>
        </w:rPr>
        <w:t>***</w:t>
      </w:r>
      <w:r>
        <w:rPr>
          <w:rFonts w:hint="eastAsia" w:ascii="宋体" w:hAnsi="宋体"/>
          <w:sz w:val="28"/>
          <w:szCs w:val="28"/>
        </w:rPr>
        <w:t>根，分别占桥梁桩基总数的</w:t>
      </w:r>
      <w:r>
        <w:rPr>
          <w:rFonts w:hint="eastAsia" w:ascii="宋体" w:hAnsi="宋体"/>
          <w:sz w:val="28"/>
          <w:szCs w:val="28"/>
          <w:highlight w:val="yellow"/>
        </w:rPr>
        <w:t>***</w:t>
      </w:r>
      <w:r>
        <w:rPr>
          <w:rFonts w:hint="eastAsia" w:ascii="宋体" w:hAnsi="宋体"/>
          <w:sz w:val="28"/>
          <w:szCs w:val="28"/>
        </w:rPr>
        <w:t>和</w:t>
      </w:r>
      <w:r>
        <w:rPr>
          <w:rFonts w:hint="eastAsia" w:ascii="宋体" w:hAnsi="宋体"/>
          <w:sz w:val="28"/>
          <w:szCs w:val="28"/>
          <w:highlight w:val="yellow"/>
        </w:rPr>
        <w:t>***</w:t>
      </w:r>
      <w:r>
        <w:rPr>
          <w:rFonts w:hint="eastAsia" w:ascii="宋体" w:hAnsi="宋体"/>
          <w:sz w:val="28"/>
          <w:szCs w:val="28"/>
        </w:rPr>
        <w:t>，</w:t>
      </w:r>
      <w:r>
        <w:rPr>
          <w:rFonts w:hint="eastAsia" w:ascii="宋体" w:hAnsi="宋体"/>
          <w:sz w:val="28"/>
          <w:szCs w:val="28"/>
          <w:highlight w:val="yellow"/>
        </w:rPr>
        <w:t>无Ⅲ、Ⅳ类桩</w:t>
      </w:r>
      <w:r>
        <w:rPr>
          <w:rFonts w:hint="eastAsia" w:ascii="宋体" w:hAnsi="宋体"/>
          <w:sz w:val="28"/>
          <w:szCs w:val="28"/>
        </w:rPr>
        <w:t>。桩基检测报告结论表明基桩完整性检测结果满足要求，取芯基桩混凝土强度满足设计规范要求。</w:t>
      </w:r>
    </w:p>
    <w:p>
      <w:pPr>
        <w:spacing w:line="360" w:lineRule="auto"/>
        <w:ind w:firstLine="560" w:firstLineChars="200"/>
        <w:rPr>
          <w:rFonts w:ascii="宋体" w:hAnsi="宋体"/>
          <w:sz w:val="28"/>
          <w:szCs w:val="28"/>
        </w:rPr>
      </w:pPr>
      <w:r>
        <w:rPr>
          <w:rFonts w:hint="eastAsia" w:ascii="宋体" w:hAnsi="宋体"/>
          <w:sz w:val="28"/>
          <w:szCs w:val="28"/>
        </w:rPr>
        <w:t>（2）桥梁荷载试验报告审查</w:t>
      </w:r>
    </w:p>
    <w:p>
      <w:pPr>
        <w:spacing w:line="360" w:lineRule="auto"/>
        <w:ind w:firstLine="560" w:firstLineChars="200"/>
        <w:rPr>
          <w:rFonts w:ascii="宋体" w:hAnsi="宋体"/>
          <w:sz w:val="28"/>
          <w:szCs w:val="28"/>
        </w:rPr>
      </w:pPr>
      <w:r>
        <w:rPr>
          <w:rFonts w:hint="eastAsia" w:ascii="宋体" w:hAnsi="宋体"/>
          <w:sz w:val="28"/>
          <w:szCs w:val="28"/>
        </w:rPr>
        <w:t>桥梁荷载试验由</w:t>
      </w:r>
      <w:r>
        <w:rPr>
          <w:rFonts w:hint="eastAsia" w:ascii="宋体" w:hAnsi="宋体"/>
          <w:sz w:val="28"/>
          <w:szCs w:val="28"/>
          <w:highlight w:val="yellow"/>
        </w:rPr>
        <w:t>***</w:t>
      </w:r>
      <w:r>
        <w:rPr>
          <w:rFonts w:hint="eastAsia" w:ascii="宋体" w:hAnsi="宋体"/>
          <w:sz w:val="28"/>
          <w:szCs w:val="28"/>
        </w:rPr>
        <w:t>三家单位承担。报告显示：桥梁荷载试验检测单位人员、仪器设备配置合理，试验方法正确。全线桥梁荷载试验共计抽检桥梁</w:t>
      </w:r>
      <w:r>
        <w:rPr>
          <w:rFonts w:hint="eastAsia" w:ascii="宋体" w:hAnsi="宋体"/>
          <w:sz w:val="28"/>
          <w:szCs w:val="28"/>
          <w:highlight w:val="yellow"/>
        </w:rPr>
        <w:t>***</w:t>
      </w:r>
      <w:r>
        <w:rPr>
          <w:rFonts w:hint="eastAsia" w:ascii="宋体" w:hAnsi="宋体"/>
          <w:sz w:val="28"/>
          <w:szCs w:val="28"/>
        </w:rPr>
        <w:t>座（单幅）、抽检</w:t>
      </w:r>
      <w:r>
        <w:rPr>
          <w:rFonts w:hint="eastAsia" w:ascii="宋体" w:hAnsi="宋体"/>
          <w:sz w:val="28"/>
          <w:szCs w:val="28"/>
          <w:highlight w:val="yellow"/>
        </w:rPr>
        <w:t>***</w:t>
      </w:r>
      <w:r>
        <w:rPr>
          <w:rFonts w:hint="eastAsia" w:ascii="宋体" w:hAnsi="宋体"/>
          <w:sz w:val="28"/>
          <w:szCs w:val="28"/>
        </w:rPr>
        <w:t>孔。抽检频率均按照业主指定频率要求，测试孔的选择均为结构受力最不利桥跨，测试截面为结构受力控制截面，抽样具有代表性。桥梁荷载试验报告结果表明，</w:t>
      </w:r>
      <w:r>
        <w:rPr>
          <w:rFonts w:hint="eastAsia" w:ascii="宋体" w:hAnsi="宋体"/>
          <w:sz w:val="28"/>
          <w:szCs w:val="28"/>
          <w:highlight w:val="yellow"/>
        </w:rPr>
        <w:t>***</w:t>
      </w:r>
      <w:r>
        <w:rPr>
          <w:rFonts w:hint="eastAsia" w:ascii="宋体" w:hAnsi="宋体"/>
          <w:sz w:val="28"/>
          <w:szCs w:val="28"/>
        </w:rPr>
        <w:t>公路沿线所抽检桥梁承载能力和工作性能满足设计要求。我公司对桥梁荷载试验报告进行审查，针对审查的问题，三家检测单位均进行了核查整改，确保了荷载试验数据与报告结论的一致。</w:t>
      </w:r>
    </w:p>
    <w:p>
      <w:pPr>
        <w:spacing w:line="360" w:lineRule="auto"/>
        <w:ind w:firstLine="560" w:firstLineChars="200"/>
        <w:rPr>
          <w:rFonts w:ascii="宋体" w:hAnsi="宋体"/>
          <w:sz w:val="28"/>
          <w:szCs w:val="28"/>
        </w:rPr>
      </w:pPr>
      <w:r>
        <w:rPr>
          <w:rFonts w:hint="eastAsia" w:ascii="宋体" w:hAnsi="宋体"/>
          <w:sz w:val="28"/>
          <w:szCs w:val="28"/>
        </w:rPr>
        <w:t>（3）隧道质量无损检测报告审查</w:t>
      </w:r>
    </w:p>
    <w:p>
      <w:pPr>
        <w:spacing w:line="360" w:lineRule="auto"/>
        <w:ind w:firstLine="560" w:firstLineChars="200"/>
        <w:rPr>
          <w:rFonts w:ascii="宋体" w:hAnsi="宋体"/>
          <w:sz w:val="28"/>
          <w:szCs w:val="28"/>
        </w:rPr>
      </w:pPr>
      <w:r>
        <w:rPr>
          <w:rFonts w:hint="eastAsia" w:ascii="宋体" w:hAnsi="宋体"/>
          <w:sz w:val="28"/>
          <w:szCs w:val="28"/>
        </w:rPr>
        <w:t>隧道质量无损检测由</w:t>
      </w:r>
      <w:r>
        <w:rPr>
          <w:rFonts w:hint="eastAsia" w:ascii="宋体" w:hAnsi="宋体"/>
          <w:sz w:val="28"/>
          <w:szCs w:val="28"/>
          <w:highlight w:val="yellow"/>
        </w:rPr>
        <w:t>***</w:t>
      </w:r>
      <w:r>
        <w:rPr>
          <w:rFonts w:hint="eastAsia" w:ascii="宋体" w:hAnsi="宋体"/>
          <w:sz w:val="28"/>
          <w:szCs w:val="28"/>
        </w:rPr>
        <w:t>承担，</w:t>
      </w:r>
      <w:r>
        <w:rPr>
          <w:rFonts w:ascii="宋体" w:hAnsi="宋体"/>
          <w:sz w:val="28"/>
          <w:szCs w:val="28"/>
        </w:rPr>
        <w:t>报告显示：检测内容、频率满足合同约定，检测仪器设备满足规范要求，签字齐全。</w:t>
      </w:r>
      <w:r>
        <w:rPr>
          <w:rFonts w:hint="eastAsia" w:ascii="宋体" w:hAnsi="宋体"/>
          <w:sz w:val="28"/>
          <w:szCs w:val="28"/>
        </w:rPr>
        <w:t>隧道质量无损检测</w:t>
      </w:r>
      <w:r>
        <w:rPr>
          <w:rFonts w:ascii="宋体" w:hAnsi="宋体"/>
          <w:sz w:val="28"/>
          <w:szCs w:val="28"/>
        </w:rPr>
        <w:t>报告</w:t>
      </w:r>
      <w:r>
        <w:rPr>
          <w:rFonts w:hint="eastAsia" w:ascii="宋体" w:hAnsi="宋体"/>
          <w:sz w:val="28"/>
          <w:szCs w:val="28"/>
        </w:rPr>
        <w:t>表明，</w:t>
      </w:r>
      <w:r>
        <w:rPr>
          <w:rFonts w:ascii="宋体" w:hAnsi="宋体"/>
          <w:sz w:val="28"/>
          <w:szCs w:val="28"/>
        </w:rPr>
        <w:t>通过处治</w:t>
      </w:r>
      <w:r>
        <w:rPr>
          <w:rFonts w:hint="eastAsia" w:ascii="宋体" w:hAnsi="宋体"/>
          <w:sz w:val="28"/>
          <w:szCs w:val="28"/>
        </w:rPr>
        <w:t>和</w:t>
      </w:r>
      <w:r>
        <w:rPr>
          <w:rFonts w:ascii="宋体" w:hAnsi="宋体"/>
          <w:sz w:val="28"/>
          <w:szCs w:val="28"/>
        </w:rPr>
        <w:t>复测</w:t>
      </w:r>
      <w:r>
        <w:rPr>
          <w:rFonts w:hint="eastAsia" w:ascii="宋体" w:hAnsi="宋体"/>
          <w:sz w:val="28"/>
          <w:szCs w:val="28"/>
        </w:rPr>
        <w:t>，</w:t>
      </w:r>
      <w:r>
        <w:rPr>
          <w:rFonts w:ascii="宋体" w:hAnsi="宋体"/>
          <w:sz w:val="28"/>
          <w:szCs w:val="28"/>
        </w:rPr>
        <w:t>初支、二衬空洞和不密实</w:t>
      </w:r>
      <w:r>
        <w:rPr>
          <w:rFonts w:hint="eastAsia" w:ascii="宋体" w:hAnsi="宋体"/>
          <w:sz w:val="28"/>
          <w:szCs w:val="28"/>
        </w:rPr>
        <w:t>缺陷处置效果符合相应技术要求；二衬混凝土厚度符合设计及规范要求。我公司对隧道施工质量检测报告进行审查，针对审查的问题，检测单位均进行了核查整改。</w:t>
      </w:r>
    </w:p>
    <w:p>
      <w:pPr>
        <w:pStyle w:val="2"/>
      </w:pPr>
      <w:bookmarkStart w:id="174" w:name="_Toc44768199"/>
      <w:bookmarkStart w:id="175" w:name="_Toc151362807"/>
      <w:bookmarkStart w:id="176" w:name="_Toc435003602"/>
      <w:r>
        <w:rPr>
          <w:rFonts w:hint="eastAsia"/>
        </w:rPr>
        <w:t>6 建议</w:t>
      </w:r>
      <w:bookmarkEnd w:id="174"/>
      <w:bookmarkEnd w:id="175"/>
      <w:bookmarkEnd w:id="176"/>
    </w:p>
    <w:p>
      <w:pPr>
        <w:spacing w:line="360" w:lineRule="auto"/>
        <w:ind w:firstLine="560" w:firstLineChars="200"/>
        <w:rPr>
          <w:rFonts w:ascii="宋体" w:hAnsi="宋体"/>
          <w:sz w:val="28"/>
          <w:szCs w:val="28"/>
        </w:rPr>
      </w:pPr>
      <w:bookmarkStart w:id="177" w:name="_Toc363137315"/>
      <w:bookmarkStart w:id="178" w:name="_Toc435003605"/>
      <w:r>
        <w:rPr>
          <w:rFonts w:hint="eastAsia" w:ascii="宋体" w:hAnsi="宋体"/>
          <w:sz w:val="28"/>
          <w:szCs w:val="28"/>
        </w:rPr>
        <w:t>（1）进一步完善全线排水系统，同时做好全线高边坡稳定性监测工作。</w:t>
      </w:r>
    </w:p>
    <w:p>
      <w:pPr>
        <w:spacing w:line="360" w:lineRule="auto"/>
        <w:ind w:firstLine="560" w:firstLineChars="200"/>
        <w:rPr>
          <w:rFonts w:ascii="宋体" w:hAnsi="宋体"/>
          <w:sz w:val="28"/>
          <w:szCs w:val="28"/>
        </w:rPr>
      </w:pPr>
      <w:r>
        <w:rPr>
          <w:rFonts w:hint="eastAsia" w:ascii="宋体" w:hAnsi="宋体"/>
          <w:sz w:val="28"/>
          <w:szCs w:val="28"/>
        </w:rPr>
        <w:t>（2）对全线支挡工程进行排查，建议对上边坡的人行踏步补齐安装护栏扶手，确保运营期间边坡排查的人员安全。</w:t>
      </w:r>
    </w:p>
    <w:p>
      <w:pPr>
        <w:spacing w:line="360" w:lineRule="auto"/>
        <w:ind w:firstLine="560" w:firstLineChars="200"/>
        <w:rPr>
          <w:rFonts w:ascii="宋体" w:hAnsi="宋体"/>
          <w:sz w:val="28"/>
          <w:szCs w:val="28"/>
        </w:rPr>
      </w:pPr>
      <w:r>
        <w:rPr>
          <w:rFonts w:hint="eastAsia" w:ascii="宋体" w:hAnsi="宋体"/>
          <w:sz w:val="28"/>
          <w:szCs w:val="28"/>
        </w:rPr>
        <w:t>（3）对交工验收期间发现的路基、路面、桥梁、隧道、交通安全设施处理不彻底的外观质量缺陷制定可行的处治方案，进一步完善质量缺陷。</w:t>
      </w:r>
    </w:p>
    <w:p>
      <w:pPr>
        <w:spacing w:line="360" w:lineRule="auto"/>
        <w:ind w:firstLine="560" w:firstLineChars="200"/>
        <w:rPr>
          <w:rFonts w:ascii="宋体" w:hAnsi="宋体"/>
          <w:sz w:val="28"/>
          <w:szCs w:val="28"/>
        </w:rPr>
      </w:pPr>
      <w:r>
        <w:rPr>
          <w:rFonts w:hint="eastAsia" w:ascii="宋体" w:hAnsi="宋体"/>
          <w:sz w:val="28"/>
          <w:szCs w:val="28"/>
        </w:rPr>
        <w:t>（4）加强对隧道二次衬砌处理不完善的空洞缺陷的处置工作。</w:t>
      </w:r>
    </w:p>
    <w:p>
      <w:pPr>
        <w:spacing w:line="360" w:lineRule="auto"/>
        <w:ind w:firstLine="560" w:firstLineChars="200"/>
        <w:rPr>
          <w:rFonts w:ascii="宋体" w:hAnsi="宋体"/>
          <w:sz w:val="28"/>
          <w:szCs w:val="28"/>
        </w:rPr>
      </w:pPr>
      <w:r>
        <w:rPr>
          <w:rFonts w:hint="eastAsia" w:ascii="宋体" w:hAnsi="宋体"/>
          <w:sz w:val="28"/>
          <w:szCs w:val="28"/>
        </w:rPr>
        <w:t>（5）试运营期间应保证隧道排水系统的疏通工作，确保排水系统畅通，同时加强隧道裂缝及渗水观测，如发展异常及时采取措施，并建立隧道监测档案。</w:t>
      </w:r>
    </w:p>
    <w:p>
      <w:pPr>
        <w:spacing w:line="360" w:lineRule="auto"/>
        <w:ind w:firstLine="560" w:firstLineChars="200"/>
        <w:rPr>
          <w:rFonts w:ascii="宋体" w:hAnsi="宋体"/>
          <w:sz w:val="28"/>
          <w:szCs w:val="28"/>
        </w:rPr>
      </w:pPr>
      <w:r>
        <w:rPr>
          <w:rFonts w:hint="eastAsia" w:ascii="宋体" w:hAnsi="宋体"/>
          <w:sz w:val="28"/>
          <w:szCs w:val="28"/>
        </w:rPr>
        <w:t>（6）针对处于河道内的桥梁工程，建议加强对桥梁下部巡查，重点关注河道内桩基冲刷情况，并采取有效措施进行防护。</w:t>
      </w:r>
    </w:p>
    <w:p>
      <w:pPr>
        <w:spacing w:line="360" w:lineRule="auto"/>
        <w:ind w:firstLine="560" w:firstLineChars="200"/>
        <w:rPr>
          <w:rFonts w:ascii="宋体" w:hAnsi="宋体"/>
          <w:sz w:val="28"/>
          <w:szCs w:val="28"/>
        </w:rPr>
      </w:pPr>
      <w:r>
        <w:rPr>
          <w:rFonts w:hint="eastAsia" w:ascii="宋体" w:hAnsi="宋体"/>
          <w:sz w:val="28"/>
          <w:szCs w:val="28"/>
        </w:rPr>
        <w:t>（7）建设单位应尽快督促施工单位、监理单位</w:t>
      </w:r>
      <w:r>
        <w:rPr>
          <w:rFonts w:ascii="宋体" w:hAnsi="宋体"/>
          <w:sz w:val="28"/>
          <w:szCs w:val="28"/>
        </w:rPr>
        <w:t>尽快完善质量保证资料</w:t>
      </w:r>
      <w:r>
        <w:rPr>
          <w:rFonts w:hint="eastAsia" w:ascii="宋体" w:hAnsi="宋体"/>
          <w:sz w:val="28"/>
          <w:szCs w:val="28"/>
        </w:rPr>
        <w:t>的收集、整理工作，并</w:t>
      </w:r>
      <w:r>
        <w:rPr>
          <w:rFonts w:ascii="宋体" w:hAnsi="宋体"/>
          <w:sz w:val="28"/>
          <w:szCs w:val="28"/>
        </w:rPr>
        <w:t>按规定进行</w:t>
      </w:r>
      <w:r>
        <w:rPr>
          <w:rFonts w:hint="eastAsia" w:ascii="宋体" w:hAnsi="宋体"/>
          <w:sz w:val="28"/>
          <w:szCs w:val="28"/>
        </w:rPr>
        <w:t>组卷</w:t>
      </w:r>
      <w:r>
        <w:rPr>
          <w:rFonts w:ascii="宋体" w:hAnsi="宋体"/>
          <w:sz w:val="28"/>
          <w:szCs w:val="28"/>
        </w:rPr>
        <w:t>、归档</w:t>
      </w:r>
      <w:r>
        <w:rPr>
          <w:rFonts w:hint="eastAsia" w:ascii="宋体" w:hAnsi="宋体"/>
          <w:sz w:val="28"/>
          <w:szCs w:val="28"/>
        </w:rPr>
        <w:t>。</w:t>
      </w:r>
    </w:p>
    <w:p>
      <w:pPr>
        <w:pStyle w:val="2"/>
      </w:pPr>
      <w:bookmarkStart w:id="179" w:name="_Toc151362808"/>
      <w:bookmarkStart w:id="180" w:name="_Toc44768200"/>
      <w:r>
        <w:rPr>
          <w:rFonts w:hint="eastAsia"/>
        </w:rPr>
        <w:t xml:space="preserve">7 </w:t>
      </w:r>
      <w:r>
        <w:t>结论性意见</w:t>
      </w:r>
      <w:bookmarkEnd w:id="177"/>
      <w:bookmarkEnd w:id="178"/>
      <w:bookmarkEnd w:id="179"/>
      <w:bookmarkEnd w:id="180"/>
    </w:p>
    <w:p>
      <w:pPr>
        <w:spacing w:line="360" w:lineRule="auto"/>
        <w:ind w:firstLine="560" w:firstLineChars="200"/>
        <w:rPr>
          <w:rFonts w:ascii="宋体" w:hAnsi="宋体"/>
          <w:sz w:val="28"/>
          <w:szCs w:val="28"/>
        </w:rPr>
      </w:pPr>
      <w:r>
        <w:rPr>
          <w:rFonts w:ascii="宋体" w:hAnsi="宋体"/>
          <w:sz w:val="28"/>
          <w:szCs w:val="28"/>
        </w:rPr>
        <w:t>经对检测结果综合分析认为：</w:t>
      </w:r>
      <w:r>
        <w:rPr>
          <w:rFonts w:hint="eastAsia" w:ascii="宋体" w:hAnsi="宋体"/>
          <w:sz w:val="28"/>
          <w:szCs w:val="28"/>
        </w:rPr>
        <w:t>***</w:t>
      </w:r>
      <w:r>
        <w:rPr>
          <w:rFonts w:ascii="宋体" w:hAnsi="宋体"/>
          <w:sz w:val="28"/>
          <w:szCs w:val="28"/>
        </w:rPr>
        <w:t>公路总体工程质量良好。路基</w:t>
      </w:r>
      <w:r>
        <w:rPr>
          <w:rFonts w:hint="eastAsia" w:ascii="宋体" w:hAnsi="宋体"/>
          <w:sz w:val="28"/>
          <w:szCs w:val="28"/>
        </w:rPr>
        <w:t>、路面</w:t>
      </w:r>
      <w:r>
        <w:rPr>
          <w:rFonts w:ascii="宋体" w:hAnsi="宋体"/>
          <w:sz w:val="28"/>
          <w:szCs w:val="28"/>
        </w:rPr>
        <w:t>压实度、弯沉，结构物的混凝土强度等关键指标符合设计及规范要求，其它规定的抽查项目控制较好。路基整体稳定，边坡坡面较为平顺、稳定，边坡防护、排水设施基本完善，涵洞进、出水口顺适，防护工程砌筑牢固，沉降缝垂直贯通。路面平整、密实，未见松散、开裂现象，施工接缝较为平顺、紧密，路面排水系统基本完善</w:t>
      </w:r>
      <w:r>
        <w:rPr>
          <w:rFonts w:hint="eastAsia" w:ascii="宋体" w:hAnsi="宋体"/>
          <w:sz w:val="28"/>
          <w:szCs w:val="28"/>
        </w:rPr>
        <w:t>。</w:t>
      </w:r>
      <w:r>
        <w:rPr>
          <w:rFonts w:ascii="宋体" w:hAnsi="宋体"/>
          <w:sz w:val="28"/>
          <w:szCs w:val="28"/>
        </w:rPr>
        <w:t>桥梁内外轮廓线顺滑清晰，护栏安装牢固、直顺、美观，混凝土表面平滑密实，预制构件安装平整，伸缩缝无变形</w:t>
      </w:r>
      <w:r>
        <w:rPr>
          <w:rFonts w:hint="eastAsia" w:ascii="宋体" w:hAnsi="宋体"/>
          <w:sz w:val="28"/>
          <w:szCs w:val="28"/>
        </w:rPr>
        <w:t>等现象</w:t>
      </w:r>
      <w:r>
        <w:rPr>
          <w:rFonts w:ascii="宋体" w:hAnsi="宋体"/>
          <w:sz w:val="28"/>
          <w:szCs w:val="28"/>
        </w:rPr>
        <w:t>，泄水管安装符合要求。隧道工程混凝土强度、厚度及净空断面尺寸满足设计要求，洞内排水通畅，洞口工程的排水沟、截水沟等完善。交通标志安装牢固，板面平整，字符清晰；标线线形</w:t>
      </w:r>
      <w:r>
        <w:rPr>
          <w:rFonts w:hint="eastAsia" w:ascii="宋体" w:hAnsi="宋体"/>
          <w:sz w:val="28"/>
          <w:szCs w:val="28"/>
        </w:rPr>
        <w:t>基本</w:t>
      </w:r>
      <w:r>
        <w:rPr>
          <w:rFonts w:ascii="宋体" w:hAnsi="宋体"/>
          <w:sz w:val="28"/>
          <w:szCs w:val="28"/>
        </w:rPr>
        <w:t>流畅、玻璃珠撒布均匀、附着牢固、反光均匀，与道路线形相协调；波形梁护栏连接牢固，线形顺适，涂塑层均匀</w:t>
      </w:r>
      <w:r>
        <w:rPr>
          <w:rFonts w:hint="eastAsia" w:ascii="宋体" w:hAnsi="宋体"/>
          <w:sz w:val="28"/>
          <w:szCs w:val="28"/>
        </w:rPr>
        <w:t>。</w:t>
      </w:r>
      <w:r>
        <w:rPr>
          <w:rFonts w:ascii="宋体" w:hAnsi="宋体"/>
          <w:sz w:val="28"/>
          <w:szCs w:val="28"/>
        </w:rPr>
        <w:t>内业资料基本齐全、填写规范，能够反映工程建设的实际情况。</w:t>
      </w:r>
    </w:p>
    <w:p>
      <w:pPr>
        <w:spacing w:line="360" w:lineRule="auto"/>
        <w:ind w:firstLine="560" w:firstLineChars="200"/>
        <w:rPr>
          <w:rFonts w:ascii="宋体" w:hAnsi="宋体"/>
          <w:sz w:val="28"/>
          <w:szCs w:val="28"/>
        </w:rPr>
      </w:pPr>
      <w:r>
        <w:rPr>
          <w:rFonts w:ascii="宋体" w:hAnsi="宋体"/>
          <w:sz w:val="28"/>
          <w:szCs w:val="28"/>
        </w:rPr>
        <w:t>依据《公路工程竣(交)工验收办法》(交通部令</w:t>
      </w:r>
      <w:r>
        <w:rPr>
          <w:rFonts w:hint="eastAsia" w:ascii="宋体" w:hAnsi="宋体"/>
          <w:sz w:val="28"/>
          <w:szCs w:val="28"/>
        </w:rPr>
        <w:t>[</w:t>
      </w:r>
      <w:r>
        <w:rPr>
          <w:rFonts w:ascii="宋体" w:hAnsi="宋体"/>
          <w:sz w:val="28"/>
          <w:szCs w:val="28"/>
        </w:rPr>
        <w:t>2004</w:t>
      </w:r>
      <w:r>
        <w:rPr>
          <w:rFonts w:hint="eastAsia" w:ascii="宋体" w:hAnsi="宋体"/>
          <w:sz w:val="28"/>
          <w:szCs w:val="28"/>
        </w:rPr>
        <w:t>]</w:t>
      </w:r>
      <w:r>
        <w:rPr>
          <w:rFonts w:ascii="宋体" w:hAnsi="宋体"/>
          <w:sz w:val="28"/>
          <w:szCs w:val="28"/>
        </w:rPr>
        <w:t>第3号</w:t>
      </w:r>
      <w:r>
        <w:rPr>
          <w:rFonts w:hint="eastAsia" w:ascii="宋体" w:hAnsi="宋体"/>
          <w:sz w:val="28"/>
          <w:szCs w:val="28"/>
        </w:rPr>
        <w:t>令</w:t>
      </w:r>
      <w:r>
        <w:rPr>
          <w:rFonts w:ascii="宋体" w:hAnsi="宋体"/>
          <w:sz w:val="28"/>
          <w:szCs w:val="28"/>
        </w:rPr>
        <w:t>)</w:t>
      </w:r>
      <w:r>
        <w:rPr>
          <w:rFonts w:hint="eastAsia" w:ascii="宋体" w:hAnsi="宋体"/>
          <w:sz w:val="28"/>
          <w:szCs w:val="28"/>
        </w:rPr>
        <w:t>及</w:t>
      </w:r>
      <w:r>
        <w:rPr>
          <w:rFonts w:ascii="宋体" w:hAnsi="宋体"/>
          <w:sz w:val="28"/>
          <w:szCs w:val="28"/>
        </w:rPr>
        <w:t>《</w:t>
      </w:r>
      <w:r>
        <w:rPr>
          <w:rFonts w:hint="eastAsia" w:ascii="宋体" w:hAnsi="宋体"/>
          <w:sz w:val="28"/>
          <w:szCs w:val="28"/>
        </w:rPr>
        <w:t>公路工程竣(交)工验收办法实施细则</w:t>
      </w:r>
      <w:r>
        <w:rPr>
          <w:rFonts w:ascii="宋体" w:hAnsi="宋体"/>
          <w:sz w:val="28"/>
          <w:szCs w:val="28"/>
        </w:rPr>
        <w:t>》（</w:t>
      </w:r>
      <w:r>
        <w:rPr>
          <w:rFonts w:hint="eastAsia" w:ascii="宋体" w:hAnsi="宋体"/>
          <w:sz w:val="28"/>
          <w:szCs w:val="28"/>
        </w:rPr>
        <w:t>交公路发[2010]65号</w:t>
      </w:r>
      <w:r>
        <w:rPr>
          <w:rFonts w:ascii="宋体" w:hAnsi="宋体"/>
          <w:sz w:val="28"/>
          <w:szCs w:val="28"/>
        </w:rPr>
        <w:t>）</w:t>
      </w:r>
      <w:r>
        <w:rPr>
          <w:rFonts w:hint="eastAsia" w:ascii="宋体" w:hAnsi="宋体"/>
          <w:sz w:val="28"/>
          <w:szCs w:val="28"/>
        </w:rPr>
        <w:t>中规定的方法对工程质量进行评价，***公路</w:t>
      </w:r>
      <w:r>
        <w:rPr>
          <w:rFonts w:ascii="宋体" w:hAnsi="宋体"/>
          <w:sz w:val="28"/>
          <w:szCs w:val="28"/>
        </w:rPr>
        <w:t>具备试运营条件</w:t>
      </w:r>
      <w:r>
        <w:rPr>
          <w:rFonts w:hint="eastAsia" w:ascii="宋体" w:hAnsi="宋体"/>
          <w:sz w:val="28"/>
          <w:szCs w:val="28"/>
        </w:rPr>
        <w:t>。</w:t>
      </w:r>
    </w:p>
    <w:p>
      <w:pPr>
        <w:spacing w:before="240" w:beforeLines="100" w:line="360" w:lineRule="auto"/>
        <w:rPr>
          <w:rFonts w:ascii="宋体" w:hAnsi="宋体"/>
          <w:sz w:val="28"/>
          <w:szCs w:val="28"/>
        </w:rPr>
      </w:pPr>
      <w:r>
        <w:br w:type="page"/>
      </w:r>
      <w:r>
        <w:rPr>
          <w:rFonts w:hint="eastAsia" w:ascii="宋体" w:hAnsi="宋体"/>
          <w:sz w:val="28"/>
          <w:szCs w:val="28"/>
        </w:rPr>
        <w:t>附表：</w:t>
      </w:r>
    </w:p>
    <w:p>
      <w:pPr>
        <w:spacing w:line="360" w:lineRule="auto"/>
        <w:ind w:firstLine="560" w:firstLineChars="200"/>
        <w:rPr>
          <w:rFonts w:ascii="宋体" w:hAnsi="宋体"/>
          <w:sz w:val="28"/>
          <w:szCs w:val="28"/>
        </w:rPr>
      </w:pPr>
      <w:r>
        <w:rPr>
          <w:rFonts w:hint="eastAsia" w:ascii="宋体" w:hAnsi="宋体"/>
          <w:sz w:val="28"/>
          <w:szCs w:val="28"/>
        </w:rPr>
        <w:t>附表1：</w:t>
      </w:r>
      <w:r>
        <w:rPr>
          <w:rFonts w:ascii="宋体" w:hAnsi="宋体"/>
          <w:sz w:val="28"/>
          <w:szCs w:val="28"/>
        </w:rPr>
        <w:t>桥梁清单及抽检情况一览表</w:t>
      </w:r>
    </w:p>
    <w:p>
      <w:pPr>
        <w:spacing w:line="360" w:lineRule="auto"/>
        <w:ind w:firstLine="560" w:firstLineChars="200"/>
        <w:rPr>
          <w:rFonts w:ascii="宋体" w:hAnsi="宋体"/>
          <w:sz w:val="28"/>
          <w:szCs w:val="28"/>
        </w:rPr>
      </w:pPr>
      <w:r>
        <w:rPr>
          <w:rFonts w:hint="eastAsia" w:ascii="宋体" w:hAnsi="宋体"/>
          <w:sz w:val="28"/>
          <w:szCs w:val="28"/>
        </w:rPr>
        <w:t>附表2：</w:t>
      </w:r>
      <w:r>
        <w:rPr>
          <w:rFonts w:ascii="宋体" w:hAnsi="宋体"/>
          <w:sz w:val="28"/>
          <w:szCs w:val="28"/>
        </w:rPr>
        <w:t>隧道清单及抽检情况一览表</w:t>
      </w:r>
    </w:p>
    <w:p>
      <w:pPr>
        <w:spacing w:line="360" w:lineRule="auto"/>
        <w:ind w:firstLine="560" w:firstLineChars="200"/>
        <w:rPr>
          <w:rFonts w:ascii="宋体" w:hAnsi="宋体"/>
          <w:sz w:val="28"/>
          <w:szCs w:val="28"/>
        </w:rPr>
      </w:pPr>
      <w:r>
        <w:rPr>
          <w:rFonts w:hint="eastAsia" w:ascii="宋体" w:hAnsi="宋体"/>
          <w:sz w:val="28"/>
          <w:szCs w:val="28"/>
        </w:rPr>
        <w:t>附表3：小桥、通道清单一览表</w:t>
      </w:r>
    </w:p>
    <w:p>
      <w:pPr>
        <w:spacing w:line="360" w:lineRule="auto"/>
        <w:ind w:firstLine="560" w:firstLineChars="200"/>
        <w:rPr>
          <w:rFonts w:ascii="宋体" w:hAnsi="宋体"/>
          <w:sz w:val="28"/>
          <w:szCs w:val="28"/>
        </w:rPr>
      </w:pPr>
      <w:r>
        <w:rPr>
          <w:rFonts w:hint="eastAsia" w:ascii="宋体" w:hAnsi="宋体"/>
          <w:sz w:val="28"/>
          <w:szCs w:val="28"/>
        </w:rPr>
        <w:t>附表4：涵洞清单一览表</w:t>
      </w:r>
    </w:p>
    <w:p>
      <w:pPr>
        <w:spacing w:line="360" w:lineRule="auto"/>
        <w:ind w:firstLine="560" w:firstLineChars="200"/>
        <w:rPr>
          <w:rFonts w:ascii="宋体" w:hAnsi="宋体"/>
          <w:sz w:val="28"/>
          <w:szCs w:val="28"/>
        </w:rPr>
      </w:pPr>
      <w:r>
        <w:rPr>
          <w:rFonts w:hint="eastAsia" w:ascii="宋体" w:hAnsi="宋体"/>
          <w:sz w:val="28"/>
          <w:szCs w:val="28"/>
        </w:rPr>
        <w:t>附表5：支挡工程清单一览表</w:t>
      </w:r>
    </w:p>
    <w:p>
      <w:pPr>
        <w:spacing w:line="360" w:lineRule="auto"/>
        <w:ind w:firstLine="560" w:firstLineChars="200"/>
        <w:rPr>
          <w:rFonts w:ascii="宋体" w:hAnsi="宋体"/>
          <w:sz w:val="28"/>
          <w:szCs w:val="28"/>
        </w:rPr>
      </w:pPr>
      <w:r>
        <w:rPr>
          <w:rFonts w:hint="eastAsia" w:ascii="宋体" w:hAnsi="宋体"/>
          <w:sz w:val="28"/>
          <w:szCs w:val="28"/>
        </w:rPr>
        <w:t>附表6：排水工程清单一览表</w:t>
      </w:r>
    </w:p>
    <w:p>
      <w:pPr>
        <w:spacing w:line="360" w:lineRule="auto"/>
        <w:ind w:firstLine="560" w:firstLineChars="200"/>
        <w:rPr>
          <w:rFonts w:ascii="宋体" w:hAnsi="宋体"/>
          <w:sz w:val="28"/>
          <w:szCs w:val="28"/>
        </w:rPr>
      </w:pPr>
      <w:r>
        <w:rPr>
          <w:rFonts w:hint="eastAsia" w:ascii="宋体" w:hAnsi="宋体"/>
          <w:sz w:val="28"/>
          <w:szCs w:val="28"/>
        </w:rPr>
        <w:t>附表7：主要指标检测结果汇总表</w:t>
      </w:r>
    </w:p>
    <w:p>
      <w:pPr>
        <w:spacing w:line="360" w:lineRule="auto"/>
        <w:ind w:firstLine="560" w:firstLineChars="200"/>
        <w:rPr>
          <w:rFonts w:ascii="宋体" w:hAnsi="宋体"/>
          <w:sz w:val="28"/>
          <w:szCs w:val="28"/>
        </w:rPr>
      </w:pPr>
      <w:r>
        <w:rPr>
          <w:rFonts w:hint="eastAsia" w:ascii="宋体" w:hAnsi="宋体"/>
          <w:sz w:val="28"/>
          <w:szCs w:val="28"/>
        </w:rPr>
        <w:t>附表8：路基工程抽查项目检测结果统计表</w:t>
      </w:r>
    </w:p>
    <w:p>
      <w:pPr>
        <w:spacing w:line="360" w:lineRule="auto"/>
        <w:ind w:firstLine="560" w:firstLineChars="200"/>
        <w:rPr>
          <w:rFonts w:ascii="宋体" w:hAnsi="宋体"/>
          <w:sz w:val="28"/>
          <w:szCs w:val="28"/>
        </w:rPr>
      </w:pPr>
      <w:r>
        <w:rPr>
          <w:rFonts w:hint="eastAsia" w:ascii="宋体" w:hAnsi="宋体"/>
          <w:sz w:val="28"/>
          <w:szCs w:val="28"/>
        </w:rPr>
        <w:t>附表9：路面工程抽查项目检测结果统计表</w:t>
      </w:r>
    </w:p>
    <w:p>
      <w:pPr>
        <w:spacing w:line="360" w:lineRule="auto"/>
        <w:ind w:firstLine="560" w:firstLineChars="200"/>
        <w:rPr>
          <w:rFonts w:ascii="宋体" w:hAnsi="宋体"/>
          <w:sz w:val="28"/>
          <w:szCs w:val="28"/>
        </w:rPr>
      </w:pPr>
      <w:r>
        <w:rPr>
          <w:rFonts w:hint="eastAsia" w:ascii="宋体" w:hAnsi="宋体"/>
          <w:sz w:val="28"/>
          <w:szCs w:val="28"/>
        </w:rPr>
        <w:t>附表10：桥梁工程抽查项目检测结果统计表</w:t>
      </w:r>
    </w:p>
    <w:p>
      <w:pPr>
        <w:spacing w:line="360" w:lineRule="auto"/>
        <w:ind w:firstLine="560" w:firstLineChars="200"/>
        <w:rPr>
          <w:rFonts w:ascii="宋体" w:hAnsi="宋体"/>
          <w:sz w:val="28"/>
          <w:szCs w:val="28"/>
        </w:rPr>
      </w:pPr>
      <w:r>
        <w:rPr>
          <w:rFonts w:hint="eastAsia" w:ascii="宋体" w:hAnsi="宋体"/>
          <w:sz w:val="28"/>
          <w:szCs w:val="28"/>
        </w:rPr>
        <w:t>附表11：隧道工程抽查项目检测结果统计表</w:t>
      </w:r>
    </w:p>
    <w:p>
      <w:pPr>
        <w:spacing w:line="360" w:lineRule="auto"/>
        <w:ind w:firstLine="560" w:firstLineChars="200"/>
        <w:rPr>
          <w:rFonts w:ascii="宋体" w:hAnsi="宋体"/>
          <w:sz w:val="28"/>
          <w:szCs w:val="28"/>
        </w:rPr>
      </w:pPr>
      <w:r>
        <w:rPr>
          <w:rFonts w:hint="eastAsia" w:ascii="宋体" w:hAnsi="宋体"/>
          <w:sz w:val="28"/>
          <w:szCs w:val="28"/>
        </w:rPr>
        <w:t>附表12：交通安全与设施工程抽查项目检测结果统计表</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表13：</w:t>
      </w:r>
      <w:r>
        <w:rPr>
          <w:rFonts w:ascii="宋体" w:hAnsi="宋体"/>
          <w:sz w:val="28"/>
          <w:szCs w:val="28"/>
        </w:rPr>
        <w:t>路基工程外观检查结果及扣分一览表</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表14：桥梁</w:t>
      </w:r>
      <w:r>
        <w:rPr>
          <w:rFonts w:ascii="宋体" w:hAnsi="宋体"/>
          <w:sz w:val="28"/>
          <w:szCs w:val="28"/>
        </w:rPr>
        <w:t>工程外观检查结果及扣分一览表</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表15：隧道</w:t>
      </w:r>
      <w:r>
        <w:rPr>
          <w:rFonts w:ascii="宋体" w:hAnsi="宋体"/>
          <w:sz w:val="28"/>
          <w:szCs w:val="28"/>
        </w:rPr>
        <w:t>工程外观检查结果及扣分一览表</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表16：交通安全设施</w:t>
      </w:r>
      <w:r>
        <w:rPr>
          <w:rFonts w:ascii="宋体" w:hAnsi="宋体"/>
          <w:sz w:val="28"/>
          <w:szCs w:val="28"/>
        </w:rPr>
        <w:t>工程外观检查结果及扣分一览表</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表17：</w:t>
      </w:r>
      <w:r>
        <w:rPr>
          <w:rFonts w:ascii="宋体" w:hAnsi="宋体"/>
          <w:sz w:val="28"/>
          <w:szCs w:val="28"/>
        </w:rPr>
        <w:t>典型缺陷照片</w:t>
      </w:r>
    </w:p>
    <w:p>
      <w:pPr>
        <w:spacing w:line="360" w:lineRule="auto"/>
        <w:ind w:firstLine="560" w:firstLineChars="200"/>
        <w:rPr>
          <w:rFonts w:ascii="宋体" w:hAnsi="宋体"/>
          <w:sz w:val="28"/>
          <w:szCs w:val="28"/>
        </w:rPr>
      </w:pPr>
      <w:r>
        <w:rPr>
          <w:rFonts w:hint="eastAsia" w:ascii="宋体" w:hAnsi="宋体"/>
          <w:sz w:val="28"/>
          <w:szCs w:val="28"/>
        </w:rPr>
        <w:t>附表18：典型工作照片</w:t>
      </w:r>
    </w:p>
    <w:p>
      <w:pPr>
        <w:spacing w:line="360" w:lineRule="auto"/>
        <w:ind w:firstLine="560" w:firstLineChars="200"/>
        <w:rPr>
          <w:rFonts w:ascii="宋体" w:hAnsi="宋体"/>
          <w:sz w:val="28"/>
          <w:szCs w:val="28"/>
        </w:rPr>
      </w:pPr>
      <w:r>
        <w:rPr>
          <w:rFonts w:ascii="宋体" w:hAnsi="宋体"/>
          <w:sz w:val="28"/>
          <w:szCs w:val="28"/>
        </w:rPr>
        <w:t>附</w:t>
      </w:r>
      <w:r>
        <w:rPr>
          <w:rFonts w:hint="eastAsia" w:ascii="宋体" w:hAnsi="宋体"/>
          <w:sz w:val="28"/>
          <w:szCs w:val="28"/>
        </w:rPr>
        <w:t>表19：</w:t>
      </w:r>
      <w:r>
        <w:rPr>
          <w:rFonts w:ascii="宋体" w:hAnsi="宋体"/>
          <w:sz w:val="28"/>
          <w:szCs w:val="28"/>
        </w:rPr>
        <w:t>内业资料检查结果及扣分一览表</w:t>
      </w:r>
    </w:p>
    <w:p>
      <w:pPr>
        <w:spacing w:before="240" w:beforeLines="100" w:line="360" w:lineRule="auto"/>
        <w:rPr>
          <w:rFonts w:ascii="宋体" w:hAnsi="宋体"/>
          <w:sz w:val="28"/>
          <w:szCs w:val="28"/>
        </w:rPr>
      </w:pPr>
      <w:r>
        <w:rPr>
          <w:rFonts w:hint="eastAsia" w:ascii="宋体" w:hAnsi="宋体"/>
          <w:sz w:val="28"/>
          <w:szCs w:val="28"/>
        </w:rPr>
        <w:t>附件：</w:t>
      </w:r>
    </w:p>
    <w:p>
      <w:pPr>
        <w:spacing w:line="360" w:lineRule="auto"/>
        <w:ind w:firstLine="560" w:firstLineChars="200"/>
        <w:rPr>
          <w:rFonts w:ascii="宋体" w:hAnsi="宋体"/>
          <w:sz w:val="28"/>
          <w:szCs w:val="28"/>
        </w:rPr>
      </w:pPr>
      <w:r>
        <w:rPr>
          <w:rFonts w:hint="eastAsia" w:ascii="宋体" w:hAnsi="宋体"/>
          <w:sz w:val="28"/>
          <w:szCs w:val="28"/>
        </w:rPr>
        <w:t>附件1：***</w:t>
      </w:r>
      <w:r>
        <w:rPr>
          <w:rFonts w:ascii="宋体" w:hAnsi="宋体"/>
          <w:sz w:val="28"/>
          <w:szCs w:val="28"/>
        </w:rPr>
        <w:t>公路交工验收工程质量鉴定表（单独成册）。</w:t>
      </w:r>
    </w:p>
    <w:p>
      <w:pPr>
        <w:spacing w:line="360" w:lineRule="auto"/>
        <w:ind w:firstLine="560" w:firstLineChars="200"/>
        <w:rPr>
          <w:rFonts w:ascii="宋体" w:hAnsi="宋体"/>
          <w:sz w:val="28"/>
          <w:szCs w:val="28"/>
        </w:rPr>
      </w:pPr>
    </w:p>
    <w:p>
      <w:pPr>
        <w:spacing w:line="360" w:lineRule="auto"/>
        <w:ind w:firstLine="560" w:firstLineChars="200"/>
        <w:jc w:val="right"/>
        <w:rPr>
          <w:rFonts w:ascii="宋体" w:hAnsi="宋体"/>
          <w:sz w:val="28"/>
          <w:szCs w:val="28"/>
        </w:rPr>
      </w:pPr>
      <w:r>
        <w:rPr>
          <w:rFonts w:hint="eastAsia" w:ascii="宋体" w:hAnsi="宋体"/>
          <w:sz w:val="28"/>
          <w:szCs w:val="28"/>
        </w:rPr>
        <w:t>陕西交控工程技术有限公司</w:t>
      </w:r>
    </w:p>
    <w:p>
      <w:pPr>
        <w:spacing w:line="360" w:lineRule="auto"/>
        <w:ind w:right="1260" w:firstLine="560" w:firstLineChars="200"/>
        <w:jc w:val="right"/>
        <w:rPr>
          <w:rFonts w:ascii="宋体" w:hAnsi="宋体"/>
          <w:sz w:val="28"/>
          <w:szCs w:val="28"/>
        </w:rPr>
      </w:pPr>
      <w:r>
        <w:rPr>
          <w:rFonts w:hint="eastAsia" w:ascii="宋体" w:hAnsi="宋体"/>
          <w:sz w:val="28"/>
          <w:szCs w:val="28"/>
        </w:rPr>
        <w:t>2020年9月</w:t>
      </w:r>
    </w:p>
    <w:p>
      <w:pPr>
        <w:pStyle w:val="3"/>
        <w:sectPr>
          <w:footerReference r:id="rId30" w:type="default"/>
          <w:footerReference r:id="rId31" w:type="even"/>
          <w:pgSz w:w="11906" w:h="16838"/>
          <w:pgMar w:top="1418" w:right="1418" w:bottom="1418" w:left="1701" w:header="1020" w:footer="1020" w:gutter="0"/>
          <w:cols w:space="720" w:num="1"/>
          <w:docGrid w:linePitch="312" w:charSpace="0"/>
        </w:sectPr>
      </w:pPr>
      <w:bookmarkStart w:id="181" w:name="_Toc44768201"/>
      <w:bookmarkStart w:id="182" w:name="_Toc363137316"/>
      <w:bookmarkStart w:id="183" w:name="_Toc435003606"/>
    </w:p>
    <w:p>
      <w:pPr>
        <w:pStyle w:val="3"/>
      </w:pPr>
      <w:bookmarkStart w:id="184" w:name="_Toc151362809"/>
      <w:r>
        <w:rPr>
          <w:rFonts w:hint="eastAsia"/>
        </w:rPr>
        <w:t>附表1：</w:t>
      </w:r>
      <w:r>
        <w:t>桥梁清单及抽检情况一览表</w:t>
      </w:r>
      <w:bookmarkEnd w:id="181"/>
      <w:bookmarkEnd w:id="182"/>
      <w:bookmarkEnd w:id="183"/>
      <w:bookmarkEnd w:id="184"/>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17"/>
        <w:gridCol w:w="709"/>
        <w:gridCol w:w="1135"/>
        <w:gridCol w:w="1700"/>
        <w:gridCol w:w="2412"/>
        <w:gridCol w:w="2409"/>
        <w:gridCol w:w="708"/>
        <w:gridCol w:w="992"/>
        <w:gridCol w:w="992"/>
        <w:gridCol w:w="1135"/>
        <w:gridCol w:w="12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287" w:type="pct"/>
            <w:shd w:val="clear" w:color="auto" w:fill="auto"/>
            <w:noWrap/>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合同段</w:t>
            </w:r>
          </w:p>
        </w:tc>
        <w:tc>
          <w:tcPr>
            <w:tcW w:w="249"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序号</w:t>
            </w:r>
          </w:p>
        </w:tc>
        <w:tc>
          <w:tcPr>
            <w:tcW w:w="399"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左幅/右幅</w:t>
            </w:r>
          </w:p>
        </w:tc>
        <w:tc>
          <w:tcPr>
            <w:tcW w:w="598"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桥梁名称</w:t>
            </w:r>
          </w:p>
        </w:tc>
        <w:tc>
          <w:tcPr>
            <w:tcW w:w="848"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起讫桩号</w:t>
            </w:r>
          </w:p>
        </w:tc>
        <w:tc>
          <w:tcPr>
            <w:tcW w:w="847"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跨径组合</w:t>
            </w:r>
          </w:p>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（孔-米）</w:t>
            </w:r>
          </w:p>
        </w:tc>
        <w:tc>
          <w:tcPr>
            <w:tcW w:w="249"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孔数</w:t>
            </w:r>
          </w:p>
        </w:tc>
        <w:tc>
          <w:tcPr>
            <w:tcW w:w="349" w:type="pct"/>
            <w:shd w:val="clear" w:color="auto" w:fill="auto"/>
            <w:vAlign w:val="center"/>
          </w:tcPr>
          <w:p>
            <w:pPr>
              <w:widowControl/>
              <w:adjustRightInd/>
              <w:spacing w:line="240" w:lineRule="auto"/>
              <w:jc w:val="center"/>
              <w:textAlignment w:val="auto"/>
              <w:rPr>
                <w:rFonts w:ascii="宋体" w:hAnsi="宋体" w:cs="宋体"/>
                <w:b/>
                <w:bCs/>
                <w:sz w:val="18"/>
                <w:szCs w:val="18"/>
              </w:rPr>
            </w:pPr>
            <w:r>
              <w:rPr>
                <w:rFonts w:hint="eastAsia" w:ascii="宋体" w:hAnsi="宋体" w:cs="宋体"/>
                <w:b/>
                <w:bCs/>
                <w:sz w:val="18"/>
                <w:szCs w:val="18"/>
              </w:rPr>
              <w:t>桥梁全长（米）</w:t>
            </w:r>
          </w:p>
        </w:tc>
        <w:tc>
          <w:tcPr>
            <w:tcW w:w="349" w:type="pct"/>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桥梁类型</w:t>
            </w:r>
          </w:p>
        </w:tc>
        <w:tc>
          <w:tcPr>
            <w:tcW w:w="399" w:type="pct"/>
            <w:shd w:val="clear" w:color="auto" w:fill="auto"/>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位置</w:t>
            </w:r>
          </w:p>
        </w:tc>
        <w:tc>
          <w:tcPr>
            <w:tcW w:w="425"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***-01合同段</w:t>
            </w: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19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***-02合同段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34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***-03合同段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40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41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49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***-04合同段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55</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56</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57</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58</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59</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60</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61</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62</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***-05合同段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68</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69</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70</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71</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72</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左幅</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右幅</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73</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74</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75</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76</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77</w:t>
            </w: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单幅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***-06合同段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78</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79</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80</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***-07合同段</w:t>
            </w: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81</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未抽检测指标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restar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82</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598"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598"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399" w:type="pct"/>
            <w:vMerge w:val="continue"/>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vMerge w:val="continue"/>
            <w:shd w:val="clear" w:color="auto" w:fill="auto"/>
            <w:vAlign w:val="center"/>
          </w:tcPr>
          <w:p>
            <w:pPr>
              <w:widowControl/>
              <w:adjustRightInd/>
              <w:spacing w:line="240" w:lineRule="auto"/>
              <w:jc w:val="center"/>
              <w:textAlignment w:val="auto"/>
              <w:rPr>
                <w:rFonts w:ascii="宋体" w:hAnsi="宋体" w:cs="宋体"/>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83</w:t>
            </w: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全幅</w:t>
            </w:r>
          </w:p>
        </w:tc>
        <w:tc>
          <w:tcPr>
            <w:tcW w:w="5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48"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847" w:type="pc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49" w:type="pct"/>
            <w:shd w:val="clear" w:color="auto" w:fill="auto"/>
            <w:vAlign w:val="center"/>
          </w:tcPr>
          <w:p>
            <w:pPr>
              <w:widowControl/>
              <w:adjustRightInd/>
              <w:spacing w:line="240" w:lineRule="auto"/>
              <w:jc w:val="center"/>
              <w:textAlignment w:val="auto"/>
              <w:rPr>
                <w:rFonts w:ascii="宋体" w:hAnsi="宋体" w:cs="宋体"/>
                <w:sz w:val="18"/>
                <w:szCs w:val="18"/>
              </w:rPr>
            </w:pPr>
          </w:p>
        </w:tc>
        <w:tc>
          <w:tcPr>
            <w:tcW w:w="34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39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42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检测</w:t>
            </w:r>
          </w:p>
        </w:tc>
      </w:tr>
    </w:tbl>
    <w:p>
      <w:pPr>
        <w:pStyle w:val="3"/>
        <w:sectPr>
          <w:footerReference r:id="rId32" w:type="default"/>
          <w:footerReference r:id="rId33" w:type="even"/>
          <w:pgSz w:w="16838" w:h="11906" w:orient="landscape"/>
          <w:pgMar w:top="1701" w:right="1418" w:bottom="1418" w:left="1418" w:header="1020" w:footer="1020" w:gutter="0"/>
          <w:cols w:space="720" w:num="1"/>
          <w:docGrid w:linePitch="312" w:charSpace="0"/>
        </w:sectPr>
      </w:pPr>
      <w:bookmarkStart w:id="185" w:name="_Toc435003607"/>
      <w:bookmarkStart w:id="186" w:name="_Toc44768202"/>
    </w:p>
    <w:p>
      <w:pPr>
        <w:pStyle w:val="3"/>
      </w:pPr>
      <w:bookmarkStart w:id="187" w:name="_Toc151362810"/>
      <w:r>
        <w:rPr>
          <w:rFonts w:hint="eastAsia"/>
        </w:rPr>
        <w:t>附表2：</w:t>
      </w:r>
      <w:r>
        <w:t>隧道清单</w:t>
      </w:r>
      <w:r>
        <w:rPr>
          <w:rFonts w:hint="eastAsia"/>
        </w:rPr>
        <w:t>及抽检情况</w:t>
      </w:r>
      <w:r>
        <w:t>一览表</w:t>
      </w:r>
      <w:bookmarkEnd w:id="185"/>
      <w:bookmarkEnd w:id="186"/>
      <w:bookmarkEnd w:id="187"/>
    </w:p>
    <w:tbl>
      <w:tblPr>
        <w:tblStyle w:val="30"/>
        <w:tblW w:w="891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866"/>
        <w:gridCol w:w="1063"/>
        <w:gridCol w:w="867"/>
        <w:gridCol w:w="1472"/>
        <w:gridCol w:w="2410"/>
        <w:gridCol w:w="1275"/>
        <w:gridCol w:w="95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jc w:val="center"/>
        </w:trPr>
        <w:tc>
          <w:tcPr>
            <w:tcW w:w="866"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合同段</w:t>
            </w:r>
          </w:p>
        </w:tc>
        <w:tc>
          <w:tcPr>
            <w:tcW w:w="1063"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序号</w:t>
            </w:r>
          </w:p>
        </w:tc>
        <w:tc>
          <w:tcPr>
            <w:tcW w:w="867"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位置</w:t>
            </w:r>
          </w:p>
        </w:tc>
        <w:tc>
          <w:tcPr>
            <w:tcW w:w="1472"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隧道名称</w:t>
            </w:r>
          </w:p>
        </w:tc>
        <w:tc>
          <w:tcPr>
            <w:tcW w:w="2410"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起讫桩号</w:t>
            </w:r>
          </w:p>
        </w:tc>
        <w:tc>
          <w:tcPr>
            <w:tcW w:w="1275" w:type="dxa"/>
            <w:shd w:val="clear" w:color="auto" w:fill="auto"/>
            <w:noWrap/>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长度（m）</w:t>
            </w:r>
          </w:p>
        </w:tc>
        <w:tc>
          <w:tcPr>
            <w:tcW w:w="957" w:type="dxa"/>
            <w:vAlign w:val="center"/>
          </w:tcPr>
          <w:p>
            <w:pPr>
              <w:widowControl/>
              <w:adjustRightInd/>
              <w:spacing w:line="240" w:lineRule="auto"/>
              <w:jc w:val="center"/>
              <w:textAlignment w:val="auto"/>
              <w:rPr>
                <w:rFonts w:ascii="宋体" w:hAnsi="宋体" w:cs="宋体"/>
                <w:b/>
                <w:bCs/>
                <w:color w:val="000000"/>
                <w:sz w:val="18"/>
                <w:szCs w:val="18"/>
              </w:rPr>
            </w:pPr>
            <w:r>
              <w:rPr>
                <w:rFonts w:hint="eastAsia" w:ascii="宋体" w:hAnsi="宋体" w:cs="宋体"/>
                <w:b/>
                <w:bCs/>
                <w:color w:val="00000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***-01合同段</w:t>
            </w:r>
          </w:p>
        </w:tc>
        <w:tc>
          <w:tcPr>
            <w:tcW w:w="1063"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2</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4</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5</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***-02合同段</w:t>
            </w: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6</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7</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8</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***-03合同段</w:t>
            </w: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9</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***-05合同段</w:t>
            </w: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10</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***-06合同段</w:t>
            </w: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11</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12-1</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restar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***-07合同段</w:t>
            </w: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12-2</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vAlign w:val="center"/>
          </w:tcPr>
          <w:p>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vAlign w:val="center"/>
          </w:tcPr>
          <w:p>
            <w:pPr>
              <w:widowControl/>
              <w:adjustRightInd/>
              <w:spacing w:line="240" w:lineRule="auto"/>
              <w:jc w:val="center"/>
              <w:textAlignment w:val="auto"/>
              <w:rPr>
                <w:rFonts w:ascii="宋体" w:hAnsi="宋体" w:cs="宋体"/>
                <w:color w:val="333333"/>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333333"/>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13</w:t>
            </w: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左线</w:t>
            </w:r>
          </w:p>
        </w:tc>
        <w:tc>
          <w:tcPr>
            <w:tcW w:w="1472" w:type="dxa"/>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66" w:type="dxa"/>
            <w:vMerge w:val="continue"/>
            <w:vAlign w:val="center"/>
          </w:tcPr>
          <w:p>
            <w:pPr>
              <w:widowControl/>
              <w:adjustRightInd/>
              <w:spacing w:line="240" w:lineRule="auto"/>
              <w:jc w:val="center"/>
              <w:textAlignment w:val="auto"/>
              <w:rPr>
                <w:rFonts w:ascii="宋体" w:hAnsi="宋体" w:cs="宋体"/>
                <w:sz w:val="18"/>
                <w:szCs w:val="18"/>
              </w:rPr>
            </w:pPr>
          </w:p>
        </w:tc>
        <w:tc>
          <w:tcPr>
            <w:tcW w:w="1063"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867" w:type="dxa"/>
            <w:shd w:val="clear" w:color="auto" w:fill="auto"/>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右线</w:t>
            </w:r>
          </w:p>
        </w:tc>
        <w:tc>
          <w:tcPr>
            <w:tcW w:w="1472" w:type="dxa"/>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2410"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1275" w:type="dxa"/>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957" w:type="dxa"/>
            <w:vAlign w:val="center"/>
          </w:tcPr>
          <w:p>
            <w:pPr>
              <w:spacing w:line="240" w:lineRule="auto"/>
              <w:jc w:val="center"/>
              <w:rPr>
                <w:rFonts w:ascii="宋体" w:hAnsi="宋体"/>
                <w:sz w:val="18"/>
                <w:szCs w:val="18"/>
              </w:rPr>
            </w:pPr>
            <w:r>
              <w:rPr>
                <w:rFonts w:hint="eastAsia" w:ascii="宋体" w:hAnsi="宋体"/>
                <w:sz w:val="18"/>
                <w:szCs w:val="18"/>
              </w:rPr>
              <w:t>检测</w:t>
            </w:r>
          </w:p>
        </w:tc>
      </w:tr>
    </w:tbl>
    <w:p>
      <w:pPr>
        <w:pStyle w:val="3"/>
      </w:pPr>
      <w:bookmarkStart w:id="188" w:name="_Toc435003608"/>
      <w:bookmarkStart w:id="189" w:name="RANGE!A1:I34"/>
      <w:bookmarkStart w:id="190" w:name="RANGE!A1:H41"/>
      <w:r>
        <w:br w:type="page"/>
      </w:r>
      <w:bookmarkStart w:id="191" w:name="_Toc151362811"/>
      <w:bookmarkStart w:id="192" w:name="_Toc44768203"/>
      <w:r>
        <w:rPr>
          <w:rFonts w:hint="eastAsia"/>
        </w:rPr>
        <w:t>附表3：小桥、通道清单一览表</w:t>
      </w:r>
      <w:bookmarkEnd w:id="191"/>
      <w:bookmarkEnd w:id="192"/>
    </w:p>
    <w:tbl>
      <w:tblPr>
        <w:tblStyle w:val="30"/>
        <w:tblW w:w="4731"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73"/>
        <w:gridCol w:w="772"/>
        <w:gridCol w:w="1540"/>
        <w:gridCol w:w="2229"/>
        <w:gridCol w:w="778"/>
        <w:gridCol w:w="1296"/>
        <w:gridCol w:w="113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tblHeader/>
          <w:jc w:val="center"/>
        </w:trPr>
        <w:tc>
          <w:tcPr>
            <w:tcW w:w="454" w:type="pct"/>
            <w:vAlign w:val="center"/>
          </w:tcPr>
          <w:p>
            <w:pPr>
              <w:pStyle w:val="145"/>
              <w:rPr>
                <w:rFonts w:hAnsi="宋体"/>
                <w:b/>
                <w:szCs w:val="18"/>
              </w:rPr>
            </w:pPr>
            <w:r>
              <w:rPr>
                <w:rFonts w:hint="eastAsia" w:hAnsi="宋体"/>
                <w:b/>
                <w:szCs w:val="18"/>
              </w:rPr>
              <w:t>序号</w:t>
            </w:r>
          </w:p>
        </w:tc>
        <w:tc>
          <w:tcPr>
            <w:tcW w:w="453" w:type="pct"/>
            <w:shd w:val="clear" w:color="auto" w:fill="auto"/>
            <w:noWrap/>
            <w:vAlign w:val="center"/>
          </w:tcPr>
          <w:p>
            <w:pPr>
              <w:pStyle w:val="145"/>
              <w:rPr>
                <w:rFonts w:hAnsi="宋体"/>
                <w:b/>
                <w:szCs w:val="18"/>
              </w:rPr>
            </w:pPr>
            <w:r>
              <w:rPr>
                <w:rFonts w:hint="eastAsia" w:hAnsi="宋体"/>
                <w:b/>
                <w:szCs w:val="18"/>
              </w:rPr>
              <w:t>合同段</w:t>
            </w:r>
          </w:p>
        </w:tc>
        <w:tc>
          <w:tcPr>
            <w:tcW w:w="904" w:type="pct"/>
            <w:shd w:val="clear" w:color="auto" w:fill="auto"/>
            <w:noWrap/>
            <w:vAlign w:val="center"/>
          </w:tcPr>
          <w:p>
            <w:pPr>
              <w:pStyle w:val="145"/>
              <w:rPr>
                <w:rFonts w:hAnsi="宋体"/>
                <w:b/>
                <w:szCs w:val="18"/>
              </w:rPr>
            </w:pPr>
            <w:r>
              <w:rPr>
                <w:rFonts w:hint="eastAsia" w:hAnsi="宋体"/>
                <w:b/>
                <w:szCs w:val="18"/>
              </w:rPr>
              <w:t>构造物名称及桩号</w:t>
            </w:r>
          </w:p>
        </w:tc>
        <w:tc>
          <w:tcPr>
            <w:tcW w:w="1308" w:type="pct"/>
            <w:shd w:val="clear" w:color="auto" w:fill="auto"/>
            <w:noWrap/>
            <w:vAlign w:val="center"/>
          </w:tcPr>
          <w:p>
            <w:pPr>
              <w:pStyle w:val="145"/>
              <w:rPr>
                <w:rFonts w:hAnsi="宋体"/>
                <w:b/>
                <w:szCs w:val="18"/>
              </w:rPr>
            </w:pPr>
            <w:r>
              <w:rPr>
                <w:rFonts w:hint="eastAsia" w:hAnsi="宋体"/>
                <w:b/>
                <w:szCs w:val="18"/>
              </w:rPr>
              <w:t>结构形式</w:t>
            </w:r>
          </w:p>
        </w:tc>
        <w:tc>
          <w:tcPr>
            <w:tcW w:w="457" w:type="pct"/>
            <w:shd w:val="clear" w:color="auto" w:fill="auto"/>
            <w:noWrap/>
            <w:vAlign w:val="center"/>
          </w:tcPr>
          <w:p>
            <w:pPr>
              <w:pStyle w:val="145"/>
              <w:rPr>
                <w:rFonts w:hAnsi="宋体"/>
                <w:b/>
                <w:szCs w:val="18"/>
              </w:rPr>
            </w:pPr>
            <w:r>
              <w:rPr>
                <w:rFonts w:hint="eastAsia" w:hAnsi="宋体"/>
                <w:b/>
                <w:szCs w:val="18"/>
              </w:rPr>
              <w:t>长度（m)</w:t>
            </w:r>
          </w:p>
        </w:tc>
        <w:tc>
          <w:tcPr>
            <w:tcW w:w="761" w:type="pct"/>
            <w:shd w:val="clear" w:color="auto" w:fill="auto"/>
            <w:vAlign w:val="center"/>
          </w:tcPr>
          <w:p>
            <w:pPr>
              <w:spacing w:line="240" w:lineRule="auto"/>
              <w:jc w:val="center"/>
              <w:rPr>
                <w:rFonts w:ascii="宋体" w:hAnsi="宋体"/>
                <w:b/>
                <w:bCs/>
                <w:color w:val="000000"/>
                <w:sz w:val="18"/>
                <w:szCs w:val="18"/>
              </w:rPr>
            </w:pPr>
            <w:r>
              <w:rPr>
                <w:rFonts w:hint="eastAsia" w:ascii="宋体" w:hAnsi="宋体"/>
                <w:b/>
                <w:bCs/>
                <w:color w:val="000000"/>
                <w:sz w:val="18"/>
                <w:szCs w:val="18"/>
              </w:rPr>
              <w:t>主要几何尺寸（净宽*净高）（m）</w:t>
            </w:r>
          </w:p>
        </w:tc>
        <w:tc>
          <w:tcPr>
            <w:tcW w:w="663" w:type="pct"/>
            <w:shd w:val="clear" w:color="auto" w:fill="auto"/>
            <w:noWrap/>
            <w:vAlign w:val="center"/>
          </w:tcPr>
          <w:p>
            <w:pPr>
              <w:pStyle w:val="145"/>
              <w:rPr>
                <w:rFonts w:hAnsi="宋体"/>
                <w:b/>
                <w:szCs w:val="18"/>
              </w:rPr>
            </w:pPr>
            <w:r>
              <w:rPr>
                <w:rFonts w:hint="eastAsia" w:hAnsi="宋体"/>
                <w:b/>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w:t>
            </w:r>
          </w:p>
        </w:tc>
        <w:tc>
          <w:tcPr>
            <w:tcW w:w="453" w:type="pct"/>
            <w:vMerge w:val="restart"/>
            <w:shd w:val="clear" w:color="auto" w:fill="auto"/>
            <w:noWrap/>
            <w:vAlign w:val="center"/>
          </w:tcPr>
          <w:p>
            <w:pPr>
              <w:pStyle w:val="145"/>
              <w:rPr>
                <w:rFonts w:hAnsi="宋体"/>
                <w:szCs w:val="18"/>
              </w:rPr>
            </w:pPr>
            <w:r>
              <w:rPr>
                <w:rFonts w:hint="eastAsia" w:hAnsi="宋体"/>
                <w:szCs w:val="18"/>
              </w:rPr>
              <w:t>***-01</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LK0+690.082</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C30/C50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K0+037</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C30/C50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K0+737.4</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C30/C50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4</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K3+715</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C30/C50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5</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ZK9+058.4</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6</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YK9+059.8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7</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K21+399.8</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8</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E</w:t>
            </w:r>
            <w:r>
              <w:rPr>
                <w:rFonts w:hint="eastAsia" w:ascii="宋体" w:hAnsi="宋体"/>
                <w:sz w:val="18"/>
                <w:szCs w:val="18"/>
              </w:rPr>
              <w:t>K0+661</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9</w:t>
            </w:r>
          </w:p>
        </w:tc>
        <w:tc>
          <w:tcPr>
            <w:tcW w:w="453" w:type="pct"/>
            <w:vMerge w:val="restart"/>
            <w:shd w:val="clear" w:color="auto" w:fill="auto"/>
            <w:noWrap/>
            <w:vAlign w:val="center"/>
          </w:tcPr>
          <w:p>
            <w:pPr>
              <w:pStyle w:val="145"/>
              <w:rPr>
                <w:rFonts w:hAnsi="宋体"/>
                <w:szCs w:val="18"/>
              </w:rPr>
            </w:pPr>
            <w:r>
              <w:rPr>
                <w:rFonts w:hint="eastAsia" w:hAnsi="宋体"/>
                <w:szCs w:val="18"/>
              </w:rPr>
              <w:t>***-02</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ZK39+456</w:t>
            </w:r>
          </w:p>
        </w:tc>
        <w:tc>
          <w:tcPr>
            <w:tcW w:w="1308" w:type="pct"/>
            <w:shd w:val="clear" w:color="auto" w:fill="auto"/>
            <w:noWrap/>
          </w:tc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10</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K39+472</w:t>
            </w:r>
          </w:p>
        </w:tc>
        <w:tc>
          <w:tcPr>
            <w:tcW w:w="1308" w:type="pct"/>
            <w:shd w:val="clear" w:color="auto" w:fill="auto"/>
            <w:noWrap/>
          </w:tc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11</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K40+340</w:t>
            </w:r>
          </w:p>
        </w:tc>
        <w:tc>
          <w:tcPr>
            <w:tcW w:w="1308" w:type="pct"/>
            <w:shd w:val="clear" w:color="auto" w:fill="auto"/>
            <w:noWrap/>
          </w:tc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12</w:t>
            </w:r>
          </w:p>
        </w:tc>
        <w:tc>
          <w:tcPr>
            <w:tcW w:w="453" w:type="pct"/>
            <w:vMerge w:val="restart"/>
            <w:shd w:val="clear" w:color="auto" w:fill="auto"/>
            <w:noWrap/>
            <w:vAlign w:val="center"/>
          </w:tcPr>
          <w:p>
            <w:pPr>
              <w:pStyle w:val="145"/>
              <w:rPr>
                <w:rFonts w:hAnsi="宋体"/>
                <w:szCs w:val="18"/>
              </w:rPr>
            </w:pPr>
            <w:r>
              <w:rPr>
                <w:rFonts w:hint="eastAsia" w:hAnsi="宋体"/>
                <w:szCs w:val="18"/>
              </w:rPr>
              <w:t>***-03</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K41+591</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13</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K46+058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14</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K46+656</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15</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K46+967</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16</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K47+597</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17</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K48+992</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18</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K49+817</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19</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K50+200</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20</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K51+077</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21</w:t>
            </w:r>
          </w:p>
        </w:tc>
        <w:tc>
          <w:tcPr>
            <w:tcW w:w="453" w:type="pct"/>
            <w:vMerge w:val="restart"/>
            <w:shd w:val="clear" w:color="auto" w:fill="auto"/>
            <w:noWrap/>
            <w:vAlign w:val="center"/>
          </w:tcPr>
          <w:p>
            <w:pPr>
              <w:pStyle w:val="145"/>
              <w:rPr>
                <w:rFonts w:hAnsi="宋体"/>
                <w:szCs w:val="18"/>
              </w:rPr>
            </w:pPr>
            <w:r>
              <w:rPr>
                <w:rFonts w:hint="eastAsia" w:hAnsi="宋体"/>
                <w:szCs w:val="18"/>
              </w:rPr>
              <w:t>***-04</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K54+623</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22</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K55+313</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23</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K58+091</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24</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K59+145</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25</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K60+586</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26</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K60+920</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27</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K61+996</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28</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K62+610</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29</w:t>
            </w:r>
          </w:p>
        </w:tc>
        <w:tc>
          <w:tcPr>
            <w:tcW w:w="453" w:type="pct"/>
            <w:vMerge w:val="restart"/>
            <w:shd w:val="clear" w:color="auto" w:fill="auto"/>
            <w:noWrap/>
            <w:vAlign w:val="center"/>
          </w:tcPr>
          <w:p>
            <w:pPr>
              <w:pStyle w:val="145"/>
              <w:rPr>
                <w:rFonts w:hAnsi="宋体"/>
                <w:szCs w:val="18"/>
              </w:rPr>
            </w:pPr>
            <w:r>
              <w:rPr>
                <w:rFonts w:hint="eastAsia" w:hAnsi="宋体"/>
                <w:szCs w:val="18"/>
              </w:rPr>
              <w:t>***-05</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K68+512.0</w:t>
            </w:r>
            <w:r>
              <w:rPr>
                <w:rFonts w:ascii="宋体" w:hAnsi="宋体" w:cs="宋体"/>
                <w:color w:val="000000"/>
                <w:sz w:val="18"/>
                <w:szCs w:val="18"/>
              </w:rPr>
              <w:t xml:space="preserve"> </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30</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EK0+380</w:t>
            </w:r>
            <w:r>
              <w:rPr>
                <w:rFonts w:ascii="宋体" w:hAnsi="宋体" w:cs="宋体"/>
                <w:sz w:val="18"/>
                <w:szCs w:val="18"/>
              </w:rPr>
              <w:t xml:space="preserve"> </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31</w:t>
            </w:r>
          </w:p>
        </w:tc>
        <w:tc>
          <w:tcPr>
            <w:tcW w:w="453" w:type="pct"/>
            <w:vMerge w:val="restart"/>
            <w:shd w:val="clear" w:color="auto" w:fill="auto"/>
            <w:noWrap/>
            <w:vAlign w:val="center"/>
          </w:tcPr>
          <w:p>
            <w:pPr>
              <w:pStyle w:val="145"/>
              <w:rPr>
                <w:rFonts w:hAnsi="宋体"/>
                <w:szCs w:val="18"/>
              </w:rPr>
            </w:pPr>
            <w:r>
              <w:rPr>
                <w:rFonts w:hint="eastAsia" w:hAnsi="宋体"/>
                <w:szCs w:val="18"/>
              </w:rPr>
              <w:t>***-06</w:t>
            </w: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K74+916</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32</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sz w:val="18"/>
                <w:szCs w:val="18"/>
              </w:rPr>
            </w:pPr>
            <w:r>
              <w:rPr>
                <w:rFonts w:hint="eastAsia" w:ascii="宋体" w:hAnsi="宋体"/>
                <w:sz w:val="18"/>
                <w:szCs w:val="18"/>
              </w:rPr>
              <w:t>K75+675</w:t>
            </w:r>
            <w:r>
              <w:rPr>
                <w:rFonts w:ascii="宋体" w:hAnsi="宋体" w:cs="宋体"/>
                <w:sz w:val="18"/>
                <w:szCs w:val="18"/>
              </w:rPr>
              <w:t xml:space="preserve"> </w:t>
            </w:r>
          </w:p>
        </w:tc>
        <w:tc>
          <w:tcPr>
            <w:tcW w:w="1308" w:type="pct"/>
            <w:shd w:val="clear" w:color="auto" w:fill="auto"/>
            <w:noWrap/>
            <w:vAlign w:val="center"/>
          </w:tcPr>
          <w:p>
            <w:pPr>
              <w:spacing w:line="240" w:lineRule="auto"/>
              <w:jc w:val="center"/>
              <w:rPr>
                <w:rFonts w:ascii="宋体" w:hAnsi="宋体" w:cs="宋体"/>
                <w:sz w:val="18"/>
                <w:szCs w:val="18"/>
              </w:rPr>
            </w:pPr>
          </w:p>
        </w:tc>
        <w:tc>
          <w:tcPr>
            <w:tcW w:w="457" w:type="pct"/>
            <w:shd w:val="clear" w:color="auto" w:fill="auto"/>
            <w:noWrap/>
            <w:vAlign w:val="center"/>
          </w:tcPr>
          <w:p>
            <w:pPr>
              <w:spacing w:line="240" w:lineRule="auto"/>
              <w:jc w:val="center"/>
              <w:rPr>
                <w:rFonts w:ascii="宋体" w:hAnsi="宋体" w:cs="宋体"/>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33</w:t>
            </w:r>
          </w:p>
        </w:tc>
        <w:tc>
          <w:tcPr>
            <w:tcW w:w="453" w:type="pct"/>
            <w:vMerge w:val="restart"/>
            <w:shd w:val="clear" w:color="auto" w:fill="auto"/>
            <w:noWrap/>
            <w:vAlign w:val="center"/>
          </w:tcPr>
          <w:p>
            <w:pPr>
              <w:pStyle w:val="145"/>
              <w:rPr>
                <w:rFonts w:hAnsi="宋体"/>
                <w:szCs w:val="18"/>
              </w:rPr>
            </w:pPr>
            <w:r>
              <w:rPr>
                <w:rFonts w:hint="eastAsia" w:hAnsi="宋体"/>
                <w:szCs w:val="18"/>
              </w:rPr>
              <w:t>***-07</w:t>
            </w: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w:t>
            </w:r>
            <w:r>
              <w:rPr>
                <w:rFonts w:hint="eastAsia" w:ascii="宋体" w:hAnsi="宋体"/>
                <w:sz w:val="18"/>
                <w:szCs w:val="18"/>
              </w:rPr>
              <w:t>84+880</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八字墙20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34</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K85+159</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35</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K85+018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36</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K86+018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37</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K86+718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38</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K87+198</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4" w:type="pct"/>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39</w:t>
            </w:r>
          </w:p>
        </w:tc>
        <w:tc>
          <w:tcPr>
            <w:tcW w:w="453" w:type="pct"/>
            <w:vMerge w:val="continue"/>
            <w:shd w:val="clear" w:color="auto" w:fill="auto"/>
            <w:noWrap/>
            <w:vAlign w:val="center"/>
          </w:tcPr>
          <w:p>
            <w:pPr>
              <w:pStyle w:val="145"/>
              <w:rPr>
                <w:rFonts w:hAnsi="宋体"/>
                <w:szCs w:val="18"/>
              </w:rPr>
            </w:pPr>
          </w:p>
        </w:tc>
        <w:tc>
          <w:tcPr>
            <w:tcW w:w="904"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K87+436</w:t>
            </w:r>
          </w:p>
        </w:tc>
        <w:tc>
          <w:tcPr>
            <w:tcW w:w="1308" w:type="pct"/>
            <w:shd w:val="clear" w:color="auto" w:fill="auto"/>
            <w:noWrap/>
            <w:vAlign w:val="center"/>
          </w:tcPr>
          <w:p>
            <w:pPr>
              <w:spacing w:line="240" w:lineRule="auto"/>
              <w:jc w:val="center"/>
              <w:rPr>
                <w:rFonts w:ascii="宋体" w:hAnsi="宋体" w:cs="宋体"/>
                <w:color w:val="000000"/>
                <w:sz w:val="18"/>
                <w:szCs w:val="18"/>
              </w:rPr>
            </w:pPr>
          </w:p>
        </w:tc>
        <w:tc>
          <w:tcPr>
            <w:tcW w:w="457" w:type="pct"/>
            <w:shd w:val="clear" w:color="auto" w:fill="auto"/>
            <w:noWrap/>
            <w:vAlign w:val="center"/>
          </w:tcPr>
          <w:p>
            <w:pPr>
              <w:spacing w:line="240" w:lineRule="auto"/>
              <w:jc w:val="center"/>
              <w:rPr>
                <w:rFonts w:ascii="宋体" w:hAnsi="宋体" w:cs="宋体"/>
                <w:color w:val="000000"/>
                <w:sz w:val="18"/>
                <w:szCs w:val="18"/>
              </w:rPr>
            </w:pPr>
          </w:p>
        </w:tc>
        <w:tc>
          <w:tcPr>
            <w:tcW w:w="761" w:type="pct"/>
            <w:shd w:val="clear" w:color="auto" w:fill="auto"/>
            <w:noWrap/>
            <w:vAlign w:val="center"/>
          </w:tcPr>
          <w:p>
            <w:pPr>
              <w:spacing w:line="240" w:lineRule="auto"/>
              <w:jc w:val="center"/>
              <w:rPr>
                <w:rFonts w:ascii="宋体" w:hAnsi="宋体" w:cs="宋体"/>
                <w:color w:val="000000"/>
                <w:sz w:val="18"/>
                <w:szCs w:val="18"/>
              </w:rPr>
            </w:pPr>
          </w:p>
        </w:tc>
        <w:tc>
          <w:tcPr>
            <w:tcW w:w="663" w:type="pct"/>
            <w:shd w:val="clear" w:color="auto" w:fill="auto"/>
            <w:noWrap/>
            <w:vAlign w:val="center"/>
          </w:tcPr>
          <w:p>
            <w:pPr>
              <w:spacing w:line="240" w:lineRule="auto"/>
              <w:jc w:val="center"/>
              <w:rPr>
                <w:rFonts w:ascii="宋体" w:hAnsi="宋体" w:cs="宋体"/>
                <w:color w:val="000000"/>
                <w:sz w:val="18"/>
                <w:szCs w:val="18"/>
              </w:rPr>
            </w:pPr>
            <w:r>
              <w:rPr>
                <w:rFonts w:hint="eastAsia" w:ascii="宋体" w:hAnsi="宋体"/>
                <w:color w:val="000000"/>
                <w:sz w:val="18"/>
                <w:szCs w:val="18"/>
              </w:rPr>
              <w:t>C30</w:t>
            </w:r>
          </w:p>
        </w:tc>
      </w:tr>
    </w:tbl>
    <w:p>
      <w:pPr>
        <w:pStyle w:val="3"/>
      </w:pPr>
      <w:r>
        <w:br w:type="page"/>
      </w:r>
      <w:bookmarkStart w:id="193" w:name="_Toc44768204"/>
      <w:bookmarkStart w:id="194" w:name="_Toc151362812"/>
      <w:r>
        <w:rPr>
          <w:rFonts w:hint="eastAsia"/>
        </w:rPr>
        <w:t>附表4：涵洞清单一览表</w:t>
      </w:r>
      <w:bookmarkEnd w:id="193"/>
      <w:bookmarkEnd w:id="194"/>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20"/>
        <w:gridCol w:w="765"/>
        <w:gridCol w:w="1701"/>
        <w:gridCol w:w="2411"/>
        <w:gridCol w:w="992"/>
        <w:gridCol w:w="1450"/>
        <w:gridCol w:w="106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blHeader/>
        </w:trPr>
        <w:tc>
          <w:tcPr>
            <w:tcW w:w="344"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序号</w:t>
            </w:r>
          </w:p>
        </w:tc>
        <w:tc>
          <w:tcPr>
            <w:tcW w:w="425" w:type="pct"/>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合同段</w:t>
            </w:r>
          </w:p>
        </w:tc>
        <w:tc>
          <w:tcPr>
            <w:tcW w:w="945"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构造物名称及桩号</w:t>
            </w:r>
          </w:p>
        </w:tc>
        <w:tc>
          <w:tcPr>
            <w:tcW w:w="1339"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结构形式</w:t>
            </w:r>
          </w:p>
        </w:tc>
        <w:tc>
          <w:tcPr>
            <w:tcW w:w="551"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长度（m)</w:t>
            </w:r>
          </w:p>
        </w:tc>
        <w:tc>
          <w:tcPr>
            <w:tcW w:w="805" w:type="pct"/>
            <w:shd w:val="clear" w:color="auto" w:fill="auto"/>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主要几何尺寸（净宽*净高*）</w:t>
            </w:r>
          </w:p>
        </w:tc>
        <w:tc>
          <w:tcPr>
            <w:tcW w:w="591" w:type="pc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设计强度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w:t>
            </w:r>
          </w:p>
        </w:tc>
        <w:tc>
          <w:tcPr>
            <w:tcW w:w="425" w:type="pct"/>
            <w:vMerge w:val="restart"/>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***-01</w:t>
            </w: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K0+099.7</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K0+276.3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K0+637.1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K0+988.9</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K1+285.0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K1+382.5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K1+630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YK1+850=ZK1+850.1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YK2+001.3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10</w:t>
            </w:r>
          </w:p>
        </w:tc>
        <w:tc>
          <w:tcPr>
            <w:tcW w:w="425"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ZK2+011.3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LK0+011.6</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LK0+312.3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LK0+600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K9+305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K9+525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K14+300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K15+987.79</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K16+980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K17+275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K17+390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K17+440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K17+897.8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K18+110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K18+223.5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K19+657.88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K19+772</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K19+900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K20+314.8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平木停车区BK0+309.75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平木互通DK0+281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平木互通DK0+171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平木互通EK0+700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BJXKO+225.4</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K20+580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K20+737.8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K20+892.6</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K21+002</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K21+071.207</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39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K21+807.8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K22+192.5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K23+640.9</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K23+790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K23+958.89</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YK29+620.5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ZK29+691.5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YK29+845.6</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A2K0+390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B2K0+211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49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D2K0+070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EK0+958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C25/C30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51</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***-02</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K36+425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K40+009</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K40+665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K41+330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K39+265</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56</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***-03</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K43+404</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K43+663</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K44+025</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59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K44+435</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K44+605</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K44+820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K45+640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K45+834</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K47+131.973</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K47+297</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K47+630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K49+245</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K49+500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69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K49+535</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K51+963</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K51+997</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AK0+313</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EKO+100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河口服务区ZKO+250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河口服务区YKO+700</w:t>
            </w:r>
          </w:p>
        </w:tc>
        <w:tc>
          <w:tcPr>
            <w:tcW w:w="1339" w:type="pct"/>
            <w:shd w:val="clear" w:color="auto" w:fill="auto"/>
            <w:noWrap/>
            <w:vAlign w:val="center"/>
          </w:tcPr>
          <w:p>
            <w:pPr>
              <w:jc w:val="center"/>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jc w:val="cente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76</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***-04</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K53+200</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K55+000</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K56+687</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79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K57+700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K58+525</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K58+623</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K58+751</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K0+920</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84</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K59+014.5</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K59+320</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K59+871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87</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K60+674</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K61+230</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89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K61+473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90</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K61+773</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K62+677</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K64+384</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93</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K64+650</w:t>
            </w:r>
            <w:r>
              <w:rPr>
                <w:rFonts w:ascii="宋体" w:hAnsi="宋体" w:cs="宋体"/>
                <w:sz w:val="18"/>
                <w:szCs w:val="18"/>
              </w:rPr>
              <w:t xml:space="preserve"> </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94</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***-05</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K69+252.7</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95</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K69+721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96</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K71+428</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97</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***-06</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K74+613</w:t>
            </w:r>
          </w:p>
        </w:tc>
        <w:tc>
          <w:tcPr>
            <w:tcW w:w="1339" w:type="pct"/>
            <w:shd w:val="clear" w:color="auto" w:fill="auto"/>
            <w:noWrap/>
            <w:vAlign w:val="center"/>
          </w:tcPr>
          <w:p>
            <w:pPr>
              <w:jc w:val="cente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98</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K74+715.5</w:t>
            </w:r>
          </w:p>
        </w:tc>
        <w:tc>
          <w:tcPr>
            <w:tcW w:w="1339" w:type="pct"/>
            <w:shd w:val="clear" w:color="auto" w:fill="auto"/>
            <w:noWrap/>
            <w:vAlign w:val="center"/>
          </w:tcPr>
          <w:p>
            <w:pPr>
              <w:jc w:val="cente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99</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K74+789</w:t>
            </w:r>
          </w:p>
        </w:tc>
        <w:tc>
          <w:tcPr>
            <w:tcW w:w="1339" w:type="pct"/>
            <w:shd w:val="clear" w:color="auto" w:fill="auto"/>
            <w:noWrap/>
            <w:vAlign w:val="center"/>
          </w:tcPr>
          <w:p>
            <w:pPr>
              <w:jc w:val="cente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C30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100</w:t>
            </w:r>
          </w:p>
        </w:tc>
        <w:tc>
          <w:tcPr>
            <w:tcW w:w="425" w:type="pct"/>
            <w:vMerge w:val="restart"/>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***-07</w:t>
            </w: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YK84+471</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101</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ZK84+494</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30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99" w:hRule="atLeast"/>
        </w:trPr>
        <w:tc>
          <w:tcPr>
            <w:tcW w:w="344"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102</w:t>
            </w:r>
          </w:p>
        </w:tc>
        <w:tc>
          <w:tcPr>
            <w:tcW w:w="425" w:type="pct"/>
            <w:vMerge w:val="continue"/>
            <w:vAlign w:val="center"/>
          </w:tcPr>
          <w:p>
            <w:pPr>
              <w:widowControl/>
              <w:adjustRightInd/>
              <w:spacing w:line="240" w:lineRule="auto"/>
              <w:jc w:val="center"/>
              <w:textAlignment w:val="auto"/>
              <w:rPr>
                <w:rFonts w:ascii="宋体" w:hAnsi="宋体" w:cs="宋体"/>
                <w:sz w:val="18"/>
                <w:szCs w:val="18"/>
              </w:rPr>
            </w:pPr>
          </w:p>
        </w:tc>
        <w:tc>
          <w:tcPr>
            <w:tcW w:w="945"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YK85+767</w:t>
            </w:r>
          </w:p>
        </w:tc>
        <w:tc>
          <w:tcPr>
            <w:tcW w:w="133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c>
          <w:tcPr>
            <w:tcW w:w="551"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805" w:type="pct"/>
            <w:shd w:val="clear" w:color="auto" w:fill="auto"/>
            <w:noWrap/>
            <w:vAlign w:val="center"/>
          </w:tcPr>
          <w:p>
            <w:pPr>
              <w:widowControl/>
              <w:adjustRightInd/>
              <w:spacing w:line="240" w:lineRule="auto"/>
              <w:jc w:val="center"/>
              <w:textAlignment w:val="auto"/>
              <w:rPr>
                <w:rFonts w:ascii="宋体" w:hAnsi="宋体" w:cs="宋体"/>
                <w:sz w:val="18"/>
                <w:szCs w:val="18"/>
              </w:rPr>
            </w:pPr>
          </w:p>
        </w:tc>
        <w:tc>
          <w:tcPr>
            <w:tcW w:w="591"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八字墙20</w:t>
            </w:r>
          </w:p>
        </w:tc>
      </w:tr>
    </w:tbl>
    <w:p>
      <w:pPr>
        <w:pStyle w:val="3"/>
        <w:sectPr>
          <w:footerReference r:id="rId34" w:type="default"/>
          <w:footerReference r:id="rId35" w:type="even"/>
          <w:pgSz w:w="11906" w:h="16838"/>
          <w:pgMar w:top="1418" w:right="1418" w:bottom="1418" w:left="1701" w:header="1020" w:footer="1020" w:gutter="0"/>
          <w:cols w:space="720" w:num="1"/>
          <w:docGrid w:linePitch="312" w:charSpace="0"/>
        </w:sectPr>
      </w:pPr>
      <w:bookmarkStart w:id="195" w:name="_Toc44768205"/>
    </w:p>
    <w:p>
      <w:pPr>
        <w:pStyle w:val="3"/>
      </w:pPr>
      <w:bookmarkStart w:id="196" w:name="_Toc151362813"/>
      <w:r>
        <w:rPr>
          <w:rFonts w:hint="eastAsia"/>
        </w:rPr>
        <w:t>附表5：支挡工程清单一览表</w:t>
      </w:r>
      <w:bookmarkEnd w:id="195"/>
      <w:bookmarkEnd w:id="196"/>
    </w:p>
    <w:p>
      <w:pPr>
        <w:pStyle w:val="4"/>
      </w:pPr>
      <w:bookmarkStart w:id="197" w:name="_Toc44768206"/>
      <w:r>
        <w:rPr>
          <w:rFonts w:hint="eastAsia"/>
        </w:rPr>
        <w:t>附表5-1：***-01标支挡工程清单一览表</w:t>
      </w:r>
      <w:bookmarkEnd w:id="197"/>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16"/>
        <w:gridCol w:w="2063"/>
        <w:gridCol w:w="1437"/>
        <w:gridCol w:w="1256"/>
        <w:gridCol w:w="755"/>
        <w:gridCol w:w="1311"/>
        <w:gridCol w:w="1039"/>
        <w:gridCol w:w="6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287"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序号</w:t>
            </w:r>
          </w:p>
        </w:tc>
        <w:tc>
          <w:tcPr>
            <w:tcW w:w="1146"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支挡工程段落桩号</w:t>
            </w:r>
          </w:p>
        </w:tc>
        <w:tc>
          <w:tcPr>
            <w:tcW w:w="798"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防护类型</w:t>
            </w:r>
          </w:p>
        </w:tc>
        <w:tc>
          <w:tcPr>
            <w:tcW w:w="1117" w:type="pct"/>
            <w:gridSpan w:val="2"/>
            <w:shd w:val="clear" w:color="auto" w:fill="auto"/>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长度（m）</w:t>
            </w:r>
          </w:p>
        </w:tc>
        <w:tc>
          <w:tcPr>
            <w:tcW w:w="728" w:type="pct"/>
            <w:vMerge w:val="restart"/>
            <w:shd w:val="clear" w:color="auto" w:fill="auto"/>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主要几何尺寸（梁宽*净宽*厚度）（m）</w:t>
            </w:r>
          </w:p>
        </w:tc>
        <w:tc>
          <w:tcPr>
            <w:tcW w:w="577"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设计强度</w:t>
            </w:r>
          </w:p>
        </w:tc>
        <w:tc>
          <w:tcPr>
            <w:tcW w:w="347"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287" w:type="pct"/>
            <w:vMerge w:val="continue"/>
            <w:vAlign w:val="center"/>
          </w:tcPr>
          <w:p>
            <w:pPr>
              <w:widowControl/>
              <w:adjustRightInd/>
              <w:spacing w:line="240" w:lineRule="auto"/>
              <w:jc w:val="center"/>
              <w:textAlignment w:val="auto"/>
              <w:rPr>
                <w:rFonts w:ascii="宋体" w:hAnsi="宋体" w:cs="宋体"/>
                <w:b/>
                <w:color w:val="000000"/>
                <w:sz w:val="18"/>
                <w:szCs w:val="18"/>
              </w:rPr>
            </w:pPr>
          </w:p>
        </w:tc>
        <w:tc>
          <w:tcPr>
            <w:tcW w:w="1146" w:type="pct"/>
            <w:vMerge w:val="continue"/>
            <w:vAlign w:val="center"/>
          </w:tcPr>
          <w:p>
            <w:pPr>
              <w:widowControl/>
              <w:adjustRightInd/>
              <w:spacing w:line="240" w:lineRule="auto"/>
              <w:jc w:val="center"/>
              <w:textAlignment w:val="auto"/>
              <w:rPr>
                <w:rFonts w:ascii="宋体" w:hAnsi="宋体" w:cs="宋体"/>
                <w:b/>
                <w:color w:val="000000"/>
                <w:sz w:val="18"/>
                <w:szCs w:val="18"/>
              </w:rPr>
            </w:pPr>
          </w:p>
        </w:tc>
        <w:tc>
          <w:tcPr>
            <w:tcW w:w="798" w:type="pct"/>
            <w:vMerge w:val="continue"/>
            <w:vAlign w:val="center"/>
          </w:tcPr>
          <w:p>
            <w:pPr>
              <w:widowControl/>
              <w:adjustRightInd/>
              <w:spacing w:line="240" w:lineRule="auto"/>
              <w:jc w:val="center"/>
              <w:textAlignment w:val="auto"/>
              <w:rPr>
                <w:rFonts w:ascii="宋体" w:hAnsi="宋体" w:cs="宋体"/>
                <w:b/>
                <w:color w:val="000000"/>
                <w:sz w:val="18"/>
                <w:szCs w:val="18"/>
              </w:rPr>
            </w:pPr>
          </w:p>
        </w:tc>
        <w:tc>
          <w:tcPr>
            <w:tcW w:w="698" w:type="pct"/>
            <w:shd w:val="clear" w:color="auto" w:fill="auto"/>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位置</w:t>
            </w:r>
          </w:p>
        </w:tc>
        <w:tc>
          <w:tcPr>
            <w:tcW w:w="419" w:type="pct"/>
            <w:shd w:val="clear" w:color="auto" w:fill="auto"/>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延米</w:t>
            </w:r>
          </w:p>
        </w:tc>
        <w:tc>
          <w:tcPr>
            <w:tcW w:w="728"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577" w:type="pct"/>
            <w:vMerge w:val="continue"/>
            <w:vAlign w:val="center"/>
          </w:tcPr>
          <w:p>
            <w:pPr>
              <w:widowControl/>
              <w:adjustRightInd/>
              <w:spacing w:line="240" w:lineRule="auto"/>
              <w:jc w:val="center"/>
              <w:textAlignment w:val="auto"/>
              <w:rPr>
                <w:rFonts w:ascii="宋体" w:hAnsi="宋体" w:cs="宋体"/>
                <w:color w:val="000000"/>
                <w:sz w:val="18"/>
                <w:szCs w:val="18"/>
              </w:rPr>
            </w:pPr>
          </w:p>
        </w:tc>
        <w:tc>
          <w:tcPr>
            <w:tcW w:w="347" w:type="pct"/>
            <w:vMerge w:val="continue"/>
            <w:vAlign w:val="center"/>
          </w:tcPr>
          <w:p>
            <w:pPr>
              <w:widowControl/>
              <w:adjustRightInd/>
              <w:spacing w:line="240" w:lineRule="auto"/>
              <w:jc w:val="center"/>
              <w:textAlignment w:val="auto"/>
              <w:rPr>
                <w:rFonts w:ascii="宋体" w:hAns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1</w:t>
            </w:r>
          </w:p>
        </w:tc>
        <w:tc>
          <w:tcPr>
            <w:tcW w:w="1146"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K0+280.0-K0+330.0</w:t>
            </w:r>
          </w:p>
        </w:tc>
        <w:tc>
          <w:tcPr>
            <w:tcW w:w="7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II型顶填土2米仰斜式路堤墙</w:t>
            </w:r>
          </w:p>
        </w:tc>
        <w:tc>
          <w:tcPr>
            <w:tcW w:w="6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路基右侧</w:t>
            </w:r>
          </w:p>
        </w:tc>
        <w:tc>
          <w:tcPr>
            <w:tcW w:w="41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49.20</w:t>
            </w:r>
          </w:p>
        </w:tc>
        <w:tc>
          <w:tcPr>
            <w:tcW w:w="728"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6.5*1.65</w:t>
            </w:r>
          </w:p>
        </w:tc>
        <w:tc>
          <w:tcPr>
            <w:tcW w:w="577"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M10</w:t>
            </w:r>
          </w:p>
        </w:tc>
        <w:tc>
          <w:tcPr>
            <w:tcW w:w="347" w:type="pct"/>
            <w:vMerge w:val="restar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主线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287"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2</w:t>
            </w:r>
          </w:p>
        </w:tc>
        <w:tc>
          <w:tcPr>
            <w:tcW w:w="1146"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K1+400.0-K1+600.0</w:t>
            </w:r>
          </w:p>
        </w:tc>
        <w:tc>
          <w:tcPr>
            <w:tcW w:w="7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II型仰斜式路肩墙</w:t>
            </w:r>
          </w:p>
        </w:tc>
        <w:tc>
          <w:tcPr>
            <w:tcW w:w="698"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路基右侧</w:t>
            </w:r>
          </w:p>
        </w:tc>
        <w:tc>
          <w:tcPr>
            <w:tcW w:w="419"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r>
              <w:rPr>
                <w:rFonts w:hint="eastAsia" w:ascii="宋体" w:hAnsi="宋体" w:cs="宋体"/>
                <w:color w:val="000000"/>
                <w:sz w:val="18"/>
                <w:szCs w:val="18"/>
              </w:rPr>
              <w:t>200.00</w:t>
            </w:r>
          </w:p>
        </w:tc>
        <w:tc>
          <w:tcPr>
            <w:tcW w:w="728"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9*1.55</w:t>
            </w:r>
          </w:p>
        </w:tc>
        <w:tc>
          <w:tcPr>
            <w:tcW w:w="577"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C20</w:t>
            </w:r>
          </w:p>
        </w:tc>
        <w:tc>
          <w:tcPr>
            <w:tcW w:w="347" w:type="pct"/>
            <w:vMerge w:val="continue"/>
            <w:vAlign w:val="center"/>
          </w:tcPr>
          <w:p>
            <w:pPr>
              <w:widowControl/>
              <w:adjustRightInd/>
              <w:spacing w:line="240" w:lineRule="auto"/>
              <w:jc w:val="center"/>
              <w:textAlignment w:val="auto"/>
              <w:rPr>
                <w:rFonts w:ascii="宋体" w:hAnsi="宋体" w:cs="宋体"/>
                <w:color w:val="000000"/>
                <w:sz w:val="18"/>
                <w:szCs w:val="18"/>
              </w:rPr>
            </w:pPr>
          </w:p>
        </w:tc>
      </w:tr>
    </w:tbl>
    <w:p/>
    <w:p>
      <w:pPr>
        <w:pStyle w:val="4"/>
      </w:pPr>
      <w:r>
        <w:br w:type="page"/>
      </w:r>
      <w:bookmarkStart w:id="198" w:name="_Toc44768208"/>
    </w:p>
    <w:bookmarkEnd w:id="198"/>
    <w:p>
      <w:pPr>
        <w:pStyle w:val="3"/>
      </w:pPr>
      <w:bookmarkStart w:id="199" w:name="_Toc44768222"/>
      <w:bookmarkStart w:id="200" w:name="_Toc151362814"/>
      <w:r>
        <w:rPr>
          <w:rFonts w:hint="eastAsia"/>
        </w:rPr>
        <w:t>附表6：排水工程清单一览表</w:t>
      </w:r>
      <w:bookmarkEnd w:id="199"/>
      <w:bookmarkEnd w:id="200"/>
    </w:p>
    <w:p>
      <w:pPr>
        <w:pStyle w:val="4"/>
      </w:pPr>
      <w:bookmarkStart w:id="201" w:name="_Toc44768223"/>
      <w:r>
        <w:rPr>
          <w:rFonts w:hint="eastAsia"/>
        </w:rPr>
        <w:t>附表6-1：***-01标排水工程清单一览表</w:t>
      </w:r>
      <w:bookmarkEnd w:id="201"/>
    </w:p>
    <w:tbl>
      <w:tblPr>
        <w:tblStyle w:val="30"/>
        <w:tblW w:w="5000" w:type="pct"/>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578"/>
        <w:gridCol w:w="2466"/>
        <w:gridCol w:w="1169"/>
        <w:gridCol w:w="940"/>
        <w:gridCol w:w="781"/>
        <w:gridCol w:w="789"/>
        <w:gridCol w:w="846"/>
        <w:gridCol w:w="834"/>
        <w:gridCol w:w="6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21" w:type="pct"/>
            <w:vMerge w:val="restart"/>
            <w:shd w:val="clear" w:color="auto" w:fill="auto"/>
            <w:noWrap/>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序号</w:t>
            </w:r>
          </w:p>
        </w:tc>
        <w:tc>
          <w:tcPr>
            <w:tcW w:w="1370" w:type="pct"/>
            <w:vMerge w:val="restart"/>
            <w:shd w:val="clear" w:color="auto" w:fill="auto"/>
            <w:noWrap/>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段落桩号</w:t>
            </w:r>
          </w:p>
        </w:tc>
        <w:tc>
          <w:tcPr>
            <w:tcW w:w="649" w:type="pct"/>
            <w:vMerge w:val="restar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排水沟类型</w:t>
            </w:r>
          </w:p>
        </w:tc>
        <w:tc>
          <w:tcPr>
            <w:tcW w:w="1394" w:type="pct"/>
            <w:gridSpan w:val="3"/>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断面尺寸(cm)</w:t>
            </w:r>
          </w:p>
        </w:tc>
        <w:tc>
          <w:tcPr>
            <w:tcW w:w="933" w:type="pct"/>
            <w:gridSpan w:val="2"/>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长度（m）</w:t>
            </w:r>
          </w:p>
        </w:tc>
        <w:tc>
          <w:tcPr>
            <w:tcW w:w="333" w:type="pct"/>
            <w:vMerge w:val="restart"/>
            <w:shd w:val="clear" w:color="auto" w:fill="auto"/>
            <w:noWrap/>
            <w:vAlign w:val="center"/>
          </w:tcPr>
          <w:p>
            <w:pPr>
              <w:widowControl/>
              <w:adjustRightInd/>
              <w:spacing w:line="240" w:lineRule="auto"/>
              <w:jc w:val="center"/>
              <w:textAlignment w:val="auto"/>
              <w:rPr>
                <w:rFonts w:ascii="宋体" w:hAnsi="宋体" w:cs="宋体"/>
                <w:b/>
                <w:color w:val="000000"/>
                <w:sz w:val="18"/>
                <w:szCs w:val="18"/>
              </w:rPr>
            </w:pPr>
            <w:r>
              <w:rPr>
                <w:rFonts w:hint="eastAsia" w:ascii="宋体" w:hAnsi="宋体" w:cs="宋体"/>
                <w:b/>
                <w:color w:val="00000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blHeader/>
        </w:trPr>
        <w:tc>
          <w:tcPr>
            <w:tcW w:w="321" w:type="pct"/>
            <w:vMerge w:val="continue"/>
            <w:vAlign w:val="center"/>
          </w:tcPr>
          <w:p>
            <w:pPr>
              <w:widowControl/>
              <w:adjustRightInd/>
              <w:spacing w:line="240" w:lineRule="auto"/>
              <w:jc w:val="center"/>
              <w:textAlignment w:val="auto"/>
              <w:rPr>
                <w:rFonts w:ascii="宋体" w:hAnsi="宋体" w:cs="宋体"/>
                <w:b/>
                <w:sz w:val="18"/>
                <w:szCs w:val="18"/>
              </w:rPr>
            </w:pPr>
          </w:p>
        </w:tc>
        <w:tc>
          <w:tcPr>
            <w:tcW w:w="1370" w:type="pct"/>
            <w:vMerge w:val="continue"/>
            <w:vAlign w:val="center"/>
          </w:tcPr>
          <w:p>
            <w:pPr>
              <w:widowControl/>
              <w:adjustRightInd/>
              <w:spacing w:line="240" w:lineRule="auto"/>
              <w:jc w:val="center"/>
              <w:textAlignment w:val="auto"/>
              <w:rPr>
                <w:rFonts w:ascii="宋体" w:hAnsi="宋体" w:cs="宋体"/>
                <w:b/>
                <w:sz w:val="18"/>
                <w:szCs w:val="18"/>
              </w:rPr>
            </w:pPr>
          </w:p>
        </w:tc>
        <w:tc>
          <w:tcPr>
            <w:tcW w:w="649" w:type="pct"/>
            <w:vMerge w:val="continue"/>
            <w:vAlign w:val="center"/>
          </w:tcPr>
          <w:p>
            <w:pPr>
              <w:widowControl/>
              <w:adjustRightInd/>
              <w:spacing w:line="240" w:lineRule="auto"/>
              <w:jc w:val="center"/>
              <w:textAlignment w:val="auto"/>
              <w:rPr>
                <w:rFonts w:ascii="宋体" w:hAnsi="宋体" w:cs="宋体"/>
                <w:b/>
                <w:sz w:val="18"/>
                <w:szCs w:val="18"/>
              </w:rPr>
            </w:pPr>
          </w:p>
        </w:tc>
        <w:tc>
          <w:tcPr>
            <w:tcW w:w="522" w:type="pc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上宽（净宽）</w:t>
            </w:r>
          </w:p>
        </w:tc>
        <w:tc>
          <w:tcPr>
            <w:tcW w:w="434" w:type="pc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底宽（净宽）</w:t>
            </w:r>
          </w:p>
        </w:tc>
        <w:tc>
          <w:tcPr>
            <w:tcW w:w="438" w:type="pc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铺砌厚度</w:t>
            </w:r>
          </w:p>
        </w:tc>
        <w:tc>
          <w:tcPr>
            <w:tcW w:w="470" w:type="pc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长度</w:t>
            </w:r>
          </w:p>
        </w:tc>
        <w:tc>
          <w:tcPr>
            <w:tcW w:w="463" w:type="pct"/>
            <w:shd w:val="clear" w:color="auto" w:fill="auto"/>
            <w:vAlign w:val="center"/>
          </w:tcPr>
          <w:p>
            <w:pPr>
              <w:widowControl/>
              <w:adjustRightInd/>
              <w:spacing w:line="240" w:lineRule="auto"/>
              <w:jc w:val="center"/>
              <w:textAlignment w:val="auto"/>
              <w:rPr>
                <w:rFonts w:ascii="宋体" w:hAnsi="宋体" w:cs="宋体"/>
                <w:b/>
                <w:sz w:val="18"/>
                <w:szCs w:val="18"/>
              </w:rPr>
            </w:pPr>
            <w:r>
              <w:rPr>
                <w:rFonts w:hint="eastAsia" w:ascii="宋体" w:hAnsi="宋体" w:cs="宋体"/>
                <w:b/>
                <w:sz w:val="18"/>
                <w:szCs w:val="18"/>
              </w:rPr>
              <w:t>位置</w:t>
            </w:r>
          </w:p>
        </w:tc>
        <w:tc>
          <w:tcPr>
            <w:tcW w:w="333" w:type="pct"/>
            <w:vMerge w:val="continue"/>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21"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1</w:t>
            </w:r>
          </w:p>
        </w:tc>
        <w:tc>
          <w:tcPr>
            <w:tcW w:w="1370"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K0+000.00-K0+072.00</w:t>
            </w:r>
          </w:p>
        </w:tc>
        <w:tc>
          <w:tcPr>
            <w:tcW w:w="6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路堤边沟B-1型</w:t>
            </w:r>
          </w:p>
        </w:tc>
        <w:tc>
          <w:tcPr>
            <w:tcW w:w="522"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60</w:t>
            </w:r>
          </w:p>
        </w:tc>
        <w:tc>
          <w:tcPr>
            <w:tcW w:w="434"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60</w:t>
            </w:r>
          </w:p>
        </w:tc>
        <w:tc>
          <w:tcPr>
            <w:tcW w:w="438"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20</w:t>
            </w:r>
          </w:p>
        </w:tc>
        <w:tc>
          <w:tcPr>
            <w:tcW w:w="470"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72.00</w:t>
            </w:r>
          </w:p>
        </w:tc>
        <w:tc>
          <w:tcPr>
            <w:tcW w:w="463"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路基左侧</w:t>
            </w:r>
          </w:p>
        </w:tc>
        <w:tc>
          <w:tcPr>
            <w:tcW w:w="333"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321" w:type="pct"/>
            <w:shd w:val="clear" w:color="auto" w:fill="auto"/>
            <w:noWrap/>
            <w:vAlign w:val="center"/>
          </w:tcPr>
          <w:p>
            <w:pPr>
              <w:jc w:val="center"/>
              <w:rPr>
                <w:rFonts w:ascii="宋体" w:hAnsi="宋体" w:cs="宋体"/>
                <w:color w:val="000000"/>
                <w:sz w:val="18"/>
                <w:szCs w:val="18"/>
              </w:rPr>
            </w:pPr>
            <w:r>
              <w:rPr>
                <w:rFonts w:hint="eastAsia" w:ascii="宋体" w:hAnsi="宋体"/>
                <w:color w:val="000000"/>
                <w:sz w:val="18"/>
                <w:szCs w:val="18"/>
              </w:rPr>
              <w:t>2</w:t>
            </w:r>
          </w:p>
        </w:tc>
        <w:tc>
          <w:tcPr>
            <w:tcW w:w="1370"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K0+072.00-K0+099.70</w:t>
            </w:r>
          </w:p>
        </w:tc>
        <w:tc>
          <w:tcPr>
            <w:tcW w:w="649"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路堤边沟B-1型</w:t>
            </w:r>
          </w:p>
        </w:tc>
        <w:tc>
          <w:tcPr>
            <w:tcW w:w="522"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60</w:t>
            </w:r>
          </w:p>
        </w:tc>
        <w:tc>
          <w:tcPr>
            <w:tcW w:w="434"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60</w:t>
            </w:r>
          </w:p>
        </w:tc>
        <w:tc>
          <w:tcPr>
            <w:tcW w:w="438" w:type="pct"/>
            <w:shd w:val="clear" w:color="auto" w:fill="auto"/>
            <w:noWrap/>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20</w:t>
            </w:r>
          </w:p>
        </w:tc>
        <w:tc>
          <w:tcPr>
            <w:tcW w:w="470"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27.70</w:t>
            </w:r>
          </w:p>
        </w:tc>
        <w:tc>
          <w:tcPr>
            <w:tcW w:w="463" w:type="pct"/>
            <w:shd w:val="clear" w:color="auto" w:fill="auto"/>
            <w:vAlign w:val="center"/>
          </w:tcPr>
          <w:p>
            <w:pPr>
              <w:widowControl/>
              <w:adjustRightInd/>
              <w:spacing w:line="240" w:lineRule="auto"/>
              <w:jc w:val="center"/>
              <w:textAlignment w:val="auto"/>
              <w:rPr>
                <w:rFonts w:ascii="宋体" w:hAnsi="宋体" w:cs="宋体"/>
                <w:sz w:val="18"/>
                <w:szCs w:val="18"/>
              </w:rPr>
            </w:pPr>
            <w:r>
              <w:rPr>
                <w:rFonts w:hint="eastAsia" w:ascii="宋体" w:hAnsi="宋体" w:cs="宋体"/>
                <w:sz w:val="18"/>
                <w:szCs w:val="18"/>
              </w:rPr>
              <w:t>路基左侧</w:t>
            </w:r>
          </w:p>
        </w:tc>
        <w:tc>
          <w:tcPr>
            <w:tcW w:w="333" w:type="pct"/>
            <w:shd w:val="clear" w:color="auto" w:fill="auto"/>
            <w:noWrap/>
            <w:vAlign w:val="center"/>
          </w:tcPr>
          <w:p>
            <w:pPr>
              <w:widowControl/>
              <w:adjustRightInd/>
              <w:spacing w:line="240" w:lineRule="auto"/>
              <w:jc w:val="center"/>
              <w:textAlignment w:val="auto"/>
              <w:rPr>
                <w:rFonts w:ascii="宋体" w:hAnsi="宋体" w:cs="宋体"/>
                <w:color w:val="000000"/>
                <w:sz w:val="18"/>
                <w:szCs w:val="18"/>
              </w:rPr>
            </w:pPr>
          </w:p>
        </w:tc>
      </w:tr>
    </w:tbl>
    <w:p>
      <w:pPr>
        <w:pStyle w:val="4"/>
      </w:pPr>
      <w:r>
        <w:br w:type="page"/>
      </w:r>
      <w:bookmarkStart w:id="202" w:name="_Toc44768225"/>
    </w:p>
    <w:bookmarkEnd w:id="188"/>
    <w:bookmarkEnd w:id="189"/>
    <w:bookmarkEnd w:id="190"/>
    <w:bookmarkEnd w:id="202"/>
    <w:p>
      <w:pPr>
        <w:pStyle w:val="3"/>
      </w:pPr>
      <w:bookmarkStart w:id="203" w:name="_Toc44768238"/>
      <w:bookmarkStart w:id="204" w:name="_Toc151362815"/>
      <w:r>
        <w:rPr>
          <w:rFonts w:hint="eastAsia"/>
        </w:rPr>
        <w:t>附表7：主要指标检测结果汇总</w:t>
      </w:r>
      <w:bookmarkStart w:id="205" w:name="RANGE_A1_I34"/>
      <w:bookmarkStart w:id="206" w:name="RANGE_A1_H41"/>
      <w:r>
        <w:rPr>
          <w:rFonts w:hint="eastAsia"/>
        </w:rPr>
        <w:t>表</w:t>
      </w:r>
      <w:bookmarkEnd w:id="203"/>
      <w:bookmarkEnd w:id="204"/>
    </w:p>
    <w:bookmarkEnd w:id="205"/>
    <w:bookmarkEnd w:id="206"/>
    <w:tbl>
      <w:tblPr>
        <w:tblStyle w:val="30"/>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57" w:type="dxa"/>
          <w:bottom w:w="0" w:type="dxa"/>
          <w:right w:w="57" w:type="dxa"/>
        </w:tblCellMar>
      </w:tblPr>
      <w:tblGrid>
        <w:gridCol w:w="485"/>
        <w:gridCol w:w="577"/>
        <w:gridCol w:w="935"/>
        <w:gridCol w:w="751"/>
        <w:gridCol w:w="1707"/>
        <w:gridCol w:w="1162"/>
        <w:gridCol w:w="1036"/>
        <w:gridCol w:w="1162"/>
        <w:gridCol w:w="108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blHeader/>
        </w:trPr>
        <w:tc>
          <w:tcPr>
            <w:tcW w:w="485" w:type="dxa"/>
            <w:vAlign w:val="center"/>
          </w:tcPr>
          <w:p>
            <w:pPr>
              <w:widowControl/>
              <w:spacing w:line="240" w:lineRule="auto"/>
              <w:jc w:val="center"/>
              <w:rPr>
                <w:rFonts w:ascii="宋体" w:hAnsi="宋体"/>
                <w:b/>
                <w:sz w:val="18"/>
                <w:szCs w:val="18"/>
              </w:rPr>
            </w:pPr>
            <w:r>
              <w:rPr>
                <w:rFonts w:hint="eastAsia" w:ascii="宋体" w:hAnsi="宋体"/>
                <w:b/>
                <w:sz w:val="18"/>
                <w:szCs w:val="18"/>
              </w:rPr>
              <w:t>序号</w:t>
            </w:r>
          </w:p>
        </w:tc>
        <w:tc>
          <w:tcPr>
            <w:tcW w:w="577" w:type="dxa"/>
            <w:vAlign w:val="center"/>
          </w:tcPr>
          <w:p>
            <w:pPr>
              <w:widowControl/>
              <w:spacing w:line="240" w:lineRule="auto"/>
              <w:jc w:val="center"/>
              <w:rPr>
                <w:rFonts w:ascii="宋体" w:hAnsi="宋体"/>
                <w:b/>
                <w:sz w:val="18"/>
                <w:szCs w:val="18"/>
              </w:rPr>
            </w:pPr>
            <w:r>
              <w:rPr>
                <w:rFonts w:hint="eastAsia" w:ascii="宋体" w:hAnsi="宋体"/>
                <w:b/>
                <w:sz w:val="18"/>
                <w:szCs w:val="18"/>
              </w:rPr>
              <w:t>单位工程</w:t>
            </w:r>
          </w:p>
        </w:tc>
        <w:tc>
          <w:tcPr>
            <w:tcW w:w="935" w:type="dxa"/>
            <w:vAlign w:val="center"/>
          </w:tcPr>
          <w:p>
            <w:pPr>
              <w:widowControl/>
              <w:spacing w:line="240" w:lineRule="auto"/>
              <w:jc w:val="center"/>
              <w:rPr>
                <w:rFonts w:ascii="宋体" w:hAnsi="宋体"/>
                <w:b/>
                <w:sz w:val="18"/>
                <w:szCs w:val="18"/>
              </w:rPr>
            </w:pPr>
            <w:r>
              <w:rPr>
                <w:rFonts w:hint="eastAsia" w:ascii="宋体" w:hAnsi="宋体"/>
                <w:b/>
                <w:sz w:val="18"/>
                <w:szCs w:val="18"/>
              </w:rPr>
              <w:t>分部工程</w:t>
            </w:r>
          </w:p>
        </w:tc>
        <w:tc>
          <w:tcPr>
            <w:tcW w:w="2458" w:type="dxa"/>
            <w:gridSpan w:val="2"/>
            <w:vAlign w:val="center"/>
          </w:tcPr>
          <w:p>
            <w:pPr>
              <w:spacing w:line="240" w:lineRule="auto"/>
              <w:jc w:val="center"/>
              <w:rPr>
                <w:rFonts w:ascii="宋体" w:hAnsi="宋体"/>
                <w:b/>
                <w:sz w:val="18"/>
                <w:szCs w:val="18"/>
              </w:rPr>
            </w:pPr>
            <w:r>
              <w:rPr>
                <w:rFonts w:hint="eastAsia" w:ascii="宋体" w:hAnsi="宋体"/>
                <w:b/>
                <w:sz w:val="18"/>
                <w:szCs w:val="18"/>
              </w:rPr>
              <w:t>抽查项目</w:t>
            </w:r>
          </w:p>
        </w:tc>
        <w:tc>
          <w:tcPr>
            <w:tcW w:w="1162" w:type="dxa"/>
            <w:vAlign w:val="center"/>
          </w:tcPr>
          <w:p>
            <w:pPr>
              <w:widowControl/>
              <w:spacing w:line="240" w:lineRule="auto"/>
              <w:jc w:val="center"/>
              <w:rPr>
                <w:rFonts w:ascii="宋体" w:hAnsi="宋体"/>
                <w:b/>
                <w:sz w:val="18"/>
                <w:szCs w:val="18"/>
              </w:rPr>
            </w:pPr>
            <w:r>
              <w:rPr>
                <w:rFonts w:hint="eastAsia" w:ascii="宋体" w:hAnsi="宋体"/>
                <w:b/>
                <w:sz w:val="18"/>
                <w:szCs w:val="18"/>
              </w:rPr>
              <w:t>检测点数</w:t>
            </w:r>
          </w:p>
        </w:tc>
        <w:tc>
          <w:tcPr>
            <w:tcW w:w="1036" w:type="dxa"/>
            <w:vAlign w:val="center"/>
          </w:tcPr>
          <w:p>
            <w:pPr>
              <w:widowControl/>
              <w:spacing w:line="240" w:lineRule="auto"/>
              <w:jc w:val="center"/>
              <w:rPr>
                <w:rFonts w:ascii="宋体" w:hAnsi="宋体"/>
                <w:b/>
                <w:sz w:val="18"/>
                <w:szCs w:val="18"/>
              </w:rPr>
            </w:pPr>
            <w:r>
              <w:rPr>
                <w:rFonts w:hint="eastAsia" w:ascii="宋体" w:hAnsi="宋体"/>
                <w:b/>
                <w:sz w:val="18"/>
                <w:szCs w:val="18"/>
              </w:rPr>
              <w:t>合格点数</w:t>
            </w:r>
          </w:p>
        </w:tc>
        <w:tc>
          <w:tcPr>
            <w:tcW w:w="1162" w:type="dxa"/>
            <w:vAlign w:val="center"/>
          </w:tcPr>
          <w:p>
            <w:pPr>
              <w:widowControl/>
              <w:spacing w:line="240" w:lineRule="auto"/>
              <w:jc w:val="center"/>
              <w:rPr>
                <w:rFonts w:ascii="宋体" w:hAnsi="宋体"/>
                <w:b/>
                <w:sz w:val="18"/>
                <w:szCs w:val="18"/>
              </w:rPr>
            </w:pPr>
            <w:r>
              <w:rPr>
                <w:rFonts w:hint="eastAsia" w:ascii="宋体" w:hAnsi="宋体"/>
                <w:b/>
                <w:sz w:val="18"/>
                <w:szCs w:val="18"/>
              </w:rPr>
              <w:t>合格率(%)</w:t>
            </w:r>
          </w:p>
        </w:tc>
        <w:tc>
          <w:tcPr>
            <w:tcW w:w="1086" w:type="dxa"/>
            <w:vAlign w:val="center"/>
          </w:tcPr>
          <w:p>
            <w:pPr>
              <w:widowControl/>
              <w:spacing w:line="240" w:lineRule="auto"/>
              <w:jc w:val="center"/>
              <w:rPr>
                <w:rFonts w:ascii="宋体" w:hAnsi="宋体"/>
                <w:b/>
                <w:sz w:val="18"/>
                <w:szCs w:val="18"/>
              </w:rPr>
            </w:pPr>
            <w:r>
              <w:rPr>
                <w:rFonts w:hint="eastAsia" w:ascii="宋体" w:hAnsi="宋体"/>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w:t>
            </w:r>
          </w:p>
        </w:tc>
        <w:tc>
          <w:tcPr>
            <w:tcW w:w="577"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路基工程</w:t>
            </w: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路基</w:t>
            </w:r>
          </w:p>
          <w:p>
            <w:pPr>
              <w:widowControl/>
              <w:spacing w:line="240" w:lineRule="auto"/>
              <w:jc w:val="center"/>
              <w:rPr>
                <w:rFonts w:ascii="宋体" w:hAnsi="宋体"/>
                <w:sz w:val="18"/>
                <w:szCs w:val="18"/>
              </w:rPr>
            </w:pPr>
            <w:r>
              <w:rPr>
                <w:rFonts w:hint="eastAsia" w:ascii="宋体" w:hAnsi="宋体"/>
                <w:sz w:val="18"/>
                <w:szCs w:val="18"/>
              </w:rPr>
              <w:t>土石方</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压实度/沉降量</w:t>
            </w:r>
          </w:p>
        </w:tc>
        <w:tc>
          <w:tcPr>
            <w:tcW w:w="1162" w:type="dxa"/>
            <w:tcBorders>
              <w:top w:val="single" w:color="auto" w:sz="4" w:space="0"/>
              <w:left w:val="nil"/>
              <w:bottom w:val="single" w:color="auto" w:sz="4" w:space="0"/>
              <w:right w:val="single" w:color="auto" w:sz="4" w:space="0"/>
            </w:tcBorders>
            <w:vAlign w:val="center"/>
          </w:tcPr>
          <w:p>
            <w:pPr>
              <w:jc w:val="center"/>
              <w:rPr>
                <w:rFonts w:ascii="宋体" w:hAnsi="宋体" w:cs="宋体"/>
                <w:color w:val="000000"/>
                <w:sz w:val="18"/>
                <w:szCs w:val="18"/>
              </w:rPr>
            </w:pPr>
          </w:p>
        </w:tc>
        <w:tc>
          <w:tcPr>
            <w:tcW w:w="1036"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sz w:val="18"/>
                <w:szCs w:val="18"/>
              </w:rPr>
            </w:pPr>
          </w:p>
        </w:tc>
        <w:tc>
          <w:tcPr>
            <w:tcW w:w="116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color w:val="000000"/>
                <w:sz w:val="18"/>
                <w:szCs w:val="18"/>
              </w:rPr>
            </w:pPr>
          </w:p>
        </w:tc>
        <w:tc>
          <w:tcPr>
            <w:tcW w:w="1086" w:type="dxa"/>
            <w:vMerge w:val="restart"/>
            <w:vAlign w:val="center"/>
          </w:tcPr>
          <w:p>
            <w:pPr>
              <w:widowControl/>
              <w:spacing w:line="240" w:lineRule="auto"/>
              <w:jc w:val="center"/>
              <w:rPr>
                <w:rFonts w:ascii="宋体" w:hAnsi="宋体" w:cs="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弯沉</w:t>
            </w:r>
          </w:p>
        </w:tc>
        <w:tc>
          <w:tcPr>
            <w:tcW w:w="1162" w:type="dxa"/>
            <w:tcBorders>
              <w:top w:val="single" w:color="auto" w:sz="4" w:space="0"/>
            </w:tcBorders>
            <w:vAlign w:val="center"/>
          </w:tcPr>
          <w:p>
            <w:pPr>
              <w:spacing w:line="240" w:lineRule="auto"/>
              <w:jc w:val="center"/>
              <w:rPr>
                <w:rFonts w:ascii="宋体" w:hAnsi="宋体" w:cs="宋体"/>
                <w:color w:val="000000"/>
                <w:sz w:val="18"/>
                <w:szCs w:val="18"/>
              </w:rPr>
            </w:pPr>
          </w:p>
        </w:tc>
        <w:tc>
          <w:tcPr>
            <w:tcW w:w="1036" w:type="dxa"/>
            <w:tcBorders>
              <w:top w:val="single" w:color="auto" w:sz="4" w:space="0"/>
            </w:tcBorders>
            <w:vAlign w:val="center"/>
          </w:tcPr>
          <w:p>
            <w:pPr>
              <w:spacing w:line="240" w:lineRule="auto"/>
              <w:jc w:val="center"/>
              <w:rPr>
                <w:rFonts w:ascii="宋体" w:hAnsi="宋体" w:cs="宋体"/>
                <w:color w:val="000000"/>
                <w:sz w:val="18"/>
                <w:szCs w:val="18"/>
              </w:rPr>
            </w:pPr>
          </w:p>
        </w:tc>
        <w:tc>
          <w:tcPr>
            <w:tcW w:w="1162" w:type="dxa"/>
            <w:tcBorders>
              <w:top w:val="single" w:color="auto" w:sz="4" w:space="0"/>
            </w:tcBorders>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边坡</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排水工程</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断面尺寸</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5</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铺砌厚度</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6</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小桥</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混凝土强度</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7</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主要结构尺寸</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8</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涵洞</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混凝土强度</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9</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结构尺寸</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10</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支挡工程</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混凝土强度</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widowControl/>
              <w:spacing w:line="240" w:lineRule="auto"/>
              <w:jc w:val="center"/>
              <w:rPr>
                <w:rFonts w:ascii="宋体" w:hAnsi="宋体"/>
                <w:sz w:val="18"/>
                <w:szCs w:val="18"/>
              </w:rPr>
            </w:pPr>
            <w:r>
              <w:rPr>
                <w:rFonts w:hint="eastAsia" w:ascii="宋体" w:hAnsi="宋体"/>
                <w:sz w:val="18"/>
                <w:szCs w:val="18"/>
              </w:rPr>
              <w:t>11</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断面尺寸</w:t>
            </w:r>
          </w:p>
        </w:tc>
        <w:tc>
          <w:tcPr>
            <w:tcW w:w="1162" w:type="dxa"/>
            <w:vAlign w:val="center"/>
          </w:tcPr>
          <w:p>
            <w:pPr>
              <w:spacing w:line="240" w:lineRule="auto"/>
              <w:jc w:val="center"/>
              <w:rPr>
                <w:rFonts w:ascii="宋体" w:hAnsi="宋体" w:cs="宋体"/>
                <w:color w:val="000000"/>
                <w:sz w:val="18"/>
                <w:szCs w:val="18"/>
              </w:rPr>
            </w:pPr>
          </w:p>
        </w:tc>
        <w:tc>
          <w:tcPr>
            <w:tcW w:w="1036" w:type="dxa"/>
            <w:vAlign w:val="center"/>
          </w:tcPr>
          <w:p>
            <w:pPr>
              <w:spacing w:line="240" w:lineRule="auto"/>
              <w:jc w:val="center"/>
              <w:rPr>
                <w:rFonts w:ascii="宋体" w:hAnsi="宋体" w:cs="宋体"/>
                <w:color w:val="000000"/>
                <w:sz w:val="18"/>
                <w:szCs w:val="18"/>
              </w:rPr>
            </w:pPr>
          </w:p>
        </w:tc>
        <w:tc>
          <w:tcPr>
            <w:tcW w:w="1162" w:type="dxa"/>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widowControl/>
              <w:spacing w:line="240" w:lineRule="auto"/>
              <w:jc w:val="center"/>
              <w:rPr>
                <w:rFonts w:ascii="宋体" w:hAnsi="宋体"/>
                <w:sz w:val="18"/>
                <w:szCs w:val="18"/>
              </w:rPr>
            </w:pPr>
            <w:r>
              <w:rPr>
                <w:rFonts w:hint="eastAsia" w:ascii="宋体" w:hAnsi="宋体"/>
                <w:sz w:val="18"/>
                <w:szCs w:val="18"/>
              </w:rPr>
              <w:t>12</w:t>
            </w:r>
          </w:p>
        </w:tc>
        <w:tc>
          <w:tcPr>
            <w:tcW w:w="577"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路面工程</w:t>
            </w:r>
          </w:p>
        </w:tc>
        <w:tc>
          <w:tcPr>
            <w:tcW w:w="935" w:type="dxa"/>
            <w:vMerge w:val="restart"/>
            <w:vAlign w:val="center"/>
          </w:tcPr>
          <w:p>
            <w:pPr>
              <w:widowControl/>
              <w:snapToGrid w:val="0"/>
              <w:spacing w:line="240" w:lineRule="auto"/>
              <w:jc w:val="center"/>
              <w:rPr>
                <w:rFonts w:ascii="宋体" w:hAnsi="宋体"/>
                <w:sz w:val="18"/>
                <w:szCs w:val="18"/>
              </w:rPr>
            </w:pPr>
            <w:r>
              <w:rPr>
                <w:rFonts w:hint="eastAsia" w:ascii="宋体" w:hAnsi="宋体"/>
                <w:sz w:val="18"/>
                <w:szCs w:val="18"/>
              </w:rPr>
              <w:t>路面面层、桥面、隧道路面</w:t>
            </w:r>
          </w:p>
          <w:p>
            <w:pPr>
              <w:widowControl/>
              <w:snapToGrid w:val="0"/>
              <w:spacing w:line="240" w:lineRule="auto"/>
              <w:jc w:val="center"/>
              <w:rPr>
                <w:rFonts w:ascii="宋体" w:hAnsi="宋体"/>
                <w:sz w:val="18"/>
                <w:szCs w:val="18"/>
              </w:rPr>
            </w:pPr>
            <w:r>
              <w:rPr>
                <w:rFonts w:hint="eastAsia" w:ascii="宋体" w:hAnsi="宋体"/>
                <w:sz w:val="18"/>
                <w:szCs w:val="18"/>
              </w:rPr>
              <w:t>（沥青）</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压实度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restart"/>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13</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弯沉</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14</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渗水系数</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15</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平整度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16</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751" w:type="dxa"/>
            <w:vMerge w:val="restart"/>
            <w:vAlign w:val="center"/>
          </w:tcPr>
          <w:p>
            <w:pPr>
              <w:spacing w:line="240" w:lineRule="auto"/>
              <w:jc w:val="center"/>
              <w:rPr>
                <w:rFonts w:ascii="宋体" w:hAnsi="宋体"/>
                <w:sz w:val="18"/>
                <w:szCs w:val="18"/>
              </w:rPr>
            </w:pPr>
            <w:r>
              <w:rPr>
                <w:rFonts w:hint="eastAsia" w:ascii="宋体" w:hAnsi="宋体"/>
                <w:sz w:val="18"/>
                <w:szCs w:val="18"/>
              </w:rPr>
              <w:t>抗滑</w:t>
            </w:r>
          </w:p>
        </w:tc>
        <w:tc>
          <w:tcPr>
            <w:tcW w:w="1707"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摩擦系数</w:t>
            </w:r>
          </w:p>
        </w:tc>
        <w:tc>
          <w:tcPr>
            <w:tcW w:w="1162" w:type="dxa"/>
            <w:shd w:val="clear" w:color="auto" w:fill="auto"/>
            <w:vAlign w:val="center"/>
          </w:tcPr>
          <w:p>
            <w:pPr>
              <w:jc w:val="center"/>
              <w:rPr>
                <w:rFonts w:ascii="宋体" w:hAnsi="宋体"/>
                <w:color w:val="000000"/>
                <w:sz w:val="18"/>
                <w:szCs w:val="18"/>
              </w:rPr>
            </w:pPr>
          </w:p>
        </w:tc>
        <w:tc>
          <w:tcPr>
            <w:tcW w:w="1036" w:type="dxa"/>
            <w:shd w:val="clear" w:color="auto" w:fill="auto"/>
            <w:vAlign w:val="center"/>
          </w:tcPr>
          <w:p>
            <w:pPr>
              <w:jc w:val="center"/>
              <w:rPr>
                <w:rFonts w:ascii="宋体" w:hAnsi="宋体"/>
                <w:color w:val="000000"/>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17</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751" w:type="dxa"/>
            <w:vMerge w:val="continue"/>
            <w:vAlign w:val="center"/>
          </w:tcPr>
          <w:p>
            <w:pPr>
              <w:spacing w:line="240" w:lineRule="auto"/>
              <w:jc w:val="center"/>
              <w:rPr>
                <w:rFonts w:ascii="宋体" w:hAnsi="宋体"/>
                <w:sz w:val="18"/>
                <w:szCs w:val="18"/>
              </w:rPr>
            </w:pPr>
          </w:p>
        </w:tc>
        <w:tc>
          <w:tcPr>
            <w:tcW w:w="1707" w:type="dxa"/>
            <w:shd w:val="clear" w:color="auto" w:fill="auto"/>
            <w:vAlign w:val="center"/>
          </w:tcPr>
          <w:p>
            <w:pPr>
              <w:spacing w:line="240" w:lineRule="auto"/>
              <w:jc w:val="center"/>
              <w:rPr>
                <w:rFonts w:ascii="宋体" w:hAnsi="宋体"/>
                <w:sz w:val="18"/>
                <w:szCs w:val="18"/>
              </w:rPr>
            </w:pPr>
            <w:r>
              <w:rPr>
                <w:rFonts w:hint="eastAsia" w:ascii="宋体" w:hAnsi="宋体"/>
                <w:sz w:val="18"/>
                <w:szCs w:val="18"/>
              </w:rPr>
              <w:t>构造深度</w:t>
            </w:r>
          </w:p>
        </w:tc>
        <w:tc>
          <w:tcPr>
            <w:tcW w:w="1162" w:type="dxa"/>
            <w:shd w:val="clear" w:color="auto" w:fill="auto"/>
            <w:vAlign w:val="center"/>
          </w:tcPr>
          <w:p>
            <w:pPr>
              <w:jc w:val="center"/>
              <w:rPr>
                <w:rFonts w:ascii="宋体" w:hAnsi="宋体"/>
                <w:color w:val="000000"/>
                <w:sz w:val="18"/>
                <w:szCs w:val="18"/>
              </w:rPr>
            </w:pPr>
          </w:p>
        </w:tc>
        <w:tc>
          <w:tcPr>
            <w:tcW w:w="1036" w:type="dxa"/>
            <w:shd w:val="clear" w:color="auto" w:fill="auto"/>
            <w:vAlign w:val="center"/>
          </w:tcPr>
          <w:p>
            <w:pPr>
              <w:jc w:val="center"/>
              <w:rPr>
                <w:rFonts w:ascii="宋体" w:hAnsi="宋体"/>
                <w:color w:val="000000"/>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18</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厚度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19</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横坡</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20</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spacing w:line="240" w:lineRule="auto"/>
              <w:jc w:val="center"/>
              <w:rPr>
                <w:rFonts w:ascii="宋体" w:hAnsi="宋体"/>
                <w:sz w:val="18"/>
                <w:szCs w:val="18"/>
              </w:rPr>
            </w:pPr>
            <w:r>
              <w:rPr>
                <w:rFonts w:hint="eastAsia" w:ascii="宋体" w:hAnsi="宋体"/>
                <w:sz w:val="18"/>
                <w:szCs w:val="18"/>
              </w:rPr>
              <w:t>路面面层</w:t>
            </w:r>
          </w:p>
          <w:p>
            <w:pPr>
              <w:spacing w:line="240" w:lineRule="auto"/>
              <w:jc w:val="center"/>
              <w:rPr>
                <w:rFonts w:ascii="宋体" w:hAnsi="宋体"/>
                <w:sz w:val="18"/>
                <w:szCs w:val="18"/>
              </w:rPr>
            </w:pPr>
            <w:r>
              <w:rPr>
                <w:rFonts w:hint="eastAsia" w:ascii="宋体" w:hAnsi="宋体"/>
                <w:sz w:val="18"/>
                <w:szCs w:val="18"/>
              </w:rPr>
              <w:t>（水泥混凝土）</w:t>
            </w: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混凝土强度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restart"/>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21</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混凝土板厚度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22</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平整度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23</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抗滑(构造深度)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24</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相邻板高差</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25</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spacing w:line="240" w:lineRule="auto"/>
              <w:jc w:val="center"/>
              <w:rPr>
                <w:rFonts w:ascii="宋体" w:hAnsi="宋体"/>
                <w:sz w:val="18"/>
                <w:szCs w:val="18"/>
              </w:rPr>
            </w:pPr>
            <w:r>
              <w:rPr>
                <w:rFonts w:hint="eastAsia" w:ascii="宋体" w:hAnsi="宋体"/>
                <w:sz w:val="18"/>
                <w:szCs w:val="18"/>
              </w:rPr>
              <w:t>横坡</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26</w:t>
            </w:r>
          </w:p>
        </w:tc>
        <w:tc>
          <w:tcPr>
            <w:tcW w:w="577"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桥梁工程</w:t>
            </w: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下部</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墩台混凝土强度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restart"/>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27</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主要结构尺寸</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28</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钢筋保护层厚度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29</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墩台垂直度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30</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上部</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混凝土强度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31</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主要结构尺寸</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32</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钢筋保护层厚度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33</w:t>
            </w:r>
          </w:p>
        </w:tc>
        <w:tc>
          <w:tcPr>
            <w:tcW w:w="577" w:type="dxa"/>
            <w:vMerge w:val="restart"/>
            <w:vAlign w:val="center"/>
          </w:tcPr>
          <w:p>
            <w:pPr>
              <w:spacing w:line="240" w:lineRule="auto"/>
              <w:jc w:val="center"/>
              <w:rPr>
                <w:rFonts w:ascii="宋体" w:hAnsi="宋体"/>
                <w:sz w:val="18"/>
                <w:szCs w:val="18"/>
              </w:rPr>
            </w:pPr>
            <w:r>
              <w:rPr>
                <w:rFonts w:hint="eastAsia" w:ascii="宋体" w:hAnsi="宋体"/>
                <w:sz w:val="18"/>
                <w:szCs w:val="18"/>
              </w:rPr>
              <w:t>隧道工程</w:t>
            </w: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衬砌</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衬砌强度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restart"/>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34</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衬砌厚度</w:t>
            </w:r>
          </w:p>
        </w:tc>
        <w:tc>
          <w:tcPr>
            <w:tcW w:w="1162" w:type="dxa"/>
            <w:shd w:val="clear" w:color="auto" w:fill="auto"/>
            <w:vAlign w:val="center"/>
          </w:tcPr>
          <w:p>
            <w:pPr>
              <w:spacing w:line="240" w:lineRule="auto"/>
              <w:jc w:val="center"/>
              <w:rPr>
                <w:rFonts w:ascii="宋体" w:hAnsi="宋体"/>
                <w:color w:val="000000"/>
                <w:sz w:val="18"/>
                <w:szCs w:val="18"/>
              </w:rPr>
            </w:pPr>
          </w:p>
        </w:tc>
        <w:tc>
          <w:tcPr>
            <w:tcW w:w="1036" w:type="dxa"/>
            <w:shd w:val="clear" w:color="auto" w:fill="auto"/>
            <w:vAlign w:val="center"/>
          </w:tcPr>
          <w:p>
            <w:pPr>
              <w:spacing w:line="240" w:lineRule="auto"/>
              <w:jc w:val="center"/>
              <w:rPr>
                <w:rFonts w:ascii="宋体" w:hAnsi="宋体"/>
                <w:color w:val="000000"/>
                <w:sz w:val="18"/>
                <w:szCs w:val="18"/>
              </w:rPr>
            </w:pPr>
          </w:p>
        </w:tc>
        <w:tc>
          <w:tcPr>
            <w:tcW w:w="1162" w:type="dxa"/>
            <w:shd w:val="clear" w:color="auto" w:fill="auto"/>
            <w:vAlign w:val="center"/>
          </w:tcPr>
          <w:p>
            <w:pPr>
              <w:spacing w:line="240" w:lineRule="auto"/>
              <w:jc w:val="center"/>
              <w:rPr>
                <w:rFonts w:ascii="宋体" w:hAnsi="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35</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大面平整度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36</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总体</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宽度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37</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净空</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38</w:t>
            </w:r>
          </w:p>
        </w:tc>
        <w:tc>
          <w:tcPr>
            <w:tcW w:w="577"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交通安全设施</w:t>
            </w: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标志</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立柱竖直度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restart"/>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39</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标志板净空</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40</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标志板厚度</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41</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标志面反光膜等级及逆射光系数</w:t>
            </w: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36" w:type="dxa"/>
            <w:shd w:val="clear" w:color="auto" w:fill="auto"/>
            <w:vAlign w:val="center"/>
          </w:tcPr>
          <w:p>
            <w:pPr>
              <w:spacing w:line="240" w:lineRule="auto"/>
              <w:jc w:val="center"/>
              <w:rPr>
                <w:rFonts w:ascii="宋体" w:hAnsi="宋体" w:cs="宋体"/>
                <w:color w:val="000000"/>
                <w:sz w:val="18"/>
                <w:szCs w:val="18"/>
              </w:rPr>
            </w:pPr>
          </w:p>
        </w:tc>
        <w:tc>
          <w:tcPr>
            <w:tcW w:w="1162" w:type="dxa"/>
            <w:shd w:val="clear" w:color="auto" w:fill="auto"/>
            <w:vAlign w:val="center"/>
          </w:tcPr>
          <w:p>
            <w:pPr>
              <w:spacing w:line="240" w:lineRule="auto"/>
              <w:jc w:val="center"/>
              <w:rPr>
                <w:rFonts w:ascii="宋体" w:hAnsi="宋体" w:cs="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42</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widowControl/>
              <w:spacing w:line="240" w:lineRule="auto"/>
              <w:jc w:val="center"/>
              <w:rPr>
                <w:rFonts w:ascii="宋体" w:hAnsi="宋体"/>
                <w:sz w:val="18"/>
                <w:szCs w:val="18"/>
              </w:rPr>
            </w:pPr>
            <w:r>
              <w:rPr>
                <w:rFonts w:hint="eastAsia" w:ascii="宋体" w:hAnsi="宋体"/>
                <w:sz w:val="18"/>
                <w:szCs w:val="18"/>
              </w:rPr>
              <w:t>标线</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反光标线逆反射系数</w:t>
            </w:r>
          </w:p>
        </w:tc>
        <w:tc>
          <w:tcPr>
            <w:tcW w:w="1162" w:type="dxa"/>
            <w:shd w:val="clear" w:color="auto" w:fill="auto"/>
            <w:vAlign w:val="center"/>
          </w:tcPr>
          <w:p>
            <w:pPr>
              <w:spacing w:line="240" w:lineRule="auto"/>
              <w:jc w:val="center"/>
              <w:rPr>
                <w:rFonts w:ascii="宋体" w:hAnsi="宋体"/>
                <w:color w:val="000000"/>
                <w:sz w:val="18"/>
                <w:szCs w:val="18"/>
              </w:rPr>
            </w:pPr>
          </w:p>
        </w:tc>
        <w:tc>
          <w:tcPr>
            <w:tcW w:w="1036" w:type="dxa"/>
            <w:shd w:val="clear" w:color="auto" w:fill="auto"/>
            <w:vAlign w:val="center"/>
          </w:tcPr>
          <w:p>
            <w:pPr>
              <w:spacing w:line="240" w:lineRule="auto"/>
              <w:jc w:val="center"/>
              <w:rPr>
                <w:rFonts w:ascii="宋体" w:hAnsi="宋体"/>
                <w:color w:val="000000"/>
                <w:sz w:val="18"/>
                <w:szCs w:val="18"/>
              </w:rPr>
            </w:pPr>
          </w:p>
        </w:tc>
        <w:tc>
          <w:tcPr>
            <w:tcW w:w="1162" w:type="dxa"/>
            <w:shd w:val="clear" w:color="auto" w:fill="auto"/>
            <w:vAlign w:val="center"/>
          </w:tcPr>
          <w:p>
            <w:pPr>
              <w:spacing w:line="240" w:lineRule="auto"/>
              <w:jc w:val="center"/>
              <w:rPr>
                <w:rFonts w:ascii="宋体" w:hAnsi="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3</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标线厚度</w:t>
            </w:r>
          </w:p>
        </w:tc>
        <w:tc>
          <w:tcPr>
            <w:tcW w:w="1162" w:type="dxa"/>
            <w:shd w:val="clear" w:color="auto" w:fill="auto"/>
            <w:vAlign w:val="center"/>
          </w:tcPr>
          <w:p>
            <w:pPr>
              <w:spacing w:line="240" w:lineRule="auto"/>
              <w:jc w:val="center"/>
              <w:rPr>
                <w:rFonts w:ascii="宋体" w:hAnsi="宋体"/>
                <w:color w:val="000000"/>
                <w:sz w:val="18"/>
                <w:szCs w:val="18"/>
              </w:rPr>
            </w:pPr>
          </w:p>
        </w:tc>
        <w:tc>
          <w:tcPr>
            <w:tcW w:w="1036" w:type="dxa"/>
            <w:shd w:val="clear" w:color="auto" w:fill="auto"/>
            <w:vAlign w:val="center"/>
          </w:tcPr>
          <w:p>
            <w:pPr>
              <w:spacing w:line="240" w:lineRule="auto"/>
              <w:jc w:val="center"/>
              <w:rPr>
                <w:rFonts w:ascii="宋体" w:hAnsi="宋体"/>
                <w:color w:val="000000"/>
                <w:sz w:val="18"/>
                <w:szCs w:val="18"/>
              </w:rPr>
            </w:pPr>
          </w:p>
        </w:tc>
        <w:tc>
          <w:tcPr>
            <w:tcW w:w="1162" w:type="dxa"/>
            <w:shd w:val="clear" w:color="auto" w:fill="auto"/>
            <w:vAlign w:val="center"/>
          </w:tcPr>
          <w:p>
            <w:pPr>
              <w:spacing w:line="240" w:lineRule="auto"/>
              <w:jc w:val="center"/>
              <w:rPr>
                <w:rFonts w:ascii="宋体" w:hAnsi="宋体"/>
                <w:color w:val="000000"/>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4</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restart"/>
            <w:vAlign w:val="center"/>
          </w:tcPr>
          <w:p>
            <w:pPr>
              <w:spacing w:line="240" w:lineRule="auto"/>
              <w:jc w:val="center"/>
              <w:rPr>
                <w:rFonts w:ascii="宋体" w:hAnsi="宋体"/>
                <w:sz w:val="18"/>
                <w:szCs w:val="18"/>
              </w:rPr>
            </w:pPr>
            <w:r>
              <w:rPr>
                <w:rFonts w:hint="eastAsia" w:ascii="宋体" w:hAnsi="宋体"/>
                <w:sz w:val="18"/>
                <w:szCs w:val="18"/>
              </w:rPr>
              <w:t>防护栏</w:t>
            </w: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波形梁板基底金属厚度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5</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波形梁钢护栏立柱壁厚</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6</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波形梁钢护栏立柱埋入深度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7</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波形梁钢护栏横梁中心高度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8</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混凝土防护栏尺寸</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57" w:type="dxa"/>
            <w:bottom w:w="0" w:type="dxa"/>
            <w:right w:w="57" w:type="dxa"/>
          </w:tblCellMar>
        </w:tblPrEx>
        <w:trPr>
          <w:trHeight w:val="454" w:hRule="atLeast"/>
        </w:trPr>
        <w:tc>
          <w:tcPr>
            <w:tcW w:w="485" w:type="dxa"/>
            <w:vAlign w:val="center"/>
          </w:tcPr>
          <w:p>
            <w:pPr>
              <w:spacing w:line="240" w:lineRule="auto"/>
              <w:jc w:val="center"/>
              <w:rPr>
                <w:rFonts w:ascii="宋体" w:hAnsi="宋体"/>
                <w:sz w:val="18"/>
                <w:szCs w:val="18"/>
              </w:rPr>
            </w:pPr>
            <w:r>
              <w:rPr>
                <w:rFonts w:hint="eastAsia" w:ascii="宋体" w:hAnsi="宋体"/>
                <w:sz w:val="18"/>
                <w:szCs w:val="18"/>
              </w:rPr>
              <w:t>4</w:t>
            </w:r>
            <w:r>
              <w:rPr>
                <w:rFonts w:ascii="宋体" w:hAnsi="宋体"/>
                <w:sz w:val="18"/>
                <w:szCs w:val="18"/>
              </w:rPr>
              <w:t>9</w:t>
            </w:r>
          </w:p>
        </w:tc>
        <w:tc>
          <w:tcPr>
            <w:tcW w:w="577" w:type="dxa"/>
            <w:vMerge w:val="continue"/>
            <w:vAlign w:val="center"/>
          </w:tcPr>
          <w:p>
            <w:pPr>
              <w:widowControl/>
              <w:spacing w:line="240" w:lineRule="auto"/>
              <w:jc w:val="center"/>
              <w:rPr>
                <w:rFonts w:ascii="宋体" w:hAnsi="宋体"/>
                <w:sz w:val="18"/>
                <w:szCs w:val="18"/>
              </w:rPr>
            </w:pPr>
          </w:p>
        </w:tc>
        <w:tc>
          <w:tcPr>
            <w:tcW w:w="935" w:type="dxa"/>
            <w:vMerge w:val="continue"/>
            <w:vAlign w:val="center"/>
          </w:tcPr>
          <w:p>
            <w:pPr>
              <w:widowControl/>
              <w:spacing w:line="240" w:lineRule="auto"/>
              <w:jc w:val="center"/>
              <w:rPr>
                <w:rFonts w:ascii="宋体" w:hAnsi="宋体"/>
                <w:sz w:val="18"/>
                <w:szCs w:val="18"/>
              </w:rPr>
            </w:pPr>
          </w:p>
        </w:tc>
        <w:tc>
          <w:tcPr>
            <w:tcW w:w="2458" w:type="dxa"/>
            <w:gridSpan w:val="2"/>
            <w:vAlign w:val="center"/>
          </w:tcPr>
          <w:p>
            <w:pPr>
              <w:widowControl/>
              <w:spacing w:line="240" w:lineRule="auto"/>
              <w:jc w:val="center"/>
              <w:rPr>
                <w:rFonts w:ascii="宋体" w:hAnsi="宋体"/>
                <w:sz w:val="18"/>
                <w:szCs w:val="18"/>
              </w:rPr>
            </w:pPr>
            <w:r>
              <w:rPr>
                <w:rFonts w:hint="eastAsia" w:ascii="宋体" w:hAnsi="宋体"/>
                <w:sz w:val="18"/>
                <w:szCs w:val="18"/>
              </w:rPr>
              <w:t>混凝土防护栏强度</w:t>
            </w:r>
          </w:p>
        </w:tc>
        <w:tc>
          <w:tcPr>
            <w:tcW w:w="1162" w:type="dxa"/>
            <w:shd w:val="clear" w:color="auto" w:fill="auto"/>
            <w:vAlign w:val="center"/>
          </w:tcPr>
          <w:p>
            <w:pPr>
              <w:spacing w:line="240" w:lineRule="auto"/>
              <w:jc w:val="center"/>
              <w:rPr>
                <w:rFonts w:ascii="宋体" w:hAnsi="宋体"/>
                <w:sz w:val="18"/>
                <w:szCs w:val="18"/>
              </w:rPr>
            </w:pPr>
          </w:p>
        </w:tc>
        <w:tc>
          <w:tcPr>
            <w:tcW w:w="1036" w:type="dxa"/>
            <w:shd w:val="clear" w:color="auto" w:fill="auto"/>
            <w:vAlign w:val="center"/>
          </w:tcPr>
          <w:p>
            <w:pPr>
              <w:spacing w:line="240" w:lineRule="auto"/>
              <w:jc w:val="center"/>
              <w:rPr>
                <w:rFonts w:ascii="宋体" w:hAnsi="宋体"/>
                <w:sz w:val="18"/>
                <w:szCs w:val="18"/>
              </w:rPr>
            </w:pPr>
          </w:p>
        </w:tc>
        <w:tc>
          <w:tcPr>
            <w:tcW w:w="1162" w:type="dxa"/>
            <w:shd w:val="clear" w:color="auto" w:fill="auto"/>
            <w:vAlign w:val="center"/>
          </w:tcPr>
          <w:p>
            <w:pPr>
              <w:spacing w:line="240" w:lineRule="auto"/>
              <w:jc w:val="center"/>
              <w:rPr>
                <w:rFonts w:ascii="宋体" w:hAnsi="宋体"/>
                <w:sz w:val="18"/>
                <w:szCs w:val="18"/>
              </w:rPr>
            </w:pPr>
          </w:p>
        </w:tc>
        <w:tc>
          <w:tcPr>
            <w:tcW w:w="1086" w:type="dxa"/>
            <w:vMerge w:val="continue"/>
            <w:vAlign w:val="center"/>
          </w:tcPr>
          <w:p>
            <w:pPr>
              <w:spacing w:line="240" w:lineRule="auto"/>
              <w:jc w:val="center"/>
              <w:rPr>
                <w:rFonts w:ascii="宋体" w:hAnsi="宋体"/>
                <w:sz w:val="18"/>
                <w:szCs w:val="18"/>
              </w:rPr>
            </w:pPr>
          </w:p>
        </w:tc>
      </w:tr>
    </w:tbl>
    <w:p>
      <w:pPr>
        <w:widowControl/>
        <w:rPr>
          <w:rFonts w:ascii="仿宋" w:hAnsi="仿宋" w:eastAsia="仿宋" w:cs="宋体"/>
          <w:b/>
          <w:bCs/>
          <w:sz w:val="28"/>
          <w:szCs w:val="28"/>
        </w:rPr>
        <w:sectPr>
          <w:footerReference r:id="rId36" w:type="default"/>
          <w:footerReference r:id="rId37" w:type="even"/>
          <w:pgSz w:w="11906" w:h="16838"/>
          <w:pgMar w:top="1418" w:right="1418" w:bottom="1418" w:left="1701" w:header="1020" w:footer="1020" w:gutter="0"/>
          <w:cols w:space="720" w:num="1"/>
          <w:docGrid w:linePitch="312" w:charSpace="0"/>
        </w:sectPr>
      </w:pPr>
    </w:p>
    <w:p>
      <w:pPr>
        <w:pStyle w:val="3"/>
      </w:pPr>
      <w:bookmarkStart w:id="207" w:name="_Toc435003609"/>
      <w:bookmarkStart w:id="208" w:name="_Toc44768239"/>
      <w:bookmarkStart w:id="209" w:name="_Toc151362816"/>
      <w:r>
        <w:rPr>
          <w:rFonts w:hint="eastAsia"/>
        </w:rPr>
        <w:t>附表8：路基工程</w:t>
      </w:r>
      <w:bookmarkEnd w:id="207"/>
      <w:bookmarkEnd w:id="208"/>
      <w:r>
        <w:rPr>
          <w:rFonts w:hint="eastAsia"/>
        </w:rPr>
        <w:t>检测结果汇总表</w:t>
      </w:r>
      <w:bookmarkEnd w:id="209"/>
    </w:p>
    <w:p>
      <w:pPr>
        <w:widowControl/>
        <w:rPr>
          <w:rFonts w:ascii="宋体" w:hAnsi="Arial"/>
          <w:b/>
          <w:bCs/>
          <w:sz w:val="28"/>
          <w:szCs w:val="32"/>
        </w:rPr>
        <w:sectPr>
          <w:footerReference r:id="rId38" w:type="default"/>
          <w:footerReference r:id="rId39" w:type="even"/>
          <w:pgSz w:w="16838" w:h="11906" w:orient="landscape"/>
          <w:pgMar w:top="1418" w:right="1418" w:bottom="1418" w:left="1701" w:header="1020" w:footer="1020" w:gutter="0"/>
          <w:cols w:space="720" w:num="1"/>
          <w:docGrid w:linePitch="312" w:charSpace="0"/>
        </w:sectPr>
      </w:pPr>
      <w:r>
        <w:rPr>
          <w:rFonts w:hint="eastAsia" w:ascii="宋体" w:hAnsi="Arial"/>
          <w:b/>
          <w:bCs/>
          <w:sz w:val="28"/>
          <w:szCs w:val="32"/>
        </w:rPr>
        <w:t>{表4.1.1-6  路基工程检测结果汇总表}</w:t>
      </w:r>
    </w:p>
    <w:p>
      <w:pPr>
        <w:pStyle w:val="3"/>
      </w:pPr>
      <w:bookmarkStart w:id="210" w:name="_Toc44768240"/>
      <w:bookmarkStart w:id="211" w:name="_Toc435003610"/>
      <w:bookmarkStart w:id="212" w:name="_Toc151362817"/>
      <w:r>
        <w:rPr>
          <w:rFonts w:hint="eastAsia"/>
        </w:rPr>
        <w:t>附表9：路面工程</w:t>
      </w:r>
      <w:bookmarkEnd w:id="210"/>
      <w:bookmarkEnd w:id="211"/>
      <w:r>
        <w:rPr>
          <w:rFonts w:hint="eastAsia"/>
        </w:rPr>
        <w:t>检测结果汇总表</w:t>
      </w:r>
      <w:bookmarkEnd w:id="212"/>
    </w:p>
    <w:p>
      <w:pPr>
        <w:rPr>
          <w:rFonts w:ascii="宋体" w:hAnsi="Arial"/>
          <w:b/>
          <w:bCs/>
          <w:sz w:val="28"/>
          <w:szCs w:val="32"/>
        </w:rPr>
        <w:sectPr>
          <w:footerReference r:id="rId40" w:type="default"/>
          <w:footerReference r:id="rId41" w:type="even"/>
          <w:pgSz w:w="11906" w:h="16838"/>
          <w:pgMar w:top="1418" w:right="1418" w:bottom="1418" w:left="1701" w:header="1020" w:footer="1020" w:gutter="0"/>
          <w:cols w:space="720" w:num="1"/>
          <w:docGrid w:linePitch="312" w:charSpace="0"/>
        </w:sectPr>
      </w:pPr>
      <w:r>
        <w:rPr>
          <w:rFonts w:hint="eastAsia" w:ascii="宋体" w:hAnsi="Arial"/>
          <w:b/>
          <w:bCs/>
          <w:sz w:val="28"/>
          <w:szCs w:val="32"/>
        </w:rPr>
        <w:t>{表4.1.2-10  路面工程检测结果汇总表}</w:t>
      </w:r>
    </w:p>
    <w:p>
      <w:pPr>
        <w:pStyle w:val="3"/>
      </w:pPr>
      <w:bookmarkStart w:id="213" w:name="_Toc44768241"/>
      <w:bookmarkStart w:id="214" w:name="_Toc435003611"/>
      <w:bookmarkStart w:id="215" w:name="_Toc151362818"/>
      <w:r>
        <w:rPr>
          <w:rFonts w:hint="eastAsia"/>
        </w:rPr>
        <w:t>附表10：桥梁工程</w:t>
      </w:r>
      <w:bookmarkEnd w:id="213"/>
      <w:bookmarkEnd w:id="214"/>
      <w:r>
        <w:rPr>
          <w:rFonts w:hint="eastAsia"/>
        </w:rPr>
        <w:t>检测结果汇总表</w:t>
      </w:r>
      <w:bookmarkEnd w:id="215"/>
    </w:p>
    <w:p>
      <w:pPr>
        <w:widowControl/>
        <w:rPr>
          <w:rFonts w:ascii="仿宋" w:hAnsi="仿宋" w:eastAsia="仿宋" w:cs="宋体"/>
          <w:b/>
          <w:bCs/>
          <w:sz w:val="28"/>
          <w:szCs w:val="28"/>
        </w:rPr>
        <w:sectPr>
          <w:footerReference r:id="rId42" w:type="default"/>
          <w:footerReference r:id="rId43" w:type="even"/>
          <w:pgSz w:w="16838" w:h="11906" w:orient="landscape"/>
          <w:pgMar w:top="1418" w:right="1418" w:bottom="1418" w:left="1701" w:header="1020" w:footer="1020" w:gutter="0"/>
          <w:cols w:space="720" w:num="1"/>
          <w:docGrid w:linePitch="312" w:charSpace="0"/>
        </w:sectPr>
      </w:pPr>
      <w:r>
        <w:rPr>
          <w:rFonts w:hint="eastAsia" w:ascii="仿宋" w:hAnsi="仿宋" w:eastAsia="仿宋" w:cs="宋体"/>
          <w:b/>
          <w:bCs/>
          <w:sz w:val="28"/>
          <w:szCs w:val="28"/>
        </w:rPr>
        <w:t>{</w:t>
      </w:r>
      <w:r>
        <w:rPr>
          <w:rFonts w:hint="eastAsia" w:ascii="宋体" w:hAnsi="Arial"/>
          <w:b/>
          <w:bCs/>
          <w:sz w:val="28"/>
          <w:szCs w:val="32"/>
        </w:rPr>
        <w:t>表4.1.3-3  桥梁工程检测结果汇总表}</w:t>
      </w:r>
    </w:p>
    <w:p>
      <w:pPr>
        <w:pStyle w:val="3"/>
      </w:pPr>
      <w:bookmarkStart w:id="216" w:name="_Toc44768242"/>
      <w:bookmarkStart w:id="217" w:name="_Toc435003612"/>
      <w:bookmarkStart w:id="218" w:name="_Toc151362819"/>
      <w:r>
        <w:rPr>
          <w:rFonts w:hint="eastAsia"/>
        </w:rPr>
        <w:t>附表11：隧道工程</w:t>
      </w:r>
      <w:bookmarkEnd w:id="216"/>
      <w:bookmarkEnd w:id="217"/>
      <w:r>
        <w:rPr>
          <w:rFonts w:hint="eastAsia"/>
        </w:rPr>
        <w:t>检测结果汇总表</w:t>
      </w:r>
      <w:bookmarkEnd w:id="218"/>
    </w:p>
    <w:p>
      <w:pPr>
        <w:rPr>
          <w:rFonts w:ascii="宋体" w:hAnsi="Arial"/>
          <w:b/>
          <w:bCs/>
          <w:sz w:val="28"/>
          <w:szCs w:val="32"/>
        </w:rPr>
      </w:pPr>
      <w:r>
        <w:rPr>
          <w:rFonts w:hint="eastAsia" w:ascii="宋体" w:hAnsi="Arial"/>
          <w:b/>
          <w:bCs/>
          <w:sz w:val="28"/>
          <w:szCs w:val="32"/>
        </w:rPr>
        <w:t>{表4.1.4-3  隧道工程检测结果汇总表}</w:t>
      </w:r>
    </w:p>
    <w:p>
      <w:pPr>
        <w:spacing w:before="120" w:beforeLines="50"/>
        <w:rPr>
          <w:rFonts w:ascii="仿宋" w:hAnsi="仿宋" w:eastAsia="仿宋" w:cs="宋体"/>
          <w:b/>
          <w:bCs/>
          <w:sz w:val="28"/>
          <w:szCs w:val="28"/>
        </w:rPr>
        <w:sectPr>
          <w:footerReference r:id="rId44" w:type="default"/>
          <w:pgSz w:w="16838" w:h="11906" w:orient="landscape"/>
          <w:pgMar w:top="1418" w:right="1418" w:bottom="1418" w:left="1701" w:header="1020" w:footer="1020" w:gutter="0"/>
          <w:cols w:space="720" w:num="1"/>
          <w:docGrid w:linePitch="312" w:charSpace="0"/>
        </w:sectPr>
      </w:pPr>
    </w:p>
    <w:p>
      <w:pPr>
        <w:pStyle w:val="3"/>
      </w:pPr>
      <w:bookmarkStart w:id="219" w:name="_Toc435003613"/>
      <w:bookmarkStart w:id="220" w:name="_Toc44768243"/>
      <w:bookmarkStart w:id="221" w:name="_Toc151362820"/>
      <w:r>
        <w:rPr>
          <w:rFonts w:hint="eastAsia"/>
        </w:rPr>
        <w:t>附表12：交通安全设施</w:t>
      </w:r>
      <w:bookmarkEnd w:id="219"/>
      <w:bookmarkEnd w:id="220"/>
      <w:r>
        <w:rPr>
          <w:rFonts w:hint="eastAsia"/>
        </w:rPr>
        <w:t>检测结果汇总表</w:t>
      </w:r>
      <w:bookmarkEnd w:id="221"/>
    </w:p>
    <w:p>
      <w:pPr>
        <w:rPr>
          <w:rFonts w:ascii="宋体" w:hAnsi="Arial"/>
          <w:b/>
          <w:bCs/>
          <w:sz w:val="28"/>
          <w:szCs w:val="32"/>
        </w:rPr>
      </w:pPr>
      <w:r>
        <w:rPr>
          <w:rFonts w:hint="eastAsia" w:ascii="宋体" w:hAnsi="Arial"/>
          <w:b/>
          <w:bCs/>
          <w:sz w:val="28"/>
          <w:szCs w:val="32"/>
        </w:rPr>
        <w:t>{表4.1.5-5  交通安全设施检测结果汇总表}</w:t>
      </w:r>
    </w:p>
    <w:p>
      <w:pPr>
        <w:pStyle w:val="3"/>
      </w:pPr>
      <w:r>
        <w:br w:type="page"/>
      </w:r>
      <w:bookmarkStart w:id="222" w:name="_Toc434562724"/>
      <w:bookmarkStart w:id="223" w:name="_Toc44768244"/>
      <w:bookmarkStart w:id="224" w:name="_Toc151362821"/>
      <w:r>
        <w:t>附</w:t>
      </w:r>
      <w:r>
        <w:rPr>
          <w:rFonts w:hint="eastAsia"/>
        </w:rPr>
        <w:t>表13：</w:t>
      </w:r>
      <w:r>
        <w:t>路基工程外观检查结果及扣分一览表</w:t>
      </w:r>
      <w:bookmarkEnd w:id="222"/>
      <w:bookmarkEnd w:id="223"/>
      <w:bookmarkEnd w:id="224"/>
    </w:p>
    <w:p>
      <w:pPr>
        <w:spacing w:line="360" w:lineRule="auto"/>
        <w:ind w:firstLine="361" w:firstLineChars="200"/>
        <w:rPr>
          <w:rFonts w:ascii="宋体" w:hAnsi="宋体"/>
          <w:b/>
          <w:sz w:val="18"/>
          <w:szCs w:val="18"/>
        </w:rPr>
      </w:pPr>
      <w:r>
        <w:rPr>
          <w:rFonts w:ascii="宋体" w:hAnsi="宋体"/>
          <w:b/>
          <w:sz w:val="18"/>
          <w:szCs w:val="18"/>
        </w:rPr>
        <w:t>$</w:t>
      </w:r>
      <w:r>
        <w:rPr>
          <w:rFonts w:hint="eastAsia" w:ascii="宋体" w:hAnsi="宋体"/>
          <w:b/>
          <w:sz w:val="18"/>
          <w:szCs w:val="18"/>
        </w:rPr>
        <w:t>{路基外观检查</w:t>
      </w:r>
      <w:r>
        <w:rPr>
          <w:rFonts w:ascii="宋体" w:hAnsi="宋体"/>
          <w:b/>
          <w:sz w:val="18"/>
          <w:szCs w:val="18"/>
        </w:rPr>
        <w:t>}</w:t>
      </w:r>
    </w:p>
    <w:p>
      <w:pPr>
        <w:spacing w:line="360" w:lineRule="auto"/>
        <w:ind w:firstLine="361" w:firstLineChars="200"/>
        <w:rPr>
          <w:rFonts w:ascii="宋体" w:hAnsi="宋体"/>
          <w:b/>
          <w:sz w:val="18"/>
          <w:szCs w:val="18"/>
        </w:rPr>
      </w:pPr>
      <w:r>
        <w:rPr>
          <w:rFonts w:ascii="宋体" w:hAnsi="宋体"/>
          <w:b/>
          <w:sz w:val="18"/>
          <w:szCs w:val="18"/>
        </w:rPr>
        <w:t>注：路基土石方工程量为该合同段累计路基长度（公里），排水工程工程量为</w:t>
      </w:r>
      <w:r>
        <w:rPr>
          <w:rFonts w:hint="eastAsia" w:ascii="宋体" w:hAnsi="宋体"/>
          <w:b/>
          <w:sz w:val="18"/>
          <w:szCs w:val="18"/>
        </w:rPr>
        <w:t>累计排水沟、边沟长度</w:t>
      </w:r>
      <w:r>
        <w:rPr>
          <w:rFonts w:ascii="宋体" w:hAnsi="宋体"/>
          <w:b/>
          <w:sz w:val="18"/>
          <w:szCs w:val="18"/>
        </w:rPr>
        <w:t>（公里）</w:t>
      </w:r>
      <w:r>
        <w:rPr>
          <w:rFonts w:hint="eastAsia" w:ascii="宋体" w:hAnsi="宋体"/>
          <w:b/>
          <w:sz w:val="18"/>
          <w:szCs w:val="18"/>
        </w:rPr>
        <w:t>。</w:t>
      </w:r>
    </w:p>
    <w:p>
      <w:pPr>
        <w:pStyle w:val="3"/>
      </w:pPr>
      <w:r>
        <w:br w:type="page"/>
      </w:r>
      <w:bookmarkStart w:id="225" w:name="_Toc363137319"/>
      <w:bookmarkStart w:id="226" w:name="_Toc434562726"/>
      <w:bookmarkStart w:id="227" w:name="_Toc44768246"/>
    </w:p>
    <w:p>
      <w:pPr>
        <w:pStyle w:val="3"/>
      </w:pPr>
      <w:bookmarkStart w:id="228" w:name="_Toc151362822"/>
      <w:r>
        <w:t>附</w:t>
      </w:r>
      <w:r>
        <w:rPr>
          <w:rFonts w:hint="eastAsia"/>
        </w:rPr>
        <w:t>表1</w:t>
      </w:r>
      <w:r>
        <w:t>4</w:t>
      </w:r>
      <w:r>
        <w:rPr>
          <w:rFonts w:hint="eastAsia"/>
        </w:rPr>
        <w:t>：</w:t>
      </w:r>
      <w:r>
        <w:t>路</w:t>
      </w:r>
      <w:r>
        <w:rPr>
          <w:rFonts w:hint="eastAsia"/>
        </w:rPr>
        <w:t>面</w:t>
      </w:r>
      <w:r>
        <w:t>工程外观检查结果及扣分一览表</w:t>
      </w:r>
      <w:bookmarkEnd w:id="228"/>
    </w:p>
    <w:p>
      <w:pPr>
        <w:spacing w:line="360" w:lineRule="auto"/>
        <w:ind w:firstLine="361" w:firstLineChars="200"/>
        <w:rPr>
          <w:rFonts w:hint="eastAsia" w:ascii="宋体" w:hAnsi="宋体"/>
          <w:b/>
          <w:sz w:val="18"/>
          <w:szCs w:val="18"/>
        </w:rPr>
      </w:pPr>
      <w:r>
        <w:rPr>
          <w:rFonts w:ascii="宋体" w:hAnsi="宋体"/>
          <w:b/>
          <w:sz w:val="18"/>
          <w:szCs w:val="18"/>
        </w:rPr>
        <w:t>$</w:t>
      </w:r>
      <w:r>
        <w:rPr>
          <w:rFonts w:hint="eastAsia" w:ascii="宋体" w:hAnsi="宋体"/>
          <w:b/>
          <w:sz w:val="18"/>
          <w:szCs w:val="18"/>
        </w:rPr>
        <w:t>{路面外观检查</w:t>
      </w:r>
      <w:r>
        <w:rPr>
          <w:rFonts w:ascii="宋体" w:hAnsi="宋体"/>
          <w:b/>
          <w:sz w:val="18"/>
          <w:szCs w:val="18"/>
        </w:rPr>
        <w:t>}</w:t>
      </w:r>
    </w:p>
    <w:p/>
    <w:p/>
    <w:p/>
    <w:p/>
    <w:p/>
    <w:p/>
    <w:p/>
    <w:p/>
    <w:p/>
    <w:p/>
    <w:p/>
    <w:p/>
    <w:p/>
    <w:p/>
    <w:p/>
    <w:p/>
    <w:p/>
    <w:p/>
    <w:p/>
    <w:p/>
    <w:p/>
    <w:p/>
    <w:p/>
    <w:p/>
    <w:p/>
    <w:p/>
    <w:p/>
    <w:p/>
    <w:p/>
    <w:p/>
    <w:p/>
    <w:p/>
    <w:p/>
    <w:p/>
    <w:p/>
    <w:p/>
    <w:p/>
    <w:p/>
    <w:p/>
    <w:p>
      <w:pPr>
        <w:rPr>
          <w:rFonts w:hint="eastAsia"/>
        </w:rPr>
      </w:pPr>
    </w:p>
    <w:p>
      <w:pPr>
        <w:pStyle w:val="3"/>
      </w:pPr>
      <w:bookmarkStart w:id="229" w:name="_Toc151362823"/>
      <w:r>
        <w:t>附</w:t>
      </w:r>
      <w:r>
        <w:rPr>
          <w:rFonts w:hint="eastAsia"/>
        </w:rPr>
        <w:t>表1</w:t>
      </w:r>
      <w:r>
        <w:t>5</w:t>
      </w:r>
      <w:r>
        <w:rPr>
          <w:rFonts w:hint="eastAsia"/>
        </w:rPr>
        <w:t>：桥梁</w:t>
      </w:r>
      <w:r>
        <w:t>工程外观检查结果及扣分一览表</w:t>
      </w:r>
      <w:bookmarkEnd w:id="225"/>
      <w:bookmarkEnd w:id="226"/>
      <w:bookmarkEnd w:id="227"/>
      <w:bookmarkEnd w:id="229"/>
    </w:p>
    <w:p>
      <w:pPr>
        <w:spacing w:line="360" w:lineRule="auto"/>
        <w:ind w:firstLine="361" w:firstLineChars="200"/>
        <w:rPr>
          <w:rFonts w:ascii="宋体" w:hAnsi="宋体"/>
          <w:b/>
          <w:sz w:val="18"/>
          <w:szCs w:val="18"/>
        </w:rPr>
      </w:pPr>
      <w:bookmarkStart w:id="230" w:name="_Toc363137320"/>
      <w:r>
        <w:rPr>
          <w:rFonts w:ascii="宋体" w:hAnsi="宋体"/>
          <w:b/>
          <w:sz w:val="18"/>
          <w:szCs w:val="18"/>
        </w:rPr>
        <w:t>$</w:t>
      </w:r>
      <w:r>
        <w:rPr>
          <w:rFonts w:hint="eastAsia" w:ascii="宋体" w:hAnsi="宋体"/>
          <w:b/>
          <w:sz w:val="18"/>
          <w:szCs w:val="18"/>
        </w:rPr>
        <w:t>{桥梁工程外观检查</w:t>
      </w:r>
      <w:r>
        <w:rPr>
          <w:rFonts w:ascii="宋体" w:hAnsi="宋体"/>
          <w:b/>
          <w:sz w:val="18"/>
          <w:szCs w:val="18"/>
        </w:rPr>
        <w:t>}</w:t>
      </w:r>
    </w:p>
    <w:p>
      <w:pPr>
        <w:spacing w:line="360" w:lineRule="auto"/>
        <w:ind w:firstLine="361" w:firstLineChars="200"/>
        <w:rPr>
          <w:rFonts w:ascii="宋体" w:hAnsi="宋体"/>
          <w:b/>
          <w:sz w:val="18"/>
          <w:szCs w:val="18"/>
        </w:rPr>
      </w:pPr>
      <w:r>
        <w:rPr>
          <w:rFonts w:ascii="宋体" w:hAnsi="宋体"/>
          <w:b/>
          <w:sz w:val="18"/>
          <w:szCs w:val="18"/>
        </w:rPr>
        <w:t>注：根据“实施细则”规定：</w:t>
      </w:r>
      <w:r>
        <w:rPr>
          <w:rFonts w:hint="eastAsia" w:ascii="宋体" w:hAnsi="宋体"/>
          <w:b/>
          <w:sz w:val="18"/>
          <w:szCs w:val="18"/>
        </w:rPr>
        <w:t>混凝土表面出现非受力裂缝，减</w:t>
      </w:r>
      <w:r>
        <w:rPr>
          <w:rFonts w:ascii="宋体" w:hAnsi="宋体"/>
          <w:b/>
          <w:sz w:val="18"/>
          <w:szCs w:val="18"/>
        </w:rPr>
        <w:t xml:space="preserve">1-3 </w:t>
      </w:r>
      <w:r>
        <w:rPr>
          <w:rFonts w:hint="eastAsia" w:ascii="宋体" w:hAnsi="宋体"/>
          <w:b/>
          <w:sz w:val="18"/>
          <w:szCs w:val="18"/>
        </w:rPr>
        <w:t>分；结构出现受力裂缝宽度超过设计规定或设计未规定时，超过</w:t>
      </w:r>
      <w:r>
        <w:rPr>
          <w:rFonts w:ascii="宋体" w:hAnsi="宋体"/>
          <w:b/>
          <w:sz w:val="18"/>
          <w:szCs w:val="18"/>
        </w:rPr>
        <w:t>0.15mm</w:t>
      </w:r>
      <w:r>
        <w:rPr>
          <w:rFonts w:hint="eastAsia" w:ascii="宋体" w:hAnsi="宋体"/>
          <w:b/>
          <w:sz w:val="18"/>
          <w:szCs w:val="18"/>
        </w:rPr>
        <w:t>，每条扣</w:t>
      </w:r>
      <w:r>
        <w:rPr>
          <w:rFonts w:ascii="宋体" w:hAnsi="宋体"/>
          <w:b/>
          <w:sz w:val="18"/>
          <w:szCs w:val="18"/>
        </w:rPr>
        <w:t xml:space="preserve">2-3 </w:t>
      </w:r>
      <w:r>
        <w:rPr>
          <w:rFonts w:hint="eastAsia" w:ascii="宋体" w:hAnsi="宋体"/>
          <w:b/>
          <w:sz w:val="18"/>
          <w:szCs w:val="18"/>
        </w:rPr>
        <w:t>分。</w:t>
      </w:r>
    </w:p>
    <w:p>
      <w:pPr>
        <w:pStyle w:val="3"/>
      </w:pPr>
      <w:r>
        <w:br w:type="page"/>
      </w:r>
      <w:bookmarkStart w:id="231" w:name="_Toc434562727"/>
      <w:bookmarkStart w:id="232" w:name="_Toc44768247"/>
      <w:bookmarkStart w:id="233" w:name="_Toc151362824"/>
      <w:r>
        <w:t>附</w:t>
      </w:r>
      <w:r>
        <w:rPr>
          <w:rFonts w:hint="eastAsia"/>
        </w:rPr>
        <w:t>表1</w:t>
      </w:r>
      <w:r>
        <w:t>6</w:t>
      </w:r>
      <w:r>
        <w:rPr>
          <w:rFonts w:hint="eastAsia"/>
        </w:rPr>
        <w:t>：隧道</w:t>
      </w:r>
      <w:r>
        <w:t>工程外观检查结果及扣分一览表</w:t>
      </w:r>
      <w:bookmarkEnd w:id="231"/>
      <w:bookmarkEnd w:id="232"/>
      <w:bookmarkEnd w:id="233"/>
    </w:p>
    <w:p>
      <w:pPr>
        <w:spacing w:line="360" w:lineRule="auto"/>
        <w:ind w:firstLine="361" w:firstLineChars="200"/>
        <w:rPr>
          <w:rFonts w:ascii="宋体" w:hAnsi="宋体"/>
          <w:b/>
          <w:sz w:val="18"/>
          <w:szCs w:val="18"/>
        </w:rPr>
      </w:pPr>
      <w:r>
        <w:rPr>
          <w:rFonts w:hint="eastAsia" w:ascii="宋体" w:hAnsi="宋体"/>
          <w:b/>
          <w:sz w:val="18"/>
          <w:szCs w:val="18"/>
        </w:rPr>
        <w:t>${隧道工程外观检查</w:t>
      </w:r>
      <w:r>
        <w:rPr>
          <w:rFonts w:ascii="宋体" w:hAnsi="宋体"/>
          <w:b/>
          <w:sz w:val="18"/>
          <w:szCs w:val="18"/>
        </w:rPr>
        <w:t>}</w:t>
      </w:r>
    </w:p>
    <w:p>
      <w:pPr>
        <w:spacing w:line="360" w:lineRule="auto"/>
        <w:ind w:firstLine="361" w:firstLineChars="200"/>
        <w:rPr>
          <w:rFonts w:ascii="宋体" w:hAnsi="宋体"/>
          <w:b/>
          <w:sz w:val="18"/>
          <w:szCs w:val="18"/>
        </w:rPr>
      </w:pPr>
      <w:r>
        <w:rPr>
          <w:rFonts w:ascii="宋体" w:hAnsi="宋体"/>
          <w:b/>
          <w:sz w:val="18"/>
          <w:szCs w:val="18"/>
        </w:rPr>
        <w:t>注：根据“实施细则”规定：</w:t>
      </w:r>
      <w:r>
        <w:rPr>
          <w:rFonts w:hint="eastAsia" w:ascii="宋体" w:hAnsi="宋体"/>
          <w:b/>
          <w:sz w:val="18"/>
          <w:szCs w:val="18"/>
        </w:rPr>
        <w:t>隧道衬砌蜂窝麻面和气泡面积不超过0.5%，不符合要求时，每超过0.5%扣0.5-1分；蜂窝麻面深度超过5mm时不论面积大小，每处扣1分。隧道衬砌表面出现非受力裂缝时，每条扣0.5-2分；出现受力裂缝宽度大于0.2mm或非受力裂缝宽度大于0.4mm的，每条扣2-5分。洞内出现渗水现象高速公路、一级公路扣5-10分，其他公路隧道扣1-5分。</w:t>
      </w:r>
    </w:p>
    <w:p>
      <w:pPr>
        <w:pStyle w:val="3"/>
      </w:pPr>
      <w:r>
        <w:br w:type="page"/>
      </w:r>
      <w:bookmarkStart w:id="234" w:name="_Toc434562728"/>
      <w:bookmarkStart w:id="235" w:name="_Toc151362825"/>
      <w:bookmarkStart w:id="236" w:name="_Toc44768248"/>
      <w:r>
        <w:t>附</w:t>
      </w:r>
      <w:r>
        <w:rPr>
          <w:rFonts w:hint="eastAsia"/>
        </w:rPr>
        <w:t>表1</w:t>
      </w:r>
      <w:r>
        <w:t>7</w:t>
      </w:r>
      <w:r>
        <w:rPr>
          <w:rFonts w:hint="eastAsia"/>
        </w:rPr>
        <w:t>：交通安全设施</w:t>
      </w:r>
      <w:r>
        <w:t>工程外观检查结果及扣分一览表</w:t>
      </w:r>
      <w:bookmarkEnd w:id="234"/>
      <w:bookmarkEnd w:id="235"/>
      <w:bookmarkEnd w:id="236"/>
    </w:p>
    <w:p>
      <w:pPr>
        <w:spacing w:line="360" w:lineRule="auto"/>
        <w:ind w:firstLine="361" w:firstLineChars="200"/>
        <w:rPr>
          <w:rFonts w:ascii="宋体" w:hAnsi="宋体"/>
          <w:b/>
          <w:sz w:val="18"/>
          <w:szCs w:val="18"/>
        </w:rPr>
      </w:pPr>
      <w:r>
        <w:rPr>
          <w:rFonts w:ascii="宋体" w:hAnsi="宋体"/>
          <w:b/>
          <w:sz w:val="18"/>
          <w:szCs w:val="18"/>
        </w:rPr>
        <w:t>$</w:t>
      </w:r>
      <w:r>
        <w:rPr>
          <w:rFonts w:hint="eastAsia" w:ascii="宋体" w:hAnsi="宋体"/>
          <w:b/>
          <w:sz w:val="18"/>
          <w:szCs w:val="18"/>
        </w:rPr>
        <w:t>{交通安全设施工程外观检查</w:t>
      </w:r>
      <w:r>
        <w:rPr>
          <w:rFonts w:ascii="宋体" w:hAnsi="宋体"/>
          <w:b/>
          <w:sz w:val="18"/>
          <w:szCs w:val="18"/>
        </w:rPr>
        <w:t>}</w:t>
      </w:r>
    </w:p>
    <w:p>
      <w:pPr>
        <w:pStyle w:val="3"/>
      </w:pPr>
      <w:r>
        <w:br w:type="page"/>
      </w:r>
      <w:bookmarkStart w:id="237" w:name="_Toc434562729"/>
      <w:bookmarkStart w:id="238" w:name="_Toc44768249"/>
      <w:bookmarkStart w:id="239" w:name="_Toc151362826"/>
      <w:r>
        <w:t>附</w:t>
      </w:r>
      <w:r>
        <w:rPr>
          <w:rFonts w:hint="eastAsia"/>
        </w:rPr>
        <w:t>表1</w:t>
      </w:r>
      <w:r>
        <w:t>8</w:t>
      </w:r>
      <w:r>
        <w:rPr>
          <w:rFonts w:hint="eastAsia"/>
        </w:rPr>
        <w:t>：</w:t>
      </w:r>
      <w:r>
        <w:t>典型缺陷照片</w:t>
      </w:r>
      <w:bookmarkEnd w:id="237"/>
      <w:bookmarkEnd w:id="238"/>
      <w:bookmarkEnd w:id="239"/>
    </w:p>
    <w:bookmarkEnd w:id="230"/>
    <w:p>
      <w:pPr>
        <w:pStyle w:val="3"/>
        <w:rPr>
          <w:sz w:val="30"/>
          <w:szCs w:val="30"/>
        </w:rPr>
      </w:pPr>
      <w:bookmarkStart w:id="240" w:name="_Toc363137321"/>
      <w:r>
        <w:br w:type="page"/>
      </w:r>
      <w:bookmarkStart w:id="241" w:name="_Toc44768250"/>
      <w:bookmarkStart w:id="242" w:name="_Toc151362827"/>
      <w:bookmarkStart w:id="243" w:name="_Toc434562730"/>
      <w:r>
        <w:rPr>
          <w:rFonts w:hint="eastAsia"/>
          <w:sz w:val="30"/>
          <w:szCs w:val="30"/>
        </w:rPr>
        <w:t>附表1</w:t>
      </w:r>
      <w:r>
        <w:rPr>
          <w:sz w:val="30"/>
          <w:szCs w:val="30"/>
        </w:rPr>
        <w:t>9</w:t>
      </w:r>
      <w:r>
        <w:rPr>
          <w:rFonts w:hint="eastAsia"/>
          <w:sz w:val="30"/>
          <w:szCs w:val="30"/>
        </w:rPr>
        <w:t>：典型工作照片</w:t>
      </w:r>
      <w:bookmarkEnd w:id="241"/>
      <w:bookmarkEnd w:id="242"/>
    </w:p>
    <w:p>
      <w:pPr>
        <w:pStyle w:val="3"/>
      </w:pPr>
      <w:r>
        <w:br w:type="page"/>
      </w:r>
      <w:bookmarkStart w:id="244" w:name="_Toc44768251"/>
      <w:bookmarkStart w:id="245" w:name="_Toc151362828"/>
      <w:r>
        <w:t>附</w:t>
      </w:r>
      <w:r>
        <w:rPr>
          <w:rFonts w:hint="eastAsia"/>
        </w:rPr>
        <w:t>表</w:t>
      </w:r>
      <w:r>
        <w:t>20</w:t>
      </w:r>
      <w:r>
        <w:rPr>
          <w:rFonts w:hint="eastAsia"/>
        </w:rPr>
        <w:t>：</w:t>
      </w:r>
      <w:r>
        <w:t>内业资料检查结果及扣分一览表</w:t>
      </w:r>
      <w:bookmarkEnd w:id="240"/>
      <w:bookmarkEnd w:id="243"/>
      <w:bookmarkEnd w:id="244"/>
      <w:bookmarkEnd w:id="245"/>
    </w:p>
    <w:p>
      <w:pPr>
        <w:jc w:val="center"/>
      </w:pPr>
      <w:r>
        <w:rPr>
          <w:rFonts w:hint="eastAsia"/>
        </w:rPr>
        <w:t>${</w:t>
      </w:r>
      <w:r>
        <w:t>附</w:t>
      </w:r>
      <w:r>
        <w:rPr>
          <w:rFonts w:hint="eastAsia"/>
        </w:rPr>
        <w:t>表19</w:t>
      </w:r>
      <w:r>
        <w:t>内业资料}</w:t>
      </w:r>
    </w:p>
    <w:p>
      <w:pPr>
        <w:rPr>
          <w:rFonts w:hAnsi="宋体"/>
          <w:sz w:val="24"/>
        </w:rPr>
      </w:pPr>
    </w:p>
    <w:sectPr>
      <w:footerReference r:id="rId45" w:type="default"/>
      <w:footerReference r:id="rId46" w:type="even"/>
      <w:pgSz w:w="11907" w:h="16840"/>
      <w:pgMar w:top="1418" w:right="1418" w:bottom="1418" w:left="1701" w:header="1020" w:footer="1020" w:gutter="0"/>
      <w:cols w:space="720" w:num="1"/>
      <w:docGrid w:linePitch="33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Arail">
    <w:altName w:val="微软雅黑"/>
    <w:panose1 w:val="00000000000000000000"/>
    <w:charset w:val="00"/>
    <w:family w:val="auto"/>
    <w:pitch w:val="default"/>
    <w:sig w:usb0="00000000" w:usb1="00000000" w:usb2="00000000"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 w:name="隶书">
    <w:panose1 w:val="02010509060101010101"/>
    <w:charset w:val="86"/>
    <w:family w:val="modern"/>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页 共120页</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25</w:t>
    </w:r>
    <w:r>
      <w:rPr>
        <w:szCs w:val="21"/>
      </w:rPr>
      <w:fldChar w:fldCharType="end"/>
    </w:r>
    <w:r>
      <w:rPr>
        <w:rFonts w:hint="eastAsia"/>
        <w:szCs w:val="21"/>
      </w:rPr>
      <w:t xml:space="preserve"> 页 共120页</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24</w:t>
    </w:r>
    <w:r>
      <w:rPr>
        <w:szCs w:val="21"/>
      </w:rPr>
      <w:fldChar w:fldCharType="end"/>
    </w:r>
    <w:r>
      <w:rPr>
        <w:rFonts w:hint="eastAsia"/>
        <w:szCs w:val="21"/>
      </w:rPr>
      <w:t xml:space="preserve"> 页 共120页                                                        </w:t>
    </w:r>
    <w:r>
      <w:rPr>
        <w:rFonts w:hint="eastAsia"/>
      </w:rPr>
      <w:t>陕西交控工程技术有限公司</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35</w:t>
    </w:r>
    <w:r>
      <w:rPr>
        <w:szCs w:val="21"/>
      </w:rPr>
      <w:fldChar w:fldCharType="end"/>
    </w:r>
    <w:r>
      <w:rPr>
        <w:rFonts w:hint="eastAsia"/>
        <w:szCs w:val="21"/>
      </w:rPr>
      <w:t xml:space="preserve"> 页 共120页</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34</w:t>
    </w:r>
    <w:r>
      <w:rPr>
        <w:szCs w:val="21"/>
      </w:rPr>
      <w:fldChar w:fldCharType="end"/>
    </w:r>
    <w:r>
      <w:rPr>
        <w:rFonts w:hint="eastAsia"/>
        <w:szCs w:val="21"/>
      </w:rPr>
      <w:t xml:space="preserve"> 页 共120页                                                                                                               </w:t>
    </w:r>
    <w:r>
      <w:rPr>
        <w:rFonts w:hint="eastAsia"/>
      </w:rPr>
      <w:t>陕西交控工程技术有限公司</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37</w:t>
    </w:r>
    <w:r>
      <w:rPr>
        <w:szCs w:val="21"/>
      </w:rPr>
      <w:fldChar w:fldCharType="end"/>
    </w:r>
    <w:r>
      <w:rPr>
        <w:rFonts w:hint="eastAsia"/>
        <w:szCs w:val="21"/>
      </w:rPr>
      <w:t xml:space="preserve"> 页 共120页</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38</w:t>
    </w:r>
    <w:r>
      <w:rPr>
        <w:szCs w:val="21"/>
      </w:rPr>
      <w:fldChar w:fldCharType="end"/>
    </w:r>
    <w:r>
      <w:rPr>
        <w:rFonts w:hint="eastAsia"/>
        <w:szCs w:val="21"/>
      </w:rPr>
      <w:t xml:space="preserve"> 页 共120页                                                        </w:t>
    </w:r>
    <w:r>
      <w:rPr>
        <w:rFonts w:hint="eastAsia"/>
      </w:rPr>
      <w:t>陕西交控工程技术有限公司</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53</w:t>
    </w:r>
    <w:r>
      <w:rPr>
        <w:szCs w:val="21"/>
      </w:rPr>
      <w:fldChar w:fldCharType="end"/>
    </w:r>
    <w:r>
      <w:rPr>
        <w:rFonts w:hint="eastAsia"/>
        <w:szCs w:val="21"/>
      </w:rPr>
      <w:t xml:space="preserve"> 页 共120页</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54</w:t>
    </w:r>
    <w:r>
      <w:rPr>
        <w:szCs w:val="21"/>
      </w:rPr>
      <w:fldChar w:fldCharType="end"/>
    </w:r>
    <w:r>
      <w:rPr>
        <w:rFonts w:hint="eastAsia"/>
        <w:szCs w:val="21"/>
      </w:rPr>
      <w:t xml:space="preserve"> 页 共120页                                                                                                               </w:t>
    </w:r>
    <w:r>
      <w:rPr>
        <w:rFonts w:hint="eastAsia"/>
      </w:rPr>
      <w:t>陕西交控工程技术有限公司</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55</w:t>
    </w:r>
    <w:r>
      <w:rPr>
        <w:szCs w:val="21"/>
      </w:rPr>
      <w:fldChar w:fldCharType="end"/>
    </w:r>
    <w:r>
      <w:rPr>
        <w:rFonts w:hint="eastAsia"/>
        <w:szCs w:val="21"/>
      </w:rPr>
      <w:t xml:space="preserve"> 页 共 120页</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56</w:t>
    </w:r>
    <w:r>
      <w:rPr>
        <w:szCs w:val="21"/>
      </w:rPr>
      <w:fldChar w:fldCharType="end"/>
    </w:r>
    <w:r>
      <w:rPr>
        <w:rFonts w:hint="eastAsia"/>
        <w:szCs w:val="21"/>
      </w:rPr>
      <w:t xml:space="preserve"> 页 共120页                                                        </w:t>
    </w:r>
    <w:r>
      <w:rPr>
        <w:rFonts w:hint="eastAsia"/>
      </w:rPr>
      <w:t>陕西交控工程技术有限公司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页 共120页                                                        </w:t>
    </w:r>
    <w:r>
      <w:rPr>
        <w:rFonts w:hint="eastAsia"/>
      </w:rPr>
      <w:t>陕西交控工程技术有限公司</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rPr>
        <w:rFonts w:ascii="宋体" w:hAnsi="宋体"/>
      </w:rPr>
    </w:pPr>
    <w:r>
      <w:rPr>
        <w:rFonts w:hint="eastAsia"/>
      </w:rPr>
      <w:t xml:space="preserve">陕西交控工程技术有限公司                                                                                            </w:t>
    </w:r>
    <w:r>
      <w:rPr>
        <w:rFonts w:hint="eastAsia" w:ascii="宋体" w:hAnsi="宋体"/>
      </w:rPr>
      <w:t xml:space="preserve">                   </w:t>
    </w:r>
    <w:r>
      <w:rPr>
        <w:rFonts w:hint="eastAsia" w:ascii="宋体" w:hAnsi="宋体"/>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57</w:t>
    </w:r>
    <w:r>
      <w:rPr>
        <w:rFonts w:ascii="宋体" w:hAnsi="宋体"/>
        <w:szCs w:val="21"/>
      </w:rPr>
      <w:fldChar w:fldCharType="end"/>
    </w:r>
    <w:r>
      <w:rPr>
        <w:rFonts w:hint="eastAsia" w:ascii="宋体" w:hAnsi="宋体"/>
        <w:szCs w:val="21"/>
      </w:rPr>
      <w:t xml:space="preserve"> 页 共 120页</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58</w:t>
    </w:r>
    <w:r>
      <w:rPr>
        <w:szCs w:val="21"/>
      </w:rPr>
      <w:fldChar w:fldCharType="end"/>
    </w:r>
    <w:r>
      <w:rPr>
        <w:rFonts w:hint="eastAsia"/>
        <w:szCs w:val="21"/>
      </w:rPr>
      <w:t xml:space="preserve"> 页 共120页                                                                                                               </w:t>
    </w:r>
    <w:r>
      <w:rPr>
        <w:rFonts w:hint="eastAsia"/>
      </w:rPr>
      <w:t>陕西交控工程技术有限公司</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59</w:t>
    </w:r>
    <w:r>
      <w:rPr>
        <w:szCs w:val="21"/>
      </w:rPr>
      <w:fldChar w:fldCharType="end"/>
    </w:r>
    <w:r>
      <w:rPr>
        <w:rFonts w:hint="eastAsia"/>
        <w:szCs w:val="21"/>
      </w:rPr>
      <w:t xml:space="preserve"> 页 共 120 页</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60</w:t>
    </w:r>
    <w:r>
      <w:rPr>
        <w:szCs w:val="21"/>
      </w:rPr>
      <w:fldChar w:fldCharType="end"/>
    </w:r>
    <w:r>
      <w:rPr>
        <w:rFonts w:hint="eastAsia"/>
        <w:szCs w:val="21"/>
      </w:rPr>
      <w:t xml:space="preserve"> 页 共120页                                                        </w:t>
    </w:r>
    <w:r>
      <w:rPr>
        <w:rFonts w:hint="eastAsia"/>
      </w:rPr>
      <w:t>陕西交控工程技术有限公司</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73</w:t>
    </w:r>
    <w:r>
      <w:rPr>
        <w:szCs w:val="21"/>
      </w:rPr>
      <w:fldChar w:fldCharType="end"/>
    </w:r>
    <w:r>
      <w:rPr>
        <w:rFonts w:hint="eastAsia"/>
        <w:szCs w:val="21"/>
      </w:rPr>
      <w:t xml:space="preserve"> 页 共120页</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74</w:t>
    </w:r>
    <w:r>
      <w:rPr>
        <w:szCs w:val="21"/>
      </w:rPr>
      <w:fldChar w:fldCharType="end"/>
    </w:r>
    <w:r>
      <w:rPr>
        <w:rFonts w:hint="eastAsia"/>
        <w:szCs w:val="21"/>
      </w:rPr>
      <w:t xml:space="preserve"> 页 共120页                                                                                                                  </w:t>
    </w:r>
    <w:r>
      <w:rPr>
        <w:rFonts w:hint="eastAsia"/>
      </w:rPr>
      <w:t>陕西交控工程技术有限公司</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83</w:t>
    </w:r>
    <w:r>
      <w:rPr>
        <w:szCs w:val="21"/>
      </w:rPr>
      <w:fldChar w:fldCharType="end"/>
    </w:r>
    <w:r>
      <w:rPr>
        <w:rFonts w:hint="eastAsia"/>
        <w:szCs w:val="21"/>
      </w:rPr>
      <w:t xml:space="preserve"> 页 共120页</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82</w:t>
    </w:r>
    <w:r>
      <w:rPr>
        <w:szCs w:val="21"/>
      </w:rPr>
      <w:fldChar w:fldCharType="end"/>
    </w:r>
    <w:r>
      <w:rPr>
        <w:rFonts w:hint="eastAsia"/>
        <w:szCs w:val="21"/>
      </w:rPr>
      <w:t xml:space="preserve"> 页 共120页                                                        </w:t>
    </w:r>
    <w:r>
      <w:rPr>
        <w:rFonts w:hint="eastAsia"/>
      </w:rPr>
      <w:t>陕西交控工程技术有限公司</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91</w:t>
    </w:r>
    <w:r>
      <w:rPr>
        <w:szCs w:val="21"/>
      </w:rPr>
      <w:fldChar w:fldCharType="end"/>
    </w:r>
    <w:r>
      <w:rPr>
        <w:rFonts w:hint="eastAsia"/>
        <w:szCs w:val="21"/>
      </w:rPr>
      <w:t xml:space="preserve"> 页 共120页</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90</w:t>
    </w:r>
    <w:r>
      <w:rPr>
        <w:szCs w:val="21"/>
      </w:rPr>
      <w:fldChar w:fldCharType="end"/>
    </w:r>
    <w:r>
      <w:rPr>
        <w:rFonts w:hint="eastAsia"/>
        <w:szCs w:val="21"/>
      </w:rPr>
      <w:t xml:space="preserve"> 页 共120页                                                       </w:t>
    </w:r>
    <w:r>
      <w:rPr>
        <w:rFonts w:hint="eastAsia"/>
      </w:rPr>
      <w:t>陕西交控工程技术有限公司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ascii="宋体" w:hAnsi="宋体"/>
        <w:b/>
        <w:u w:val="single"/>
      </w:rPr>
    </w:pPr>
    <w:r>
      <w:rPr>
        <w:rFonts w:hint="eastAsia" w:ascii="宋体" w:hAnsi="宋体"/>
        <w:b/>
        <w:u w:val="single"/>
      </w:rPr>
      <w:t xml:space="preserve">                                                                                                   </w:t>
    </w:r>
  </w:p>
  <w:p>
    <w:pPr>
      <w:pStyle w:val="19"/>
      <w:rPr>
        <w:rFonts w:ascii="宋体" w:hAnsi="宋体"/>
        <w:b/>
      </w:rPr>
    </w:pPr>
    <w:r>
      <w:rPr>
        <w:rFonts w:hint="eastAsia" w:ascii="宋体" w:hAnsi="宋体"/>
        <w:b/>
      </w:rPr>
      <w:t xml:space="preserve">西安公路研究院公路工程试验检测中心                                                           </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95</w:t>
    </w:r>
    <w:r>
      <w:rPr>
        <w:szCs w:val="21"/>
      </w:rPr>
      <w:fldChar w:fldCharType="end"/>
    </w:r>
    <w:r>
      <w:rPr>
        <w:rFonts w:hint="eastAsia"/>
        <w:szCs w:val="21"/>
      </w:rPr>
      <w:t xml:space="preserve"> 页 共 120页</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94</w:t>
    </w:r>
    <w:r>
      <w:rPr>
        <w:szCs w:val="21"/>
      </w:rPr>
      <w:fldChar w:fldCharType="end"/>
    </w:r>
    <w:r>
      <w:rPr>
        <w:rFonts w:hint="eastAsia"/>
        <w:szCs w:val="21"/>
      </w:rPr>
      <w:t xml:space="preserve"> 页 共120页                                                                                                               </w:t>
    </w:r>
    <w:r>
      <w:rPr>
        <w:rFonts w:hint="eastAsia"/>
      </w:rPr>
      <w:t>陕西交控工程技术有限公司</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97</w:t>
    </w:r>
    <w:r>
      <w:rPr>
        <w:szCs w:val="21"/>
      </w:rPr>
      <w:fldChar w:fldCharType="end"/>
    </w:r>
    <w:r>
      <w:rPr>
        <w:rFonts w:hint="eastAsia"/>
        <w:szCs w:val="21"/>
      </w:rPr>
      <w:t xml:space="preserve"> 页 共 120页</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98</w:t>
    </w:r>
    <w:r>
      <w:rPr>
        <w:szCs w:val="21"/>
      </w:rPr>
      <w:fldChar w:fldCharType="end"/>
    </w:r>
    <w:r>
      <w:rPr>
        <w:rFonts w:hint="eastAsia"/>
        <w:szCs w:val="21"/>
      </w:rPr>
      <w:t xml:space="preserve"> 页 共120页                                                        </w:t>
    </w:r>
    <w:r>
      <w:rPr>
        <w:rFonts w:hint="eastAsia"/>
      </w:rPr>
      <w:t>陕西交控工程技术有限公司</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99</w:t>
    </w:r>
    <w:r>
      <w:rPr>
        <w:szCs w:val="21"/>
      </w:rPr>
      <w:fldChar w:fldCharType="end"/>
    </w:r>
    <w:r>
      <w:rPr>
        <w:rFonts w:hint="eastAsia"/>
        <w:szCs w:val="21"/>
      </w:rPr>
      <w:t xml:space="preserve"> 页 共 120页</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100</w:t>
    </w:r>
    <w:r>
      <w:rPr>
        <w:szCs w:val="21"/>
      </w:rPr>
      <w:fldChar w:fldCharType="end"/>
    </w:r>
    <w:r>
      <w:rPr>
        <w:rFonts w:hint="eastAsia"/>
        <w:szCs w:val="21"/>
      </w:rPr>
      <w:t xml:space="preserve"> 页 共120页                                                                                                              </w:t>
    </w:r>
    <w:r>
      <w:rPr>
        <w:rFonts w:hint="eastAsia"/>
      </w:rPr>
      <w:t>陕西交控工程技术有限公司</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101</w:t>
    </w:r>
    <w:r>
      <w:rPr>
        <w:szCs w:val="21"/>
      </w:rPr>
      <w:fldChar w:fldCharType="end"/>
    </w:r>
    <w:r>
      <w:rPr>
        <w:rFonts w:hint="eastAsia"/>
        <w:szCs w:val="21"/>
      </w:rPr>
      <w:t xml:space="preserve"> 页 共120页</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ascii="宋体" w:hAnsi="宋体"/>
      </w:rPr>
      <w:t xml:space="preserve">             </w:t>
    </w:r>
    <w:r>
      <w:rPr>
        <w:rFonts w:hint="eastAsia" w:ascii="宋体" w:hAnsi="宋体"/>
        <w:szCs w:val="21"/>
      </w:rPr>
      <w:t xml:space="preserve">第 </w:t>
    </w:r>
    <w:r>
      <w:rPr>
        <w:rFonts w:ascii="宋体" w:hAnsi="宋体"/>
        <w:szCs w:val="21"/>
      </w:rPr>
      <w:fldChar w:fldCharType="begin"/>
    </w:r>
    <w:r>
      <w:rPr>
        <w:rFonts w:ascii="宋体" w:hAnsi="宋体"/>
        <w:szCs w:val="21"/>
      </w:rPr>
      <w:instrText xml:space="preserve"> PAGE </w:instrText>
    </w:r>
    <w:r>
      <w:rPr>
        <w:rFonts w:ascii="宋体" w:hAnsi="宋体"/>
        <w:szCs w:val="21"/>
      </w:rPr>
      <w:fldChar w:fldCharType="separate"/>
    </w:r>
    <w:r>
      <w:rPr>
        <w:rFonts w:ascii="宋体" w:hAnsi="宋体"/>
        <w:szCs w:val="21"/>
      </w:rPr>
      <w:t>103</w:t>
    </w:r>
    <w:r>
      <w:rPr>
        <w:rFonts w:ascii="宋体" w:hAnsi="宋体"/>
        <w:szCs w:val="21"/>
      </w:rPr>
      <w:fldChar w:fldCharType="end"/>
    </w:r>
    <w:r>
      <w:rPr>
        <w:rFonts w:hint="eastAsia" w:ascii="宋体" w:hAnsi="宋体"/>
        <w:szCs w:val="21"/>
      </w:rPr>
      <w:t xml:space="preserve"> 页 共120页</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104</w:t>
    </w:r>
    <w:r>
      <w:rPr>
        <w:szCs w:val="21"/>
      </w:rPr>
      <w:fldChar w:fldCharType="end"/>
    </w:r>
    <w:r>
      <w:rPr>
        <w:rFonts w:hint="eastAsia"/>
        <w:szCs w:val="21"/>
      </w:rPr>
      <w:t xml:space="preserve"> 页 共120页                                                       </w:t>
    </w:r>
    <w:r>
      <w:rPr>
        <w:rFonts w:hint="eastAsia"/>
      </w:rPr>
      <w:t>陕西交控工程技术有限公司</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7</w:t>
    </w:r>
    <w:r>
      <w:rPr>
        <w:szCs w:val="21"/>
      </w:rPr>
      <w:fldChar w:fldCharType="end"/>
    </w:r>
    <w:r>
      <w:rPr>
        <w:rFonts w:hint="eastAsia"/>
        <w:szCs w:val="21"/>
      </w:rPr>
      <w:t xml:space="preserve"> 页 共120页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6</w:t>
    </w:r>
    <w:r>
      <w:rPr>
        <w:szCs w:val="21"/>
      </w:rPr>
      <w:fldChar w:fldCharType="end"/>
    </w:r>
    <w:r>
      <w:rPr>
        <w:rFonts w:hint="eastAsia"/>
        <w:szCs w:val="21"/>
      </w:rPr>
      <w:t xml:space="preserve"> 页 共120页                                                                                                                </w:t>
    </w:r>
    <w:r>
      <w:rPr>
        <w:rFonts w:hint="eastAsia"/>
      </w:rPr>
      <w:t>陕西交控工程技术有限公司</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9</w:t>
    </w:r>
    <w:r>
      <w:rPr>
        <w:szCs w:val="21"/>
      </w:rPr>
      <w:fldChar w:fldCharType="end"/>
    </w:r>
    <w:r>
      <w:rPr>
        <w:rFonts w:hint="eastAsia"/>
        <w:szCs w:val="21"/>
      </w:rPr>
      <w:t xml:space="preserve"> 页 共120页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8</w:t>
    </w:r>
    <w:r>
      <w:rPr>
        <w:szCs w:val="21"/>
      </w:rPr>
      <w:fldChar w:fldCharType="end"/>
    </w:r>
    <w:r>
      <w:rPr>
        <w:rFonts w:hint="eastAsia"/>
        <w:szCs w:val="21"/>
      </w:rPr>
      <w:t xml:space="preserve"> 页 共120页                                                         </w:t>
    </w:r>
    <w:r>
      <w:rPr>
        <w:rFonts w:hint="eastAsia"/>
      </w:rPr>
      <w:t>陕西交控工程技术有限公司</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0"/>
      </w:pBdr>
    </w:pPr>
    <w:r>
      <w:rPr>
        <w:rFonts w:hint="eastAsia"/>
      </w:rPr>
      <w:t xml:space="preserve">陕西交控工程技术有限公司                                                                                                              </w:t>
    </w: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13</w:t>
    </w:r>
    <w:r>
      <w:rPr>
        <w:szCs w:val="21"/>
      </w:rPr>
      <w:fldChar w:fldCharType="end"/>
    </w:r>
    <w:r>
      <w:rPr>
        <w:rFonts w:hint="eastAsia"/>
        <w:szCs w:val="21"/>
      </w:rPr>
      <w:t xml:space="preserve"> 页 共120页</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top w:val="single" w:color="auto" w:sz="4" w:space="1"/>
      </w:pBdr>
      <w:rPr>
        <w:szCs w:val="21"/>
      </w:rP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12</w:t>
    </w:r>
    <w:r>
      <w:rPr>
        <w:szCs w:val="21"/>
      </w:rPr>
      <w:fldChar w:fldCharType="end"/>
    </w:r>
    <w:r>
      <w:rPr>
        <w:rFonts w:hint="eastAsia"/>
        <w:szCs w:val="21"/>
      </w:rPr>
      <w:t xml:space="preserve"> 页 共120页                                                                                                               </w:t>
    </w:r>
    <w:r>
      <w:rPr>
        <w:rFonts w:hint="eastAsia"/>
      </w:rPr>
      <w:t>陕西交控工程技术有限公司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w:t>
    </w:r>
    <w:r>
      <w:rPr>
        <w:rFonts w:hint="eastAsia"/>
      </w:rPr>
      <w:t>项目全称</w:t>
    </w:r>
    <w:r>
      <w:t>}</w:t>
    </w:r>
    <w:r>
      <w:rPr>
        <w:rFonts w:hint="eastAsia"/>
      </w:rPr>
      <w:t>高速公路</w:t>
    </w:r>
    <w:r>
      <w:t>交工验收质量检测报告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w:t>
    </w:r>
    <w:r>
      <w:rPr>
        <w:rFonts w:hint="eastAsia"/>
      </w:rPr>
      <w:t>项目全称</w:t>
    </w:r>
    <w:r>
      <w:t>}</w:t>
    </w:r>
    <w:r>
      <w:rPr>
        <w:rFonts w:hint="eastAsia"/>
      </w:rPr>
      <w:t>高速公路</w:t>
    </w:r>
    <w:r>
      <w:t>交工验收质量检测报告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576"/>
      <w:jc w:val="right"/>
    </w:pPr>
    <w:r>
      <w:rPr>
        <w:rFonts w:hint="eastAsia" w:ascii="Cambria" w:hAnsi="Cambria"/>
      </w:rPr>
      <w:t>延志吴高速公路交工验收前工程质量检测大纲</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***高速公路</w:t>
    </w:r>
    <w:r>
      <w:t>交工验收质量检测报告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evenAndOddHeaders w:val="1"/>
  <w:drawingGridHorizontalSpacing w:val="105"/>
  <w:drawingGridVerticalSpacing w:val="2"/>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1MjVkYzczODYzMGU1MmI1MTg5ZGExMWNjMjI3ZWYifQ=="/>
  </w:docVars>
  <w:rsids>
    <w:rsidRoot w:val="009600BE"/>
    <w:rsid w:val="000C22F0"/>
    <w:rsid w:val="00100E64"/>
    <w:rsid w:val="001565C8"/>
    <w:rsid w:val="001B1832"/>
    <w:rsid w:val="001E4E36"/>
    <w:rsid w:val="001F57AA"/>
    <w:rsid w:val="00213B19"/>
    <w:rsid w:val="0026323E"/>
    <w:rsid w:val="00272FC7"/>
    <w:rsid w:val="00347DFD"/>
    <w:rsid w:val="00351C2B"/>
    <w:rsid w:val="003A418C"/>
    <w:rsid w:val="00490C99"/>
    <w:rsid w:val="004C34A4"/>
    <w:rsid w:val="00503632"/>
    <w:rsid w:val="005415B3"/>
    <w:rsid w:val="005E334C"/>
    <w:rsid w:val="005E36BC"/>
    <w:rsid w:val="00607D7A"/>
    <w:rsid w:val="00612385"/>
    <w:rsid w:val="0069482E"/>
    <w:rsid w:val="006D02F3"/>
    <w:rsid w:val="006E536E"/>
    <w:rsid w:val="00764490"/>
    <w:rsid w:val="007C7778"/>
    <w:rsid w:val="00873FEF"/>
    <w:rsid w:val="008C2559"/>
    <w:rsid w:val="009337FE"/>
    <w:rsid w:val="00945346"/>
    <w:rsid w:val="009600BE"/>
    <w:rsid w:val="00961CD4"/>
    <w:rsid w:val="00993129"/>
    <w:rsid w:val="009A1C18"/>
    <w:rsid w:val="009D63D4"/>
    <w:rsid w:val="00A60EE9"/>
    <w:rsid w:val="00A84E07"/>
    <w:rsid w:val="00B436AA"/>
    <w:rsid w:val="00B460EC"/>
    <w:rsid w:val="00C12D50"/>
    <w:rsid w:val="00C15F0A"/>
    <w:rsid w:val="00C405EC"/>
    <w:rsid w:val="00C44EA8"/>
    <w:rsid w:val="00C65EAC"/>
    <w:rsid w:val="00D10E0B"/>
    <w:rsid w:val="00DA469A"/>
    <w:rsid w:val="00DA503E"/>
    <w:rsid w:val="00E2249E"/>
    <w:rsid w:val="00E95875"/>
    <w:rsid w:val="00F32320"/>
    <w:rsid w:val="00F6005D"/>
    <w:rsid w:val="00FC1472"/>
    <w:rsid w:val="41F0570D"/>
    <w:rsid w:val="7AC05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nhideWhenUsed="0" w:uiPriority="99" w:semiHidden="0"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99"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1"/>
    <w:basedOn w:val="1"/>
    <w:next w:val="1"/>
    <w:link w:val="45"/>
    <w:qFormat/>
    <w:uiPriority w:val="0"/>
    <w:pPr>
      <w:keepNext/>
      <w:keepLines/>
      <w:adjustRightInd/>
      <w:spacing w:line="360" w:lineRule="auto"/>
      <w:textAlignment w:val="auto"/>
      <w:outlineLvl w:val="0"/>
    </w:pPr>
    <w:rPr>
      <w:rFonts w:ascii="宋体"/>
      <w:b/>
      <w:bCs/>
      <w:kern w:val="44"/>
      <w:sz w:val="32"/>
      <w:szCs w:val="44"/>
    </w:rPr>
  </w:style>
  <w:style w:type="paragraph" w:styleId="3">
    <w:name w:val="heading 2"/>
    <w:basedOn w:val="1"/>
    <w:next w:val="1"/>
    <w:link w:val="46"/>
    <w:qFormat/>
    <w:uiPriority w:val="0"/>
    <w:pPr>
      <w:keepNext/>
      <w:keepLines/>
      <w:spacing w:line="360" w:lineRule="auto"/>
      <w:jc w:val="left"/>
      <w:outlineLvl w:val="1"/>
    </w:pPr>
    <w:rPr>
      <w:rFonts w:ascii="宋体" w:hAnsi="Arial"/>
      <w:b/>
      <w:bCs/>
      <w:sz w:val="28"/>
      <w:szCs w:val="32"/>
    </w:rPr>
  </w:style>
  <w:style w:type="paragraph" w:styleId="4">
    <w:name w:val="heading 3"/>
    <w:basedOn w:val="1"/>
    <w:next w:val="1"/>
    <w:link w:val="47"/>
    <w:qFormat/>
    <w:uiPriority w:val="0"/>
    <w:pPr>
      <w:keepNext/>
      <w:keepLines/>
      <w:spacing w:line="360" w:lineRule="auto"/>
      <w:outlineLvl w:val="2"/>
    </w:pPr>
    <w:rPr>
      <w:rFonts w:ascii="宋体"/>
      <w:b/>
      <w:bCs/>
      <w:sz w:val="28"/>
      <w:szCs w:val="32"/>
    </w:rPr>
  </w:style>
  <w:style w:type="paragraph" w:styleId="5">
    <w:name w:val="heading 4"/>
    <w:basedOn w:val="1"/>
    <w:next w:val="1"/>
    <w:link w:val="48"/>
    <w:qFormat/>
    <w:uiPriority w:val="0"/>
    <w:pPr>
      <w:keepNext/>
      <w:keepLines/>
      <w:adjustRightInd/>
      <w:spacing w:before="280" w:after="290" w:line="376" w:lineRule="auto"/>
      <w:textAlignment w:val="auto"/>
      <w:outlineLvl w:val="3"/>
    </w:pPr>
    <w:rPr>
      <w:rFonts w:ascii="Cambria" w:hAnsi="Cambria"/>
      <w:b/>
      <w:bCs/>
      <w:kern w:val="2"/>
      <w:sz w:val="28"/>
      <w:szCs w:val="28"/>
    </w:rPr>
  </w:style>
  <w:style w:type="paragraph" w:styleId="6">
    <w:name w:val="heading 5"/>
    <w:basedOn w:val="1"/>
    <w:next w:val="1"/>
    <w:link w:val="49"/>
    <w:qFormat/>
    <w:uiPriority w:val="0"/>
    <w:pPr>
      <w:keepNext/>
      <w:keepLines/>
      <w:spacing w:before="280" w:after="290" w:line="376" w:lineRule="atLeast"/>
      <w:outlineLvl w:val="4"/>
    </w:pPr>
    <w:rPr>
      <w:b/>
      <w:bCs/>
      <w:sz w:val="28"/>
      <w:szCs w:val="28"/>
    </w:rPr>
  </w:style>
  <w:style w:type="paragraph" w:styleId="7">
    <w:name w:val="heading 6"/>
    <w:basedOn w:val="1"/>
    <w:next w:val="1"/>
    <w:link w:val="50"/>
    <w:qFormat/>
    <w:uiPriority w:val="0"/>
    <w:pPr>
      <w:keepNext/>
      <w:keepLines/>
      <w:spacing w:before="240" w:after="64" w:line="320" w:lineRule="atLeast"/>
      <w:outlineLvl w:val="5"/>
    </w:pPr>
    <w:rPr>
      <w:rFonts w:ascii="Cambria" w:hAnsi="Cambria"/>
      <w:b/>
      <w:bCs/>
      <w:sz w:val="24"/>
      <w:szCs w:val="24"/>
    </w:rPr>
  </w:style>
  <w:style w:type="paragraph" w:styleId="8">
    <w:name w:val="heading 7"/>
    <w:basedOn w:val="1"/>
    <w:next w:val="1"/>
    <w:link w:val="51"/>
    <w:qFormat/>
    <w:uiPriority w:val="0"/>
    <w:pPr>
      <w:widowControl/>
      <w:tabs>
        <w:tab w:val="left" w:pos="1296"/>
      </w:tabs>
      <w:adjustRightInd/>
      <w:spacing w:before="240" w:after="60" w:line="240" w:lineRule="auto"/>
      <w:ind w:left="1296" w:hanging="288"/>
      <w:jc w:val="left"/>
      <w:textAlignment w:val="auto"/>
      <w:outlineLvl w:val="6"/>
    </w:pPr>
    <w:rPr>
      <w:rFonts w:ascii="Calibri" w:hAnsi="Calibri"/>
      <w:szCs w:val="24"/>
      <w:lang w:eastAsia="en-US" w:bidi="en-US"/>
    </w:rPr>
  </w:style>
  <w:style w:type="paragraph" w:styleId="9">
    <w:name w:val="heading 8"/>
    <w:basedOn w:val="1"/>
    <w:next w:val="1"/>
    <w:link w:val="52"/>
    <w:qFormat/>
    <w:uiPriority w:val="0"/>
    <w:pPr>
      <w:widowControl/>
      <w:tabs>
        <w:tab w:val="left" w:pos="1440"/>
      </w:tabs>
      <w:adjustRightInd/>
      <w:spacing w:before="240" w:after="60" w:line="240" w:lineRule="auto"/>
      <w:ind w:left="1440" w:hanging="432"/>
      <w:jc w:val="left"/>
      <w:textAlignment w:val="auto"/>
      <w:outlineLvl w:val="7"/>
    </w:pPr>
    <w:rPr>
      <w:rFonts w:ascii="Calibri" w:hAnsi="Calibri"/>
      <w:i/>
      <w:iCs/>
      <w:szCs w:val="24"/>
      <w:lang w:eastAsia="en-US" w:bidi="en-US"/>
    </w:rPr>
  </w:style>
  <w:style w:type="paragraph" w:styleId="10">
    <w:name w:val="heading 9"/>
    <w:basedOn w:val="1"/>
    <w:next w:val="1"/>
    <w:link w:val="53"/>
    <w:qFormat/>
    <w:uiPriority w:val="0"/>
    <w:pPr>
      <w:widowControl/>
      <w:tabs>
        <w:tab w:val="left" w:pos="1584"/>
      </w:tabs>
      <w:adjustRightInd/>
      <w:spacing w:before="240" w:after="60" w:line="240" w:lineRule="auto"/>
      <w:ind w:left="1584" w:hanging="144"/>
      <w:jc w:val="left"/>
      <w:textAlignment w:val="auto"/>
      <w:outlineLvl w:val="8"/>
    </w:pPr>
    <w:rPr>
      <w:b/>
      <w:bCs/>
      <w:kern w:val="44"/>
      <w:sz w:val="44"/>
      <w:szCs w:val="44"/>
    </w:rPr>
  </w:style>
  <w:style w:type="character" w:default="1" w:styleId="32">
    <w:name w:val="Default Paragraph Font"/>
    <w:semiHidden/>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pPr>
      <w:adjustRightInd/>
      <w:spacing w:line="240" w:lineRule="auto"/>
      <w:textAlignment w:val="auto"/>
    </w:pPr>
    <w:rPr>
      <w:rFonts w:ascii="Cambria" w:hAnsi="Cambria" w:eastAsia="黑体"/>
      <w:kern w:val="2"/>
      <w:sz w:val="20"/>
    </w:rPr>
  </w:style>
  <w:style w:type="paragraph" w:styleId="12">
    <w:name w:val="Document Map"/>
    <w:basedOn w:val="1"/>
    <w:uiPriority w:val="0"/>
    <w:rPr>
      <w:rFonts w:ascii="宋体"/>
      <w:sz w:val="18"/>
      <w:szCs w:val="18"/>
    </w:rPr>
  </w:style>
  <w:style w:type="paragraph" w:styleId="13">
    <w:name w:val="annotation text"/>
    <w:basedOn w:val="1"/>
    <w:uiPriority w:val="0"/>
    <w:pPr>
      <w:jc w:val="left"/>
    </w:pPr>
  </w:style>
  <w:style w:type="paragraph" w:styleId="14">
    <w:name w:val="Body Text"/>
    <w:basedOn w:val="1"/>
    <w:uiPriority w:val="0"/>
    <w:pPr>
      <w:spacing w:after="120"/>
    </w:pPr>
  </w:style>
  <w:style w:type="paragraph" w:styleId="15">
    <w:name w:val="Body Text Indent"/>
    <w:basedOn w:val="1"/>
    <w:uiPriority w:val="0"/>
    <w:pPr>
      <w:ind w:firstLine="560" w:firstLineChars="200"/>
    </w:pPr>
    <w:rPr>
      <w:sz w:val="28"/>
    </w:rPr>
  </w:style>
  <w:style w:type="paragraph" w:styleId="16">
    <w:name w:val="Date"/>
    <w:basedOn w:val="1"/>
    <w:next w:val="1"/>
    <w:uiPriority w:val="0"/>
    <w:pPr>
      <w:ind w:left="100" w:leftChars="2500"/>
    </w:pPr>
  </w:style>
  <w:style w:type="paragraph" w:styleId="17">
    <w:name w:val="Body Text Indent 2"/>
    <w:basedOn w:val="1"/>
    <w:uiPriority w:val="0"/>
    <w:pPr>
      <w:spacing w:line="360" w:lineRule="auto"/>
      <w:ind w:firstLine="570"/>
    </w:pPr>
    <w:rPr>
      <w:sz w:val="28"/>
    </w:rPr>
  </w:style>
  <w:style w:type="paragraph" w:styleId="18">
    <w:name w:val="Balloon Text"/>
    <w:basedOn w:val="1"/>
    <w:uiPriority w:val="0"/>
    <w:pPr>
      <w:spacing w:line="240" w:lineRule="auto"/>
    </w:pPr>
    <w:rPr>
      <w:sz w:val="18"/>
      <w:szCs w:val="18"/>
    </w:rPr>
  </w:style>
  <w:style w:type="paragraph" w:styleId="19">
    <w:name w:val="footer"/>
    <w:basedOn w:val="1"/>
    <w:qFormat/>
    <w:uiPriority w:val="0"/>
    <w:pPr>
      <w:tabs>
        <w:tab w:val="center" w:pos="4153"/>
        <w:tab w:val="right" w:pos="8306"/>
      </w:tabs>
      <w:snapToGrid w:val="0"/>
      <w:spacing w:line="240" w:lineRule="atLeast"/>
      <w:jc w:val="left"/>
    </w:pPr>
    <w:rPr>
      <w:sz w:val="18"/>
      <w:szCs w:val="18"/>
    </w:rPr>
  </w:style>
  <w:style w:type="paragraph" w:styleId="20">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21">
    <w:name w:val="toc 1"/>
    <w:basedOn w:val="1"/>
    <w:next w:val="1"/>
    <w:qFormat/>
    <w:uiPriority w:val="39"/>
  </w:style>
  <w:style w:type="paragraph" w:styleId="22">
    <w:name w:val="Subtitle"/>
    <w:basedOn w:val="1"/>
    <w:next w:val="1"/>
    <w:qFormat/>
    <w:uiPriority w:val="0"/>
    <w:pPr>
      <w:adjustRightInd/>
      <w:spacing w:before="240" w:after="60" w:line="360" w:lineRule="auto"/>
      <w:jc w:val="left"/>
      <w:textAlignment w:val="auto"/>
      <w:outlineLvl w:val="1"/>
    </w:pPr>
    <w:rPr>
      <w:rFonts w:ascii="Cambria" w:hAnsi="Cambria" w:eastAsia="Times New Roman"/>
      <w:bCs/>
      <w:kern w:val="28"/>
      <w:sz w:val="28"/>
      <w:szCs w:val="32"/>
    </w:rPr>
  </w:style>
  <w:style w:type="paragraph" w:styleId="23">
    <w:name w:val="Body Text Indent 3"/>
    <w:basedOn w:val="1"/>
    <w:uiPriority w:val="0"/>
    <w:pPr>
      <w:adjustRightInd/>
      <w:spacing w:after="120" w:line="240" w:lineRule="auto"/>
      <w:ind w:left="420" w:leftChars="200"/>
      <w:textAlignment w:val="auto"/>
    </w:pPr>
    <w:rPr>
      <w:kern w:val="2"/>
      <w:sz w:val="16"/>
      <w:szCs w:val="16"/>
    </w:rPr>
  </w:style>
  <w:style w:type="paragraph" w:styleId="24">
    <w:name w:val="toc 2"/>
    <w:basedOn w:val="1"/>
    <w:next w:val="1"/>
    <w:qFormat/>
    <w:uiPriority w:val="39"/>
    <w:pPr>
      <w:ind w:left="420" w:leftChars="200"/>
    </w:pPr>
  </w:style>
  <w:style w:type="paragraph" w:styleId="25">
    <w:name w:val="Body Text 2"/>
    <w:basedOn w:val="1"/>
    <w:uiPriority w:val="0"/>
    <w:pPr>
      <w:snapToGrid w:val="0"/>
      <w:spacing w:line="240" w:lineRule="auto"/>
      <w:jc w:val="center"/>
      <w:textAlignment w:val="auto"/>
    </w:pPr>
    <w:rPr>
      <w:rFonts w:ascii="仿宋_GB2312" w:eastAsia="仿宋_GB2312"/>
      <w:kern w:val="2"/>
      <w:sz w:val="24"/>
      <w:szCs w:val="24"/>
    </w:rPr>
  </w:style>
  <w:style w:type="paragraph" w:styleId="26">
    <w:name w:val="HTML Preformatted"/>
    <w:basedOn w:val="1"/>
    <w:link w:val="9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宋体" w:hAnsi="宋体"/>
      <w:sz w:val="24"/>
      <w:szCs w:val="24"/>
    </w:rPr>
  </w:style>
  <w:style w:type="paragraph" w:styleId="27">
    <w:name w:val="Normal (Web)"/>
    <w:basedOn w:val="1"/>
    <w:uiPriority w:val="99"/>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28">
    <w:name w:val="Title"/>
    <w:basedOn w:val="1"/>
    <w:next w:val="1"/>
    <w:qFormat/>
    <w:uiPriority w:val="0"/>
    <w:pPr>
      <w:adjustRightInd/>
      <w:spacing w:before="240" w:after="240" w:line="240" w:lineRule="auto"/>
      <w:jc w:val="left"/>
      <w:textAlignment w:val="auto"/>
      <w:outlineLvl w:val="0"/>
    </w:pPr>
    <w:rPr>
      <w:rFonts w:eastAsia="仿宋_GB2312"/>
      <w:bCs/>
      <w:kern w:val="2"/>
      <w:sz w:val="32"/>
      <w:szCs w:val="32"/>
    </w:rPr>
  </w:style>
  <w:style w:type="paragraph" w:styleId="29">
    <w:name w:val="annotation subject"/>
    <w:basedOn w:val="13"/>
    <w:next w:val="13"/>
    <w:uiPriority w:val="0"/>
    <w:rPr>
      <w:b/>
      <w:bCs/>
    </w:rPr>
  </w:style>
  <w:style w:type="table" w:styleId="31">
    <w:name w:val="Table Grid"/>
    <w:basedOn w:val="3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0"/>
    <w:rPr>
      <w:b/>
      <w:bCs/>
    </w:rPr>
  </w:style>
  <w:style w:type="character" w:styleId="34">
    <w:name w:val="page number"/>
    <w:basedOn w:val="32"/>
    <w:qFormat/>
    <w:uiPriority w:val="0"/>
  </w:style>
  <w:style w:type="character" w:styleId="35">
    <w:name w:val="FollowedHyperlink"/>
    <w:unhideWhenUsed/>
    <w:uiPriority w:val="99"/>
    <w:rPr>
      <w:color w:val="800080"/>
      <w:u w:val="single"/>
    </w:rPr>
  </w:style>
  <w:style w:type="character" w:styleId="36">
    <w:name w:val="Emphasis"/>
    <w:qFormat/>
    <w:uiPriority w:val="0"/>
    <w:rPr>
      <w:i/>
      <w:iCs/>
    </w:rPr>
  </w:style>
  <w:style w:type="character" w:styleId="37">
    <w:name w:val="HTML Definition"/>
    <w:uiPriority w:val="0"/>
  </w:style>
  <w:style w:type="character" w:styleId="38">
    <w:name w:val="HTML Variable"/>
    <w:uiPriority w:val="0"/>
    <w:rPr>
      <w:sz w:val="16"/>
      <w:szCs w:val="0"/>
    </w:rPr>
  </w:style>
  <w:style w:type="character" w:styleId="39">
    <w:name w:val="Hyperlink"/>
    <w:qFormat/>
    <w:uiPriority w:val="99"/>
    <w:rPr>
      <w:color w:val="0000FF"/>
      <w:u w:val="single"/>
    </w:rPr>
  </w:style>
  <w:style w:type="character" w:styleId="40">
    <w:name w:val="HTML Code"/>
    <w:qFormat/>
    <w:uiPriority w:val="0"/>
    <w:rPr>
      <w:rFonts w:ascii="Courier New" w:hAnsi="Courier New" w:eastAsia="Courier New" w:cs="Courier New"/>
      <w:sz w:val="20"/>
    </w:rPr>
  </w:style>
  <w:style w:type="character" w:styleId="41">
    <w:name w:val="annotation reference"/>
    <w:uiPriority w:val="0"/>
    <w:rPr>
      <w:sz w:val="21"/>
      <w:szCs w:val="21"/>
    </w:rPr>
  </w:style>
  <w:style w:type="character" w:styleId="42">
    <w:name w:val="HTML Cite"/>
    <w:qFormat/>
    <w:uiPriority w:val="0"/>
  </w:style>
  <w:style w:type="character" w:styleId="43">
    <w:name w:val="HTML Keyboard"/>
    <w:uiPriority w:val="0"/>
    <w:rPr>
      <w:rFonts w:ascii="Courier New" w:hAnsi="Courier New" w:eastAsia="Courier New" w:cs="Courier New"/>
      <w:sz w:val="20"/>
    </w:rPr>
  </w:style>
  <w:style w:type="character" w:styleId="44">
    <w:name w:val="HTML Sample"/>
    <w:uiPriority w:val="0"/>
    <w:rPr>
      <w:rFonts w:ascii="Courier New" w:hAnsi="Courier New" w:eastAsia="Courier New" w:cs="Courier New"/>
    </w:rPr>
  </w:style>
  <w:style w:type="character" w:customStyle="1" w:styleId="45">
    <w:name w:val="标题 1 字符"/>
    <w:link w:val="2"/>
    <w:uiPriority w:val="0"/>
    <w:rPr>
      <w:rFonts w:ascii="宋体"/>
      <w:b/>
      <w:bCs/>
      <w:kern w:val="44"/>
      <w:sz w:val="32"/>
      <w:szCs w:val="44"/>
    </w:rPr>
  </w:style>
  <w:style w:type="character" w:customStyle="1" w:styleId="46">
    <w:name w:val="标题 2 字符"/>
    <w:link w:val="3"/>
    <w:uiPriority w:val="0"/>
    <w:rPr>
      <w:rFonts w:ascii="宋体" w:hAnsi="Arial"/>
      <w:b/>
      <w:bCs/>
      <w:sz w:val="28"/>
      <w:szCs w:val="32"/>
    </w:rPr>
  </w:style>
  <w:style w:type="character" w:customStyle="1" w:styleId="47">
    <w:name w:val="标题 3 字符"/>
    <w:link w:val="4"/>
    <w:qFormat/>
    <w:uiPriority w:val="0"/>
    <w:rPr>
      <w:rFonts w:ascii="宋体"/>
      <w:b/>
      <w:bCs/>
      <w:sz w:val="28"/>
      <w:szCs w:val="32"/>
    </w:rPr>
  </w:style>
  <w:style w:type="character" w:customStyle="1" w:styleId="48">
    <w:name w:val="标题 4 字符"/>
    <w:link w:val="5"/>
    <w:uiPriority w:val="0"/>
    <w:rPr>
      <w:rFonts w:ascii="Cambria" w:hAnsi="Cambria"/>
      <w:b/>
      <w:bCs/>
      <w:kern w:val="2"/>
      <w:sz w:val="28"/>
      <w:szCs w:val="28"/>
    </w:rPr>
  </w:style>
  <w:style w:type="character" w:customStyle="1" w:styleId="49">
    <w:name w:val="标题 5 字符"/>
    <w:link w:val="6"/>
    <w:qFormat/>
    <w:uiPriority w:val="0"/>
    <w:rPr>
      <w:b/>
      <w:bCs/>
      <w:sz w:val="28"/>
      <w:szCs w:val="28"/>
    </w:rPr>
  </w:style>
  <w:style w:type="character" w:customStyle="1" w:styleId="50">
    <w:name w:val="标题 6 字符"/>
    <w:link w:val="7"/>
    <w:qFormat/>
    <w:uiPriority w:val="0"/>
    <w:rPr>
      <w:rFonts w:ascii="Cambria" w:hAnsi="Cambria" w:eastAsia="宋体" w:cs="Times New Roman"/>
      <w:b/>
      <w:bCs/>
      <w:sz w:val="24"/>
      <w:szCs w:val="24"/>
    </w:rPr>
  </w:style>
  <w:style w:type="character" w:customStyle="1" w:styleId="51">
    <w:name w:val="标题 7 字符"/>
    <w:link w:val="8"/>
    <w:qFormat/>
    <w:uiPriority w:val="0"/>
    <w:rPr>
      <w:rFonts w:ascii="Calibri" w:hAnsi="Calibri"/>
      <w:sz w:val="21"/>
      <w:szCs w:val="24"/>
      <w:lang w:eastAsia="en-US" w:bidi="en-US"/>
    </w:rPr>
  </w:style>
  <w:style w:type="character" w:customStyle="1" w:styleId="52">
    <w:name w:val="标题 8 字符"/>
    <w:link w:val="9"/>
    <w:qFormat/>
    <w:uiPriority w:val="0"/>
    <w:rPr>
      <w:rFonts w:ascii="Calibri" w:hAnsi="Calibri"/>
      <w:i/>
      <w:iCs/>
      <w:sz w:val="21"/>
      <w:szCs w:val="24"/>
      <w:lang w:eastAsia="en-US" w:bidi="en-US"/>
    </w:rPr>
  </w:style>
  <w:style w:type="character" w:customStyle="1" w:styleId="53">
    <w:name w:val="标题 9 字符"/>
    <w:link w:val="10"/>
    <w:qFormat/>
    <w:uiPriority w:val="0"/>
    <w:rPr>
      <w:b/>
      <w:bCs/>
      <w:kern w:val="44"/>
      <w:sz w:val="44"/>
      <w:szCs w:val="44"/>
    </w:rPr>
  </w:style>
  <w:style w:type="character" w:customStyle="1" w:styleId="54">
    <w:name w:val="文档结构图 字符"/>
    <w:qFormat/>
    <w:uiPriority w:val="0"/>
    <w:rPr>
      <w:rFonts w:ascii="宋体"/>
      <w:sz w:val="18"/>
      <w:szCs w:val="18"/>
    </w:rPr>
  </w:style>
  <w:style w:type="character" w:customStyle="1" w:styleId="55">
    <w:name w:val="sort"/>
    <w:qFormat/>
    <w:uiPriority w:val="0"/>
    <w:rPr>
      <w:color w:val="FFFFFF"/>
      <w:bdr w:val="single" w:color="auto" w:sz="18" w:space="0"/>
    </w:rPr>
  </w:style>
  <w:style w:type="character" w:customStyle="1" w:styleId="56">
    <w:name w:val="页眉 字符"/>
    <w:uiPriority w:val="0"/>
    <w:rPr>
      <w:sz w:val="18"/>
      <w:szCs w:val="18"/>
    </w:rPr>
  </w:style>
  <w:style w:type="character" w:customStyle="1" w:styleId="57">
    <w:name w:val="bds_nopic2"/>
    <w:basedOn w:val="32"/>
    <w:uiPriority w:val="0"/>
  </w:style>
  <w:style w:type="character" w:customStyle="1" w:styleId="58">
    <w:name w:val="正文文本缩进 2 字符"/>
    <w:uiPriority w:val="0"/>
    <w:rPr>
      <w:sz w:val="28"/>
    </w:rPr>
  </w:style>
  <w:style w:type="character" w:customStyle="1" w:styleId="59">
    <w:name w:val="bds_nopic"/>
    <w:basedOn w:val="32"/>
    <w:uiPriority w:val="0"/>
  </w:style>
  <w:style w:type="character" w:customStyle="1" w:styleId="60">
    <w:name w:val="plus"/>
    <w:uiPriority w:val="0"/>
    <w:rPr>
      <w:b/>
      <w:vanish/>
      <w:color w:val="1F8DEF"/>
      <w:sz w:val="19"/>
      <w:szCs w:val="19"/>
    </w:rPr>
  </w:style>
  <w:style w:type="character" w:customStyle="1" w:styleId="61">
    <w:name w:val="lemmatitleh12"/>
    <w:basedOn w:val="32"/>
    <w:uiPriority w:val="0"/>
  </w:style>
  <w:style w:type="character" w:customStyle="1" w:styleId="62">
    <w:name w:val="font01"/>
    <w:uiPriority w:val="0"/>
    <w:rPr>
      <w:rFonts w:hint="eastAsia" w:ascii="宋体" w:hAnsi="宋体" w:eastAsia="宋体" w:cs="宋体"/>
      <w:color w:val="000000"/>
      <w:sz w:val="24"/>
      <w:szCs w:val="24"/>
      <w:u w:val="none"/>
    </w:rPr>
  </w:style>
  <w:style w:type="character" w:customStyle="1" w:styleId="63">
    <w:name w:val="副标题 字符"/>
    <w:uiPriority w:val="0"/>
    <w:rPr>
      <w:rFonts w:ascii="Cambria" w:hAnsi="Cambria" w:eastAsia="Times New Roman"/>
      <w:bCs/>
      <w:kern w:val="28"/>
      <w:sz w:val="28"/>
      <w:szCs w:val="32"/>
    </w:rPr>
  </w:style>
  <w:style w:type="character" w:customStyle="1" w:styleId="64">
    <w:name w:val="无间隔 字符"/>
    <w:link w:val="65"/>
    <w:uiPriority w:val="0"/>
    <w:rPr>
      <w:rFonts w:ascii="Calibri" w:hAnsi="Calibri"/>
      <w:sz w:val="22"/>
      <w:szCs w:val="22"/>
      <w:lang w:val="en-US" w:eastAsia="zh-CN" w:bidi="ar-SA"/>
    </w:rPr>
  </w:style>
  <w:style w:type="paragraph" w:customStyle="1" w:styleId="65">
    <w:name w:val="xl78"/>
    <w:basedOn w:val="1"/>
    <w:link w:val="64"/>
    <w:uiPriority w:val="0"/>
    <w:pPr>
      <w:widowControl/>
      <w:pBdr>
        <w:left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styleId="66">
    <w:name w:val="No Spacing"/>
    <w:qFormat/>
    <w:uiPriority w:val="0"/>
    <w:rPr>
      <w:rFonts w:ascii="Calibri" w:hAnsi="Calibri" w:eastAsia="宋体" w:cs="Times New Roman"/>
      <w:sz w:val="22"/>
      <w:szCs w:val="22"/>
      <w:lang w:val="en-US" w:eastAsia="zh-CN" w:bidi="ar-SA"/>
    </w:rPr>
  </w:style>
  <w:style w:type="character" w:customStyle="1" w:styleId="67">
    <w:name w:val="bds_nopic1"/>
    <w:basedOn w:val="32"/>
    <w:uiPriority w:val="0"/>
  </w:style>
  <w:style w:type="character" w:customStyle="1" w:styleId="68">
    <w:name w:val="desc"/>
    <w:uiPriority w:val="0"/>
    <w:rPr>
      <w:color w:val="000000"/>
      <w:sz w:val="14"/>
      <w:szCs w:val="14"/>
    </w:rPr>
  </w:style>
  <w:style w:type="character" w:customStyle="1" w:styleId="69">
    <w:name w:val="apple-style-span"/>
    <w:basedOn w:val="32"/>
    <w:uiPriority w:val="0"/>
  </w:style>
  <w:style w:type="character" w:customStyle="1" w:styleId="70">
    <w:name w:val="批注框文本 字符"/>
    <w:link w:val="71"/>
    <w:uiPriority w:val="0"/>
    <w:rPr>
      <w:sz w:val="18"/>
      <w:szCs w:val="18"/>
    </w:rPr>
  </w:style>
  <w:style w:type="paragraph" w:customStyle="1" w:styleId="71">
    <w:name w:val="xl26"/>
    <w:basedOn w:val="1"/>
    <w:link w:val="70"/>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FF0000"/>
      <w:szCs w:val="21"/>
    </w:rPr>
  </w:style>
  <w:style w:type="character" w:customStyle="1" w:styleId="72">
    <w:name w:val="text031"/>
    <w:uiPriority w:val="0"/>
    <w:rPr>
      <w:color w:val="000000"/>
      <w:spacing w:val="8"/>
      <w:sz w:val="20"/>
      <w:szCs w:val="20"/>
      <w:u w:val="none"/>
    </w:rPr>
  </w:style>
  <w:style w:type="character" w:customStyle="1" w:styleId="73">
    <w:name w:val="sidecatalog-index2"/>
    <w:uiPriority w:val="0"/>
    <w:rPr>
      <w:rFonts w:ascii="Arail" w:hAnsi="Arail" w:eastAsia="Arail" w:cs="Arail"/>
      <w:color w:val="999999"/>
      <w:sz w:val="16"/>
      <w:szCs w:val="16"/>
    </w:rPr>
  </w:style>
  <w:style w:type="character" w:customStyle="1" w:styleId="74">
    <w:name w:val="批注主题 字符"/>
    <w:uiPriority w:val="0"/>
    <w:rPr>
      <w:b/>
      <w:bCs/>
      <w:sz w:val="21"/>
    </w:rPr>
  </w:style>
  <w:style w:type="character" w:customStyle="1" w:styleId="75">
    <w:name w:val="批注文字 字符"/>
    <w:uiPriority w:val="0"/>
    <w:rPr>
      <w:sz w:val="21"/>
    </w:rPr>
  </w:style>
  <w:style w:type="character" w:customStyle="1" w:styleId="76">
    <w:name w:val="Char Char5"/>
    <w:uiPriority w:val="0"/>
    <w:rPr>
      <w:rFonts w:eastAsia="宋体"/>
      <w:kern w:val="2"/>
      <w:sz w:val="18"/>
      <w:szCs w:val="18"/>
      <w:lang w:val="en-US" w:eastAsia="zh-CN"/>
    </w:rPr>
  </w:style>
  <w:style w:type="character" w:customStyle="1" w:styleId="77">
    <w:name w:val="标题 字符"/>
    <w:uiPriority w:val="0"/>
    <w:rPr>
      <w:rFonts w:eastAsia="仿宋_GB2312"/>
      <w:bCs/>
      <w:kern w:val="2"/>
      <w:sz w:val="32"/>
      <w:szCs w:val="32"/>
    </w:rPr>
  </w:style>
  <w:style w:type="character" w:customStyle="1" w:styleId="78">
    <w:name w:val="HTML 预设格式 字符"/>
    <w:link w:val="79"/>
    <w:uiPriority w:val="99"/>
    <w:rPr>
      <w:rFonts w:ascii="宋体" w:hAnsi="宋体" w:cs="宋体"/>
      <w:sz w:val="24"/>
      <w:szCs w:val="24"/>
    </w:rPr>
  </w:style>
  <w:style w:type="paragraph" w:customStyle="1" w:styleId="79">
    <w:name w:val="目录 41"/>
    <w:basedOn w:val="1"/>
    <w:next w:val="1"/>
    <w:link w:val="78"/>
    <w:uiPriority w:val="39"/>
    <w:pPr>
      <w:ind w:left="630"/>
      <w:jc w:val="left"/>
    </w:pPr>
    <w:rPr>
      <w:rFonts w:ascii="Calibri" w:hAnsi="Calibri"/>
      <w:sz w:val="18"/>
      <w:szCs w:val="18"/>
    </w:rPr>
  </w:style>
  <w:style w:type="character" w:customStyle="1" w:styleId="80">
    <w:name w:val="font61"/>
    <w:uiPriority w:val="0"/>
    <w:rPr>
      <w:rFonts w:hint="eastAsia" w:ascii="宋体" w:hAnsi="宋体" w:eastAsia="宋体" w:cs="宋体"/>
      <w:color w:val="000000"/>
      <w:sz w:val="22"/>
      <w:szCs w:val="22"/>
      <w:u w:val="none"/>
    </w:rPr>
  </w:style>
  <w:style w:type="character" w:customStyle="1" w:styleId="81">
    <w:name w:val="正文文本 2 Char1"/>
    <w:uiPriority w:val="0"/>
    <w:rPr>
      <w:sz w:val="21"/>
    </w:rPr>
  </w:style>
  <w:style w:type="character" w:customStyle="1" w:styleId="82">
    <w:name w:val="文档结构图 Char1"/>
    <w:semiHidden/>
    <w:uiPriority w:val="99"/>
    <w:rPr>
      <w:rFonts w:ascii="宋体"/>
      <w:sz w:val="18"/>
      <w:szCs w:val="18"/>
    </w:rPr>
  </w:style>
  <w:style w:type="character" w:customStyle="1" w:styleId="83">
    <w:name w:val="morelink-item"/>
    <w:uiPriority w:val="0"/>
  </w:style>
  <w:style w:type="character" w:customStyle="1" w:styleId="84">
    <w:name w:val="bds_more6"/>
    <w:basedOn w:val="32"/>
    <w:uiPriority w:val="0"/>
  </w:style>
  <w:style w:type="character" w:customStyle="1" w:styleId="85">
    <w:name w:val="sort1"/>
    <w:basedOn w:val="32"/>
    <w:uiPriority w:val="0"/>
  </w:style>
  <w:style w:type="character" w:customStyle="1" w:styleId="86">
    <w:name w:val="polysemyexp"/>
    <w:uiPriority w:val="0"/>
    <w:rPr>
      <w:color w:val="AAAAAA"/>
      <w:sz w:val="14"/>
      <w:szCs w:val="14"/>
    </w:rPr>
  </w:style>
  <w:style w:type="character" w:customStyle="1" w:styleId="87">
    <w:name w:val="正文文本 字符"/>
    <w:uiPriority w:val="0"/>
    <w:rPr>
      <w:sz w:val="21"/>
    </w:rPr>
  </w:style>
  <w:style w:type="character" w:customStyle="1" w:styleId="88">
    <w:name w:val="bds_more8"/>
    <w:basedOn w:val="32"/>
    <w:uiPriority w:val="0"/>
  </w:style>
  <w:style w:type="character" w:customStyle="1" w:styleId="89">
    <w:name w:val="sidecatalog-dot"/>
    <w:basedOn w:val="32"/>
    <w:uiPriority w:val="0"/>
  </w:style>
  <w:style w:type="character" w:customStyle="1" w:styleId="90">
    <w:name w:val="bds_more7"/>
    <w:uiPriority w:val="0"/>
    <w:rPr>
      <w:rFonts w:hint="eastAsia" w:ascii="宋体" w:hAnsi="宋体" w:eastAsia="宋体" w:cs="宋体"/>
    </w:rPr>
  </w:style>
  <w:style w:type="character" w:customStyle="1" w:styleId="91">
    <w:name w:val="页脚 字符"/>
    <w:uiPriority w:val="0"/>
    <w:rPr>
      <w:sz w:val="18"/>
      <w:szCs w:val="18"/>
    </w:rPr>
  </w:style>
  <w:style w:type="character" w:customStyle="1" w:styleId="92">
    <w:name w:val="bds_more10"/>
    <w:basedOn w:val="32"/>
    <w:uiPriority w:val="0"/>
  </w:style>
  <w:style w:type="character" w:customStyle="1" w:styleId="93">
    <w:name w:val="sidecatalog-dot1"/>
    <w:basedOn w:val="32"/>
    <w:uiPriority w:val="0"/>
  </w:style>
  <w:style w:type="character" w:customStyle="1" w:styleId="94">
    <w:name w:val="页脚 Char1"/>
    <w:semiHidden/>
    <w:uiPriority w:val="99"/>
    <w:rPr>
      <w:sz w:val="18"/>
      <w:szCs w:val="18"/>
    </w:rPr>
  </w:style>
  <w:style w:type="character" w:customStyle="1" w:styleId="95">
    <w:name w:val="HTML 预设格式 字符1"/>
    <w:link w:val="26"/>
    <w:uiPriority w:val="0"/>
    <w:rPr>
      <w:sz w:val="28"/>
    </w:rPr>
  </w:style>
  <w:style w:type="character" w:customStyle="1" w:styleId="96">
    <w:name w:val="章标题(有序号) Char Char"/>
    <w:uiPriority w:val="0"/>
    <w:rPr>
      <w:rFonts w:ascii="Times New Roman" w:hAnsi="Times New Roman" w:eastAsia="黑体" w:cs="Times New Roman"/>
      <w:bCs/>
      <w:kern w:val="44"/>
      <w:sz w:val="32"/>
      <w:szCs w:val="44"/>
    </w:rPr>
  </w:style>
  <w:style w:type="character" w:customStyle="1" w:styleId="97">
    <w:name w:val="页眉 Char1"/>
    <w:semiHidden/>
    <w:uiPriority w:val="99"/>
    <w:rPr>
      <w:sz w:val="18"/>
      <w:szCs w:val="18"/>
    </w:rPr>
  </w:style>
  <w:style w:type="character" w:customStyle="1" w:styleId="98">
    <w:name w:val="日期 字符"/>
    <w:uiPriority w:val="0"/>
    <w:rPr>
      <w:sz w:val="21"/>
    </w:rPr>
  </w:style>
  <w:style w:type="character" w:customStyle="1" w:styleId="99">
    <w:name w:val="sidecatalog-index1"/>
    <w:uiPriority w:val="0"/>
    <w:rPr>
      <w:rFonts w:ascii="Arial" w:hAnsi="Arial" w:cs="Arial"/>
      <w:b/>
      <w:color w:val="999999"/>
      <w:sz w:val="16"/>
      <w:szCs w:val="16"/>
    </w:rPr>
  </w:style>
  <w:style w:type="character" w:customStyle="1" w:styleId="100">
    <w:name w:val="bds_more9"/>
    <w:basedOn w:val="32"/>
    <w:uiPriority w:val="0"/>
  </w:style>
  <w:style w:type="character" w:customStyle="1" w:styleId="101">
    <w:name w:val="正文文本 2 字符"/>
    <w:uiPriority w:val="0"/>
    <w:rPr>
      <w:rFonts w:ascii="仿宋_GB2312" w:eastAsia="仿宋_GB2312" w:cs="仿宋_GB2312"/>
      <w:kern w:val="2"/>
      <w:sz w:val="24"/>
      <w:szCs w:val="24"/>
    </w:rPr>
  </w:style>
  <w:style w:type="character" w:customStyle="1" w:styleId="102">
    <w:name w:val="批注框文本 Char1"/>
    <w:uiPriority w:val="99"/>
    <w:rPr>
      <w:kern w:val="2"/>
      <w:sz w:val="18"/>
      <w:szCs w:val="18"/>
    </w:rPr>
  </w:style>
  <w:style w:type="character" w:customStyle="1" w:styleId="103">
    <w:name w:val="正文文本缩进 3 字符"/>
    <w:uiPriority w:val="0"/>
    <w:rPr>
      <w:kern w:val="2"/>
      <w:sz w:val="16"/>
      <w:szCs w:val="16"/>
    </w:rPr>
  </w:style>
  <w:style w:type="character" w:customStyle="1" w:styleId="104">
    <w:name w:val="polysemyred"/>
    <w:uiPriority w:val="0"/>
    <w:rPr>
      <w:color w:val="FF6666"/>
      <w:sz w:val="14"/>
      <w:szCs w:val="14"/>
    </w:rPr>
  </w:style>
  <w:style w:type="character" w:customStyle="1" w:styleId="105">
    <w:name w:val="日期 Char1"/>
    <w:semiHidden/>
    <w:uiPriority w:val="99"/>
    <w:rPr>
      <w:sz w:val="21"/>
    </w:rPr>
  </w:style>
  <w:style w:type="paragraph" w:customStyle="1" w:styleId="106">
    <w:name w:val="目录 81"/>
    <w:basedOn w:val="1"/>
    <w:next w:val="1"/>
    <w:uiPriority w:val="39"/>
    <w:pPr>
      <w:ind w:left="1470"/>
      <w:jc w:val="left"/>
    </w:pPr>
    <w:rPr>
      <w:rFonts w:ascii="Calibri" w:hAnsi="Calibri"/>
      <w:sz w:val="18"/>
      <w:szCs w:val="18"/>
    </w:rPr>
  </w:style>
  <w:style w:type="paragraph" w:customStyle="1" w:styleId="107">
    <w:name w:val="目录 21"/>
    <w:basedOn w:val="1"/>
    <w:next w:val="1"/>
    <w:qFormat/>
    <w:uiPriority w:val="39"/>
    <w:pPr>
      <w:ind w:left="210"/>
      <w:jc w:val="left"/>
    </w:pPr>
    <w:rPr>
      <w:rFonts w:ascii="Calibri" w:hAnsi="Calibri"/>
      <w:smallCaps/>
      <w:sz w:val="20"/>
    </w:rPr>
  </w:style>
  <w:style w:type="paragraph" w:customStyle="1" w:styleId="108">
    <w:name w:val="目录 71"/>
    <w:basedOn w:val="1"/>
    <w:next w:val="1"/>
    <w:uiPriority w:val="39"/>
    <w:pPr>
      <w:ind w:left="1260"/>
      <w:jc w:val="left"/>
    </w:pPr>
    <w:rPr>
      <w:rFonts w:ascii="Calibri" w:hAnsi="Calibri"/>
      <w:sz w:val="18"/>
      <w:szCs w:val="18"/>
    </w:rPr>
  </w:style>
  <w:style w:type="paragraph" w:customStyle="1" w:styleId="109">
    <w:name w:val="目录 11"/>
    <w:basedOn w:val="1"/>
    <w:next w:val="1"/>
    <w:qFormat/>
    <w:uiPriority w:val="39"/>
    <w:pPr>
      <w:spacing w:before="120" w:after="120"/>
      <w:jc w:val="left"/>
    </w:pPr>
    <w:rPr>
      <w:rFonts w:ascii="Calibri" w:hAnsi="Calibri"/>
      <w:b/>
      <w:bCs/>
      <w:caps/>
      <w:sz w:val="20"/>
    </w:rPr>
  </w:style>
  <w:style w:type="paragraph" w:customStyle="1" w:styleId="110">
    <w:name w:val="目录 61"/>
    <w:basedOn w:val="1"/>
    <w:next w:val="1"/>
    <w:uiPriority w:val="39"/>
    <w:pPr>
      <w:ind w:left="1050"/>
      <w:jc w:val="left"/>
    </w:pPr>
    <w:rPr>
      <w:rFonts w:ascii="Calibri" w:hAnsi="Calibri"/>
      <w:sz w:val="18"/>
      <w:szCs w:val="18"/>
    </w:rPr>
  </w:style>
  <w:style w:type="paragraph" w:customStyle="1" w:styleId="111">
    <w:name w:val="目录 31"/>
    <w:basedOn w:val="1"/>
    <w:next w:val="1"/>
    <w:qFormat/>
    <w:uiPriority w:val="39"/>
    <w:pPr>
      <w:ind w:left="420"/>
      <w:jc w:val="left"/>
    </w:pPr>
    <w:rPr>
      <w:rFonts w:ascii="Calibri" w:hAnsi="Calibri"/>
      <w:i/>
      <w:iCs/>
      <w:sz w:val="20"/>
    </w:rPr>
  </w:style>
  <w:style w:type="paragraph" w:customStyle="1" w:styleId="112">
    <w:name w:val="目录 91"/>
    <w:basedOn w:val="1"/>
    <w:next w:val="1"/>
    <w:uiPriority w:val="39"/>
    <w:pPr>
      <w:ind w:left="1680"/>
      <w:jc w:val="left"/>
    </w:pPr>
    <w:rPr>
      <w:rFonts w:ascii="Calibri" w:hAnsi="Calibri"/>
      <w:sz w:val="18"/>
      <w:szCs w:val="18"/>
    </w:rPr>
  </w:style>
  <w:style w:type="paragraph" w:customStyle="1" w:styleId="113">
    <w:name w:val="目录 51"/>
    <w:basedOn w:val="1"/>
    <w:next w:val="1"/>
    <w:uiPriority w:val="39"/>
    <w:pPr>
      <w:ind w:left="840"/>
      <w:jc w:val="left"/>
    </w:pPr>
    <w:rPr>
      <w:rFonts w:ascii="Calibri" w:hAnsi="Calibri"/>
      <w:sz w:val="18"/>
      <w:szCs w:val="18"/>
    </w:rPr>
  </w:style>
  <w:style w:type="paragraph" w:customStyle="1" w:styleId="114">
    <w:name w:val="xl68"/>
    <w:basedOn w:val="1"/>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15">
    <w:name w:val="xl71"/>
    <w:basedOn w:val="1"/>
    <w:uiPriority w:val="0"/>
    <w:pPr>
      <w:widowControl/>
      <w:pBdr>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16">
    <w:name w:val="font8"/>
    <w:basedOn w:val="1"/>
    <w:uiPriority w:val="0"/>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117">
    <w:name w:val="xl76"/>
    <w:basedOn w:val="1"/>
    <w:uiPriority w:val="0"/>
    <w:pPr>
      <w:widowControl/>
      <w:pBdr>
        <w:top w:val="single" w:color="auto" w:sz="8" w:space="0"/>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18">
    <w:name w:val="Char1"/>
    <w:basedOn w:val="1"/>
    <w:uiPriority w:val="0"/>
    <w:pPr>
      <w:widowControl/>
      <w:adjustRightInd/>
      <w:spacing w:after="160" w:line="240" w:lineRule="exact"/>
      <w:jc w:val="left"/>
      <w:textAlignment w:val="auto"/>
    </w:pPr>
    <w:rPr>
      <w:rFonts w:ascii="Arial" w:hAnsi="Arial" w:eastAsia="Times New Roman" w:cs="Verdana"/>
      <w:b/>
      <w:sz w:val="24"/>
      <w:szCs w:val="24"/>
      <w:lang w:eastAsia="en-US"/>
    </w:rPr>
  </w:style>
  <w:style w:type="paragraph" w:customStyle="1" w:styleId="119">
    <w:name w:val="xl80"/>
    <w:basedOn w:val="1"/>
    <w:uiPriority w:val="0"/>
    <w:pPr>
      <w:widowControl/>
      <w:pBdr>
        <w:top w:val="single" w:color="auto" w:sz="8" w:space="0"/>
        <w:left w:val="single" w:color="auto" w:sz="8" w:space="0"/>
        <w:bottom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20">
    <w:name w:val="Char2"/>
    <w:basedOn w:val="1"/>
    <w:uiPriority w:val="0"/>
    <w:pPr>
      <w:widowControl/>
      <w:adjustRightInd/>
      <w:spacing w:after="160" w:line="240" w:lineRule="exact"/>
      <w:jc w:val="left"/>
      <w:textAlignment w:val="auto"/>
    </w:pPr>
    <w:rPr>
      <w:rFonts w:ascii="Arial" w:hAnsi="Arial" w:cs="Arial"/>
      <w:b/>
      <w:bCs/>
      <w:sz w:val="24"/>
      <w:szCs w:val="24"/>
      <w:lang w:eastAsia="en-US"/>
    </w:rPr>
  </w:style>
  <w:style w:type="paragraph" w:customStyle="1" w:styleId="121">
    <w:name w:val="xl2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22">
    <w:name w:val="图表"/>
    <w:basedOn w:val="1"/>
    <w:qFormat/>
    <w:uiPriority w:val="0"/>
    <w:pPr>
      <w:adjustRightInd/>
      <w:spacing w:line="240" w:lineRule="auto"/>
      <w:jc w:val="center"/>
      <w:textAlignment w:val="auto"/>
    </w:pPr>
    <w:rPr>
      <w:b/>
      <w:color w:val="33312E"/>
      <w:kern w:val="2"/>
      <w:szCs w:val="22"/>
    </w:rPr>
  </w:style>
  <w:style w:type="paragraph" w:customStyle="1" w:styleId="123">
    <w:name w:val="xl79"/>
    <w:basedOn w:val="1"/>
    <w:uiPriority w:val="0"/>
    <w:pPr>
      <w:widowControl/>
      <w:pBdr>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24">
    <w:name w:val="1"/>
    <w:basedOn w:val="1"/>
    <w:uiPriority w:val="0"/>
    <w:pPr>
      <w:adjustRightInd/>
      <w:spacing w:line="240" w:lineRule="auto"/>
      <w:ind w:firstLine="538" w:firstLineChars="168"/>
      <w:jc w:val="left"/>
      <w:textAlignment w:val="auto"/>
    </w:pPr>
    <w:rPr>
      <w:kern w:val="2"/>
      <w:sz w:val="32"/>
      <w:szCs w:val="32"/>
    </w:rPr>
  </w:style>
  <w:style w:type="paragraph" w:customStyle="1" w:styleId="125">
    <w:name w:val="xl2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FF0000"/>
      <w:szCs w:val="21"/>
    </w:rPr>
  </w:style>
  <w:style w:type="paragraph" w:customStyle="1" w:styleId="126">
    <w:name w:val="xl10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color w:val="000000"/>
      <w:sz w:val="24"/>
      <w:szCs w:val="24"/>
    </w:rPr>
  </w:style>
  <w:style w:type="paragraph" w:customStyle="1" w:styleId="127">
    <w:name w:val="xl104"/>
    <w:basedOn w:val="1"/>
    <w:uiPriority w:val="0"/>
    <w:pPr>
      <w:widowControl/>
      <w:pBdr>
        <w:top w:val="single" w:color="auto" w:sz="4" w:space="0"/>
        <w:left w:val="single" w:color="auto" w:sz="4" w:space="0"/>
        <w:bottom w:val="single" w:color="auto" w:sz="4" w:space="0"/>
        <w:right w:val="single" w:color="auto" w:sz="4" w:space="0"/>
      </w:pBdr>
      <w:shd w:val="clear" w:color="000000" w:fill="FFFFFF"/>
      <w:adjustRightInd/>
      <w:spacing w:before="100" w:beforeAutospacing="1" w:after="100" w:afterAutospacing="1" w:line="240" w:lineRule="auto"/>
      <w:jc w:val="center"/>
      <w:textAlignment w:val="center"/>
    </w:pPr>
    <w:rPr>
      <w:color w:val="000000"/>
      <w:sz w:val="24"/>
      <w:szCs w:val="24"/>
    </w:rPr>
  </w:style>
  <w:style w:type="paragraph" w:customStyle="1" w:styleId="128">
    <w:name w:val="xl10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sz w:val="24"/>
      <w:szCs w:val="24"/>
    </w:rPr>
  </w:style>
  <w:style w:type="paragraph" w:customStyle="1" w:styleId="129">
    <w:name w:val="xl72"/>
    <w:basedOn w:val="1"/>
    <w:uiPriority w:val="0"/>
    <w:pPr>
      <w:widowControl/>
      <w:pBdr>
        <w:top w:val="single" w:color="auto" w:sz="8" w:space="0"/>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130">
    <w:name w:val="样式6"/>
    <w:basedOn w:val="1"/>
    <w:uiPriority w:val="0"/>
    <w:pPr>
      <w:adjustRightInd/>
      <w:spacing w:line="360" w:lineRule="auto"/>
      <w:ind w:firstLine="200" w:firstLineChars="200"/>
      <w:textAlignment w:val="auto"/>
    </w:pPr>
    <w:rPr>
      <w:rFonts w:ascii="仿宋_GB2312" w:eastAsia="仿宋_GB2312"/>
      <w:kern w:val="2"/>
      <w:sz w:val="24"/>
      <w:szCs w:val="24"/>
    </w:rPr>
  </w:style>
  <w:style w:type="paragraph" w:customStyle="1" w:styleId="131">
    <w:name w:val="xl2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132">
    <w:name w:val="font10"/>
    <w:basedOn w:val="1"/>
    <w:uiPriority w:val="0"/>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133">
    <w:name w:val="xl29"/>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34">
    <w:name w:val="2"/>
    <w:basedOn w:val="1"/>
    <w:uiPriority w:val="0"/>
    <w:pPr>
      <w:adjustRightInd/>
      <w:spacing w:line="240" w:lineRule="auto"/>
      <w:textAlignment w:val="auto"/>
    </w:pPr>
    <w:rPr>
      <w:rFonts w:ascii="仿宋_GB2312" w:eastAsia="仿宋_GB2312" w:cs="仿宋_GB2312"/>
      <w:kern w:val="2"/>
      <w:sz w:val="32"/>
      <w:szCs w:val="32"/>
    </w:rPr>
  </w:style>
  <w:style w:type="paragraph" w:customStyle="1" w:styleId="135">
    <w:name w:val="xl99"/>
    <w:basedOn w:val="1"/>
    <w:uiPriority w:val="0"/>
    <w:pPr>
      <w:widowControl/>
      <w:adjustRightInd/>
      <w:spacing w:before="100" w:beforeAutospacing="1" w:after="100" w:afterAutospacing="1" w:line="240" w:lineRule="auto"/>
      <w:jc w:val="left"/>
      <w:textAlignment w:val="center"/>
    </w:pPr>
    <w:rPr>
      <w:color w:val="000000"/>
      <w:sz w:val="22"/>
      <w:szCs w:val="22"/>
    </w:rPr>
  </w:style>
  <w:style w:type="paragraph" w:customStyle="1" w:styleId="136">
    <w:name w:val="Char"/>
    <w:basedOn w:val="1"/>
    <w:uiPriority w:val="0"/>
    <w:pPr>
      <w:widowControl/>
      <w:adjustRightInd/>
      <w:spacing w:after="160" w:line="240" w:lineRule="exact"/>
      <w:jc w:val="left"/>
      <w:textAlignment w:val="auto"/>
    </w:pPr>
    <w:rPr>
      <w:rFonts w:ascii="Arial" w:hAnsi="Arial" w:eastAsia="Times New Roman" w:cs="Verdana"/>
      <w:b/>
      <w:sz w:val="24"/>
      <w:szCs w:val="24"/>
      <w:lang w:eastAsia="en-US"/>
    </w:rPr>
  </w:style>
  <w:style w:type="paragraph" w:customStyle="1" w:styleId="137">
    <w:name w:val="默认段落字体 Para Char"/>
    <w:basedOn w:val="1"/>
    <w:uiPriority w:val="0"/>
    <w:pPr>
      <w:spacing w:line="360" w:lineRule="auto"/>
      <w:textAlignment w:val="auto"/>
    </w:pPr>
    <w:rPr>
      <w:rFonts w:ascii="仿宋_GB2312" w:eastAsia="仿宋_GB2312"/>
      <w:kern w:val="2"/>
      <w:sz w:val="28"/>
      <w:szCs w:val="28"/>
    </w:rPr>
  </w:style>
  <w:style w:type="paragraph" w:customStyle="1" w:styleId="138">
    <w:name w:val="xl2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Cs w:val="21"/>
    </w:rPr>
  </w:style>
  <w:style w:type="paragraph" w:customStyle="1" w:styleId="139">
    <w:name w:val="Char Char Char Char"/>
    <w:basedOn w:val="1"/>
    <w:uiPriority w:val="0"/>
    <w:pPr>
      <w:widowControl/>
      <w:adjustRightInd/>
      <w:spacing w:after="160" w:line="240" w:lineRule="exact"/>
      <w:jc w:val="left"/>
      <w:textAlignment w:val="auto"/>
    </w:pPr>
    <w:rPr>
      <w:rFonts w:ascii="Arial" w:hAnsi="Arial" w:eastAsia="Times New Roman" w:cs="Verdana"/>
      <w:b/>
      <w:sz w:val="24"/>
      <w:szCs w:val="24"/>
      <w:lang w:eastAsia="en-US"/>
    </w:rPr>
  </w:style>
  <w:style w:type="paragraph" w:customStyle="1" w:styleId="140">
    <w:name w:val="xl77"/>
    <w:basedOn w:val="1"/>
    <w:uiPriority w:val="0"/>
    <w:pPr>
      <w:widowControl/>
      <w:pBdr>
        <w:top w:val="single" w:color="auto" w:sz="8" w:space="0"/>
        <w:left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41">
    <w:name w:val="font6"/>
    <w:basedOn w:val="1"/>
    <w:uiPriority w:val="0"/>
    <w:pPr>
      <w:widowControl/>
      <w:adjustRightInd/>
      <w:spacing w:before="100" w:beforeAutospacing="1" w:after="100" w:afterAutospacing="1" w:line="240" w:lineRule="auto"/>
      <w:jc w:val="left"/>
      <w:textAlignment w:val="auto"/>
    </w:pPr>
    <w:rPr>
      <w:color w:val="000000"/>
      <w:sz w:val="20"/>
    </w:rPr>
  </w:style>
  <w:style w:type="paragraph" w:customStyle="1" w:styleId="142">
    <w:name w:val="xl9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color w:val="000000"/>
      <w:sz w:val="24"/>
      <w:szCs w:val="24"/>
    </w:rPr>
  </w:style>
  <w:style w:type="paragraph" w:customStyle="1" w:styleId="143">
    <w:name w:val="p0"/>
    <w:basedOn w:val="1"/>
    <w:qFormat/>
    <w:uiPriority w:val="0"/>
    <w:pPr>
      <w:widowControl/>
      <w:adjustRightInd/>
      <w:spacing w:line="240" w:lineRule="auto"/>
      <w:textAlignment w:val="auto"/>
    </w:pPr>
    <w:rPr>
      <w:szCs w:val="21"/>
    </w:rPr>
  </w:style>
  <w:style w:type="paragraph" w:customStyle="1" w:styleId="144">
    <w:name w:val="font7"/>
    <w:basedOn w:val="1"/>
    <w:uiPriority w:val="0"/>
    <w:pPr>
      <w:widowControl/>
      <w:adjustRightInd/>
      <w:spacing w:before="100" w:beforeAutospacing="1" w:after="100" w:afterAutospacing="1" w:line="240" w:lineRule="auto"/>
      <w:jc w:val="left"/>
      <w:textAlignment w:val="auto"/>
    </w:pPr>
    <w:rPr>
      <w:rFonts w:ascii="仿宋_GB2312" w:hAnsi="宋体" w:eastAsia="仿宋_GB2312" w:cs="宋体"/>
      <w:sz w:val="20"/>
    </w:rPr>
  </w:style>
  <w:style w:type="paragraph" w:customStyle="1" w:styleId="145">
    <w:name w:val="TOC Heading"/>
    <w:next w:val="1"/>
    <w:qFormat/>
    <w:uiPriority w:val="0"/>
    <w:pPr>
      <w:jc w:val="center"/>
    </w:pPr>
    <w:rPr>
      <w:rFonts w:ascii="宋体" w:hAnsi="Cambria" w:eastAsia="宋体" w:cs="Times New Roman"/>
      <w:bCs/>
      <w:color w:val="000000"/>
      <w:sz w:val="18"/>
      <w:szCs w:val="28"/>
      <w:lang w:val="en-US" w:eastAsia="zh-CN" w:bidi="ar-SA"/>
    </w:rPr>
  </w:style>
  <w:style w:type="paragraph" w:customStyle="1" w:styleId="146">
    <w:name w:val="xl100"/>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color w:val="000000"/>
      <w:sz w:val="24"/>
      <w:szCs w:val="24"/>
    </w:rPr>
  </w:style>
  <w:style w:type="paragraph" w:customStyle="1" w:styleId="147">
    <w:name w:val="xl70"/>
    <w:basedOn w:val="1"/>
    <w:uiPriority w:val="0"/>
    <w:pPr>
      <w:widowControl/>
      <w:pBdr>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48">
    <w:name w:val="font0"/>
    <w:basedOn w:val="1"/>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149">
    <w:name w:val="xl82"/>
    <w:basedOn w:val="1"/>
    <w:uiPriority w:val="0"/>
    <w:pPr>
      <w:widowControl/>
      <w:pBdr>
        <w:top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50">
    <w:name w:val="xl75"/>
    <w:basedOn w:val="1"/>
    <w:uiPriority w:val="0"/>
    <w:pPr>
      <w:widowControl/>
      <w:pBdr>
        <w:top w:val="single" w:color="auto" w:sz="8" w:space="0"/>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151">
    <w:name w:val="font12"/>
    <w:basedOn w:val="1"/>
    <w:uiPriority w:val="0"/>
    <w:pPr>
      <w:widowControl/>
      <w:adjustRightInd/>
      <w:spacing w:before="100" w:beforeAutospacing="1" w:after="100" w:afterAutospacing="1" w:line="240" w:lineRule="auto"/>
      <w:jc w:val="left"/>
      <w:textAlignment w:val="auto"/>
    </w:pPr>
    <w:rPr>
      <w:rFonts w:ascii="仿宋_GB2312" w:hAnsi="宋体" w:eastAsia="仿宋_GB2312" w:cs="宋体"/>
      <w:color w:val="000000"/>
      <w:sz w:val="20"/>
    </w:rPr>
  </w:style>
  <w:style w:type="paragraph" w:customStyle="1" w:styleId="15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53">
    <w:name w:val="xl81"/>
    <w:basedOn w:val="1"/>
    <w:uiPriority w:val="0"/>
    <w:pPr>
      <w:widowControl/>
      <w:pBdr>
        <w:top w:val="single" w:color="auto" w:sz="8" w:space="0"/>
        <w:bottom w:val="single" w:color="auto" w:sz="8" w:space="0"/>
      </w:pBdr>
      <w:shd w:val="clear" w:color="000000" w:fill="FFFFFF"/>
      <w:adjustRightInd/>
      <w:spacing w:before="100" w:beforeAutospacing="1" w:after="100" w:afterAutospacing="1" w:line="240" w:lineRule="auto"/>
      <w:jc w:val="center"/>
      <w:textAlignment w:val="auto"/>
    </w:pPr>
    <w:rPr>
      <w:rFonts w:ascii="仿宋_GB2312" w:hAnsi="宋体" w:eastAsia="仿宋_GB2312" w:cs="宋体"/>
      <w:color w:val="000000"/>
      <w:sz w:val="20"/>
    </w:rPr>
  </w:style>
  <w:style w:type="paragraph" w:customStyle="1" w:styleId="154">
    <w:name w:val="font11"/>
    <w:basedOn w:val="1"/>
    <w:uiPriority w:val="0"/>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155">
    <w:name w:val="xl30"/>
    <w:basedOn w:val="1"/>
    <w:uiPriority w:val="0"/>
    <w:pPr>
      <w:widowControl/>
      <w:pBdr>
        <w:bottom w:val="single" w:color="auto" w:sz="4" w:space="0"/>
      </w:pBdr>
      <w:adjustRightInd/>
      <w:spacing w:before="100" w:beforeAutospacing="1" w:after="100" w:afterAutospacing="1" w:line="240" w:lineRule="auto"/>
      <w:jc w:val="center"/>
      <w:textAlignment w:val="auto"/>
    </w:pPr>
    <w:rPr>
      <w:rFonts w:ascii="宋体" w:hAnsi="宋体" w:cs="宋体"/>
      <w:sz w:val="32"/>
      <w:szCs w:val="32"/>
    </w:rPr>
  </w:style>
  <w:style w:type="paragraph" w:customStyle="1" w:styleId="156">
    <w:name w:val="xl2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8"/>
      <w:szCs w:val="18"/>
    </w:rPr>
  </w:style>
  <w:style w:type="paragraph" w:customStyle="1" w:styleId="157">
    <w:name w:val="xl74"/>
    <w:basedOn w:val="1"/>
    <w:uiPriority w:val="0"/>
    <w:pPr>
      <w:widowControl/>
      <w:pBdr>
        <w:top w:val="single" w:color="auto" w:sz="8" w:space="0"/>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158">
    <w:name w:val="font5"/>
    <w:basedOn w:val="1"/>
    <w:uiPriority w:val="0"/>
    <w:pPr>
      <w:widowControl/>
      <w:adjustRightInd/>
      <w:spacing w:before="100" w:beforeAutospacing="1" w:after="100" w:afterAutospacing="1" w:line="240" w:lineRule="auto"/>
      <w:jc w:val="left"/>
      <w:textAlignment w:val="auto"/>
    </w:pPr>
    <w:rPr>
      <w:rFonts w:ascii="仿宋_GB2312" w:hAnsi="宋体" w:eastAsia="仿宋_GB2312" w:cs="宋体"/>
      <w:color w:val="000000"/>
      <w:sz w:val="20"/>
    </w:rPr>
  </w:style>
  <w:style w:type="paragraph" w:customStyle="1" w:styleId="159">
    <w:name w:val="xl97"/>
    <w:basedOn w:val="1"/>
    <w:uiPriority w:val="0"/>
    <w:pPr>
      <w:widowControl/>
      <w:adjustRightInd/>
      <w:spacing w:before="100" w:beforeAutospacing="1" w:after="100" w:afterAutospacing="1" w:line="240" w:lineRule="auto"/>
      <w:jc w:val="left"/>
      <w:textAlignment w:val="center"/>
    </w:pPr>
    <w:rPr>
      <w:color w:val="000000"/>
      <w:sz w:val="22"/>
      <w:szCs w:val="22"/>
    </w:rPr>
  </w:style>
  <w:style w:type="paragraph" w:customStyle="1" w:styleId="160">
    <w:name w:val="xl69"/>
    <w:basedOn w:val="1"/>
    <w:uiPriority w:val="0"/>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61">
    <w:name w:val="xl102"/>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color w:val="000000"/>
      <w:sz w:val="24"/>
      <w:szCs w:val="24"/>
    </w:rPr>
  </w:style>
  <w:style w:type="paragraph" w:customStyle="1" w:styleId="162">
    <w:name w:val="font9"/>
    <w:basedOn w:val="1"/>
    <w:uiPriority w:val="0"/>
    <w:pPr>
      <w:widowControl/>
      <w:adjustRightInd/>
      <w:spacing w:before="100" w:beforeAutospacing="1" w:after="100" w:afterAutospacing="1" w:line="240" w:lineRule="auto"/>
      <w:jc w:val="left"/>
      <w:textAlignment w:val="auto"/>
    </w:pPr>
    <w:rPr>
      <w:rFonts w:ascii="仿宋_GB2312" w:hAnsi="宋体" w:eastAsia="仿宋_GB2312" w:cs="宋体"/>
      <w:color w:val="000000"/>
      <w:sz w:val="20"/>
    </w:rPr>
  </w:style>
  <w:style w:type="paragraph" w:customStyle="1" w:styleId="163">
    <w:name w:val="Char0"/>
    <w:basedOn w:val="1"/>
    <w:uiPriority w:val="0"/>
    <w:pPr>
      <w:widowControl/>
      <w:adjustRightInd/>
      <w:spacing w:after="160" w:line="240" w:lineRule="exact"/>
      <w:jc w:val="left"/>
      <w:textAlignment w:val="auto"/>
    </w:pPr>
    <w:rPr>
      <w:rFonts w:ascii="Arial" w:hAnsi="Arial" w:eastAsia="Times New Roman" w:cs="Verdana"/>
      <w:b/>
      <w:sz w:val="24"/>
      <w:szCs w:val="24"/>
      <w:lang w:eastAsia="en-US"/>
    </w:rPr>
  </w:style>
  <w:style w:type="paragraph" w:customStyle="1" w:styleId="164">
    <w:name w:val="xl73"/>
    <w:basedOn w:val="1"/>
    <w:uiPriority w:val="0"/>
    <w:pPr>
      <w:widowControl/>
      <w:pBdr>
        <w:top w:val="single" w:color="auto" w:sz="8" w:space="0"/>
        <w:left w:val="single" w:color="auto" w:sz="8" w:space="0"/>
        <w:bottom w:val="single" w:color="auto" w:sz="8" w:space="0"/>
        <w:right w:val="single" w:color="auto" w:sz="8" w:space="0"/>
      </w:pBdr>
      <w:shd w:val="clear" w:color="000000" w:fill="FFFFFF"/>
      <w:adjustRightInd/>
      <w:spacing w:before="100" w:beforeAutospacing="1" w:after="100" w:afterAutospacing="1" w:line="240" w:lineRule="auto"/>
      <w:jc w:val="center"/>
      <w:textAlignment w:val="auto"/>
    </w:pPr>
    <w:rPr>
      <w:color w:val="000000"/>
      <w:sz w:val="20"/>
    </w:rPr>
  </w:style>
  <w:style w:type="paragraph" w:customStyle="1" w:styleId="165">
    <w:name w:val="xl22"/>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Cs w:val="21"/>
    </w:rPr>
  </w:style>
  <w:style w:type="paragraph" w:customStyle="1" w:styleId="166">
    <w:name w:val="列出段落"/>
    <w:basedOn w:val="1"/>
    <w:qFormat/>
    <w:uiPriority w:val="34"/>
    <w:pPr>
      <w:adjustRightInd/>
      <w:spacing w:line="240" w:lineRule="auto"/>
      <w:ind w:firstLine="420" w:firstLineChars="200"/>
      <w:textAlignment w:val="auto"/>
    </w:pPr>
    <w:rPr>
      <w:kern w:val="2"/>
      <w:szCs w:val="24"/>
    </w:rPr>
  </w:style>
  <w:style w:type="paragraph" w:customStyle="1" w:styleId="167">
    <w:name w:val="xl67"/>
    <w:basedOn w:val="1"/>
    <w:uiPriority w:val="0"/>
    <w:pPr>
      <w:widowControl/>
      <w:adjustRightInd/>
      <w:spacing w:before="100" w:beforeAutospacing="1" w:after="100" w:afterAutospacing="1" w:line="240" w:lineRule="auto"/>
      <w:jc w:val="left"/>
      <w:textAlignment w:val="auto"/>
    </w:pPr>
    <w:rPr>
      <w:sz w:val="24"/>
      <w:szCs w:val="24"/>
    </w:rPr>
  </w:style>
  <w:style w:type="paragraph" w:customStyle="1" w:styleId="168">
    <w:name w:val="xl10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color w:val="000000"/>
      <w:sz w:val="24"/>
      <w:szCs w:val="24"/>
    </w:rPr>
  </w:style>
  <w:style w:type="paragraph" w:customStyle="1" w:styleId="169">
    <w:name w:val="xl83"/>
    <w:basedOn w:val="1"/>
    <w:uiPriority w:val="0"/>
    <w:pPr>
      <w:widowControl/>
      <w:pBdr>
        <w:top w:val="single" w:color="auto" w:sz="8" w:space="0"/>
        <w:left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0">
    <w:name w:val="xl84"/>
    <w:basedOn w:val="1"/>
    <w:uiPriority w:val="0"/>
    <w:pPr>
      <w:widowControl/>
      <w:pBdr>
        <w:left w:val="single" w:color="auto" w:sz="8" w:space="0"/>
        <w:bottom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1">
    <w:name w:val="xl85"/>
    <w:basedOn w:val="1"/>
    <w:uiPriority w:val="0"/>
    <w:pPr>
      <w:widowControl/>
      <w:pBdr>
        <w:top w:val="single" w:color="auto" w:sz="8" w:space="0"/>
        <w:left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2">
    <w:name w:val="xl86"/>
    <w:basedOn w:val="1"/>
    <w:uiPriority w:val="0"/>
    <w:pPr>
      <w:widowControl/>
      <w:pBdr>
        <w:left w:val="single" w:color="auto" w:sz="8" w:space="0"/>
        <w:bottom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3">
    <w:name w:val="xl87"/>
    <w:basedOn w:val="1"/>
    <w:uiPriority w:val="0"/>
    <w:pPr>
      <w:widowControl/>
      <w:pBdr>
        <w:left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174">
    <w:name w:val="xl88"/>
    <w:basedOn w:val="1"/>
    <w:uiPriority w:val="0"/>
    <w:pPr>
      <w:widowControl/>
      <w:pBdr>
        <w:top w:val="single" w:color="auto" w:sz="8" w:space="0"/>
        <w:left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175">
    <w:name w:val="xl89"/>
    <w:basedOn w:val="1"/>
    <w:uiPriority w:val="0"/>
    <w:pPr>
      <w:widowControl/>
      <w:pBdr>
        <w:left w:val="single" w:color="auto" w:sz="12" w:space="0"/>
        <w:bottom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176">
    <w:name w:val="xl90"/>
    <w:basedOn w:val="1"/>
    <w:uiPriority w:val="0"/>
    <w:pPr>
      <w:widowControl/>
      <w:pBdr>
        <w:left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7">
    <w:name w:val="xl91"/>
    <w:basedOn w:val="1"/>
    <w:uiPriority w:val="0"/>
    <w:pPr>
      <w:widowControl/>
      <w:pBdr>
        <w:top w:val="single" w:color="auto" w:sz="8" w:space="0"/>
        <w:left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8">
    <w:name w:val="xl92"/>
    <w:basedOn w:val="1"/>
    <w:uiPriority w:val="0"/>
    <w:pPr>
      <w:widowControl/>
      <w:pBdr>
        <w:left w:val="single" w:color="auto" w:sz="12" w:space="0"/>
        <w:bottom w:val="single" w:color="auto" w:sz="8"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179">
    <w:name w:val="xl93"/>
    <w:basedOn w:val="1"/>
    <w:uiPriority w:val="0"/>
    <w:pPr>
      <w:widowControl/>
      <w:pBdr>
        <w:left w:val="single" w:color="auto" w:sz="12" w:space="0"/>
        <w:bottom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color w:val="000000"/>
      <w:sz w:val="18"/>
      <w:szCs w:val="18"/>
    </w:rPr>
  </w:style>
  <w:style w:type="paragraph" w:customStyle="1" w:styleId="180">
    <w:name w:val="xl258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1">
    <w:name w:val="xl2586"/>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2">
    <w:name w:val="xl258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3">
    <w:name w:val="xl258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4">
    <w:name w:val="xl2589"/>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5">
    <w:name w:val="xl2590"/>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6">
    <w:name w:val="xl259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187">
    <w:name w:val="xl2592"/>
    <w:basedOn w:val="1"/>
    <w:uiPriority w:val="0"/>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188">
    <w:name w:val="xl259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189">
    <w:name w:val="xl259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0">
    <w:name w:val="xl2595"/>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191">
    <w:name w:val="xl2596"/>
    <w:basedOn w:val="1"/>
    <w:uiPriority w:val="0"/>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192">
    <w:name w:val="xl259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4"/>
      <w:szCs w:val="24"/>
    </w:rPr>
  </w:style>
  <w:style w:type="paragraph" w:customStyle="1" w:styleId="193">
    <w:name w:val="xl2598"/>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194">
    <w:name w:val="xl2599"/>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5">
    <w:name w:val="xl2600"/>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6">
    <w:name w:val="xl260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7">
    <w:name w:val="xl2602"/>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8">
    <w:name w:val="xl2603"/>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199">
    <w:name w:val="xl260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00">
    <w:name w:val="xl260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01">
    <w:name w:val="xl2606"/>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02">
    <w:name w:val="xl260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03">
    <w:name w:val="xl260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04">
    <w:name w:val="xl2609"/>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05">
    <w:name w:val="xl2610"/>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06">
    <w:name w:val="xl261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07">
    <w:name w:val="xl2612"/>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08">
    <w:name w:val="xl261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09">
    <w:name w:val="xl2614"/>
    <w:basedOn w:val="1"/>
    <w:uiPriority w:val="0"/>
    <w:pPr>
      <w:widowControl/>
      <w:adjustRightInd/>
      <w:spacing w:before="100" w:beforeAutospacing="1" w:after="100" w:afterAutospacing="1" w:line="240" w:lineRule="auto"/>
      <w:jc w:val="left"/>
      <w:textAlignment w:val="bottom"/>
    </w:pPr>
    <w:rPr>
      <w:rFonts w:ascii="宋体" w:hAnsi="宋体" w:cs="宋体"/>
      <w:sz w:val="24"/>
      <w:szCs w:val="24"/>
    </w:rPr>
  </w:style>
  <w:style w:type="paragraph" w:customStyle="1" w:styleId="210">
    <w:name w:val="xl2615"/>
    <w:basedOn w:val="1"/>
    <w:uiPriority w:val="0"/>
    <w:pPr>
      <w:widowControl/>
      <w:adjustRightInd/>
      <w:spacing w:before="100" w:beforeAutospacing="1" w:after="100" w:afterAutospacing="1" w:line="240" w:lineRule="auto"/>
      <w:jc w:val="center"/>
      <w:textAlignment w:val="auto"/>
    </w:pPr>
    <w:rPr>
      <w:rFonts w:ascii="宋体" w:hAnsi="宋体" w:cs="宋体"/>
      <w:sz w:val="20"/>
    </w:rPr>
  </w:style>
  <w:style w:type="paragraph" w:customStyle="1" w:styleId="211">
    <w:name w:val="xl2616"/>
    <w:basedOn w:val="1"/>
    <w:uiPriority w:val="0"/>
    <w:pPr>
      <w:widowControl/>
      <w:pBdr>
        <w:left w:val="single" w:color="auto" w:sz="4" w:space="0"/>
        <w:bottom w:val="single" w:color="auto" w:sz="4" w:space="0"/>
      </w:pBdr>
      <w:adjustRightInd/>
      <w:spacing w:before="100" w:beforeAutospacing="1" w:after="100" w:afterAutospacing="1" w:line="240" w:lineRule="auto"/>
      <w:jc w:val="center"/>
      <w:textAlignment w:val="auto"/>
    </w:pPr>
    <w:rPr>
      <w:rFonts w:ascii="宋体" w:hAnsi="宋体" w:cs="宋体"/>
      <w:sz w:val="20"/>
    </w:rPr>
  </w:style>
  <w:style w:type="paragraph" w:customStyle="1" w:styleId="212">
    <w:name w:val="xl2617"/>
    <w:basedOn w:val="1"/>
    <w:uiPriority w:val="0"/>
    <w:pPr>
      <w:widowControl/>
      <w:adjustRightInd/>
      <w:spacing w:before="100" w:beforeAutospacing="1" w:after="100" w:afterAutospacing="1" w:line="240" w:lineRule="auto"/>
      <w:jc w:val="left"/>
      <w:textAlignment w:val="auto"/>
    </w:pPr>
    <w:rPr>
      <w:rFonts w:ascii="宋体" w:hAnsi="宋体" w:cs="宋体"/>
      <w:sz w:val="20"/>
    </w:rPr>
  </w:style>
  <w:style w:type="paragraph" w:customStyle="1" w:styleId="213">
    <w:name w:val="xl2618"/>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14">
    <w:name w:val="xl2619"/>
    <w:basedOn w:val="1"/>
    <w:uiPriority w:val="0"/>
    <w:pPr>
      <w:widowControl/>
      <w:pBdr>
        <w:left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15">
    <w:name w:val="xl2620"/>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16">
    <w:name w:val="xl262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17">
    <w:name w:val="xl2622"/>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sz w:val="20"/>
    </w:rPr>
  </w:style>
  <w:style w:type="paragraph" w:customStyle="1" w:styleId="218">
    <w:name w:val="xl2623"/>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219">
    <w:name w:val="xl2624"/>
    <w:basedOn w:val="1"/>
    <w:uiPriority w:val="0"/>
    <w:pPr>
      <w:widowControl/>
      <w:pBdr>
        <w:left w:val="single" w:color="auto" w:sz="4" w:space="0"/>
        <w:bottom w:val="single" w:color="auto" w:sz="4" w:space="0"/>
      </w:pBdr>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220">
    <w:name w:val="xl2625"/>
    <w:basedOn w:val="1"/>
    <w:uiPriority w:val="0"/>
    <w:pPr>
      <w:widowControl/>
      <w:pBdr>
        <w:left w:val="single" w:color="auto" w:sz="4" w:space="0"/>
        <w:bottom w:val="single" w:color="auto" w:sz="4" w:space="0"/>
      </w:pBdr>
      <w:shd w:val="clear" w:color="000000" w:fill="FFFF00"/>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221">
    <w:name w:val="xl2626"/>
    <w:basedOn w:val="1"/>
    <w:uiPriority w:val="0"/>
    <w:pPr>
      <w:widowControl/>
      <w:pBdr>
        <w:top w:val="single" w:color="auto" w:sz="4" w:space="0"/>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22">
    <w:name w:val="xl2627"/>
    <w:basedOn w:val="1"/>
    <w:uiPriority w:val="0"/>
    <w:pPr>
      <w:widowControl/>
      <w:pBdr>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23">
    <w:name w:val="xl2628"/>
    <w:basedOn w:val="1"/>
    <w:uiPriority w:val="0"/>
    <w:pPr>
      <w:widowControl/>
      <w:pBdr>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24">
    <w:name w:val="xl2629"/>
    <w:basedOn w:val="1"/>
    <w:uiPriority w:val="0"/>
    <w:pPr>
      <w:widowControl/>
      <w:pBdr>
        <w:top w:val="single" w:color="auto" w:sz="4" w:space="0"/>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sz w:val="20"/>
    </w:rPr>
  </w:style>
  <w:style w:type="paragraph" w:customStyle="1" w:styleId="225">
    <w:name w:val="xl2630"/>
    <w:basedOn w:val="1"/>
    <w:uiPriority w:val="0"/>
    <w:pPr>
      <w:widowControl/>
      <w:shd w:val="clear" w:color="000000" w:fill="FFFF00"/>
      <w:adjustRightInd/>
      <w:spacing w:before="100" w:beforeAutospacing="1" w:after="100" w:afterAutospacing="1" w:line="240" w:lineRule="auto"/>
      <w:jc w:val="left"/>
      <w:textAlignment w:val="auto"/>
    </w:pPr>
    <w:rPr>
      <w:rFonts w:ascii="宋体" w:hAnsi="宋体" w:cs="宋体"/>
      <w:sz w:val="20"/>
    </w:rPr>
  </w:style>
  <w:style w:type="character" w:customStyle="1" w:styleId="226">
    <w:name w:val="副标题 Char1"/>
    <w:uiPriority w:val="11"/>
    <w:rPr>
      <w:rFonts w:ascii="Cambria" w:hAnsi="Cambria" w:eastAsia="宋体" w:cs="Times New Roman"/>
      <w:b/>
      <w:bCs/>
      <w:kern w:val="28"/>
      <w:sz w:val="32"/>
      <w:szCs w:val="32"/>
    </w:rPr>
  </w:style>
  <w:style w:type="character" w:customStyle="1" w:styleId="227">
    <w:name w:val="标题 Char1"/>
    <w:uiPriority w:val="10"/>
    <w:rPr>
      <w:rFonts w:ascii="Cambria" w:hAnsi="Cambria" w:eastAsia="宋体" w:cs="Times New Roman"/>
      <w:b/>
      <w:bCs/>
      <w:kern w:val="0"/>
      <w:sz w:val="32"/>
      <w:szCs w:val="32"/>
    </w:rPr>
  </w:style>
  <w:style w:type="paragraph" w:customStyle="1" w:styleId="228">
    <w:name w:val="msonormal"/>
    <w:basedOn w:val="1"/>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229">
    <w:name w:val="font13"/>
    <w:basedOn w:val="1"/>
    <w:uiPriority w:val="0"/>
    <w:pPr>
      <w:widowControl/>
      <w:adjustRightInd/>
      <w:spacing w:before="100" w:beforeAutospacing="1" w:after="100" w:afterAutospacing="1" w:line="240" w:lineRule="auto"/>
      <w:jc w:val="left"/>
      <w:textAlignment w:val="auto"/>
    </w:pPr>
    <w:rPr>
      <w:rFonts w:ascii="宋体" w:hAnsi="宋体" w:cs="宋体"/>
      <w:color w:val="7030A0"/>
      <w:sz w:val="20"/>
    </w:rPr>
  </w:style>
  <w:style w:type="paragraph" w:customStyle="1" w:styleId="230">
    <w:name w:val="xl94"/>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right"/>
      <w:textAlignment w:val="center"/>
    </w:pPr>
    <w:rPr>
      <w:rFonts w:ascii="宋体" w:hAnsi="宋体" w:cs="宋体"/>
      <w:color w:val="C00000"/>
      <w:sz w:val="24"/>
      <w:szCs w:val="24"/>
    </w:rPr>
  </w:style>
  <w:style w:type="paragraph" w:customStyle="1" w:styleId="231">
    <w:name w:val="xl95"/>
    <w:basedOn w:val="1"/>
    <w:uiPriority w:val="0"/>
    <w:pPr>
      <w:widowControl/>
      <w:pBdr>
        <w:top w:val="single" w:color="auto" w:sz="4" w:space="0"/>
        <w:bottom w:val="single" w:color="auto" w:sz="4" w:space="0"/>
        <w:right w:val="single" w:color="auto" w:sz="4" w:space="0"/>
      </w:pBdr>
      <w:adjustRightInd/>
      <w:spacing w:before="100" w:beforeAutospacing="1" w:after="100" w:afterAutospacing="1" w:line="240" w:lineRule="auto"/>
      <w:jc w:val="left"/>
      <w:textAlignment w:val="center"/>
    </w:pPr>
    <w:rPr>
      <w:rFonts w:ascii="宋体" w:hAnsi="宋体" w:cs="宋体"/>
      <w:color w:val="C00000"/>
      <w:sz w:val="24"/>
      <w:szCs w:val="24"/>
    </w:rPr>
  </w:style>
  <w:style w:type="paragraph" w:customStyle="1" w:styleId="232">
    <w:name w:val="xl96"/>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233">
    <w:name w:val="xl106"/>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34">
    <w:name w:val="xl10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color w:val="C80DB4"/>
      <w:sz w:val="24"/>
      <w:szCs w:val="24"/>
    </w:rPr>
  </w:style>
  <w:style w:type="paragraph" w:customStyle="1" w:styleId="235">
    <w:name w:val="xl10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color w:val="000000"/>
      <w:sz w:val="24"/>
      <w:szCs w:val="24"/>
    </w:rPr>
  </w:style>
  <w:style w:type="paragraph" w:customStyle="1" w:styleId="236">
    <w:name w:val="xl109"/>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right"/>
      <w:textAlignment w:val="center"/>
    </w:pPr>
    <w:rPr>
      <w:rFonts w:ascii="宋体" w:hAnsi="宋体" w:cs="宋体"/>
      <w:color w:val="FF0000"/>
      <w:sz w:val="24"/>
      <w:szCs w:val="24"/>
    </w:rPr>
  </w:style>
  <w:style w:type="paragraph" w:customStyle="1" w:styleId="237">
    <w:name w:val="xl110"/>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right"/>
      <w:textAlignment w:val="center"/>
    </w:pPr>
    <w:rPr>
      <w:rFonts w:ascii="宋体" w:hAnsi="宋体" w:cs="宋体"/>
      <w:color w:val="0070C0"/>
      <w:sz w:val="24"/>
      <w:szCs w:val="24"/>
    </w:rPr>
  </w:style>
  <w:style w:type="paragraph" w:customStyle="1" w:styleId="238">
    <w:name w:val="xl111"/>
    <w:basedOn w:val="1"/>
    <w:uiPriority w:val="0"/>
    <w:pPr>
      <w:widowControl/>
      <w:pBdr>
        <w:top w:val="single" w:color="auto" w:sz="4" w:space="0"/>
        <w:bottom w:val="single" w:color="auto" w:sz="4" w:space="0"/>
        <w:right w:val="single" w:color="auto" w:sz="4" w:space="0"/>
      </w:pBdr>
      <w:adjustRightInd/>
      <w:spacing w:before="100" w:beforeAutospacing="1" w:after="100" w:afterAutospacing="1" w:line="240" w:lineRule="auto"/>
      <w:jc w:val="left"/>
      <w:textAlignment w:val="center"/>
    </w:pPr>
    <w:rPr>
      <w:rFonts w:ascii="宋体" w:hAnsi="宋体" w:cs="宋体"/>
      <w:color w:val="0070C0"/>
      <w:sz w:val="24"/>
      <w:szCs w:val="24"/>
    </w:rPr>
  </w:style>
  <w:style w:type="paragraph" w:customStyle="1" w:styleId="239">
    <w:name w:val="xl112"/>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240">
    <w:name w:val="xl11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color w:val="7030A0"/>
      <w:sz w:val="24"/>
      <w:szCs w:val="24"/>
    </w:rPr>
  </w:style>
  <w:style w:type="paragraph" w:customStyle="1" w:styleId="241">
    <w:name w:val="xl114"/>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242">
    <w:name w:val="xl115"/>
    <w:basedOn w:val="1"/>
    <w:uiPriority w:val="0"/>
    <w:pPr>
      <w:widowControl/>
      <w:pBdr>
        <w:top w:val="single" w:color="auto" w:sz="4" w:space="0"/>
        <w:bottom w:val="single" w:color="auto" w:sz="4" w:space="0"/>
        <w:right w:val="single" w:color="auto" w:sz="4" w:space="0"/>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243">
    <w:name w:val="xl116"/>
    <w:basedOn w:val="1"/>
    <w:uiPriority w:val="0"/>
    <w:pPr>
      <w:widowControl/>
      <w:pBdr>
        <w:top w:val="single" w:color="auto" w:sz="4" w:space="0"/>
        <w:left w:val="single" w:color="auto" w:sz="4" w:space="0"/>
        <w:bottom w:val="single" w:color="auto" w:sz="4" w:space="0"/>
      </w:pBdr>
      <w:adjustRightInd/>
      <w:spacing w:before="100" w:beforeAutospacing="1" w:after="100" w:afterAutospacing="1" w:line="240" w:lineRule="auto"/>
      <w:jc w:val="right"/>
      <w:textAlignment w:val="center"/>
    </w:pPr>
    <w:rPr>
      <w:rFonts w:ascii="宋体" w:hAnsi="宋体" w:cs="宋体"/>
      <w:color w:val="7030A0"/>
      <w:sz w:val="24"/>
      <w:szCs w:val="24"/>
    </w:rPr>
  </w:style>
  <w:style w:type="paragraph" w:customStyle="1" w:styleId="244">
    <w:name w:val="xl117"/>
    <w:basedOn w:val="1"/>
    <w:uiPriority w:val="0"/>
    <w:pPr>
      <w:widowControl/>
      <w:pBdr>
        <w:top w:val="single" w:color="auto" w:sz="4" w:space="0"/>
        <w:bottom w:val="single" w:color="auto" w:sz="4" w:space="0"/>
        <w:right w:val="single" w:color="auto" w:sz="4" w:space="0"/>
      </w:pBdr>
      <w:adjustRightInd/>
      <w:spacing w:before="100" w:beforeAutospacing="1" w:after="100" w:afterAutospacing="1" w:line="240" w:lineRule="auto"/>
      <w:jc w:val="left"/>
      <w:textAlignment w:val="center"/>
    </w:pPr>
    <w:rPr>
      <w:rFonts w:ascii="宋体" w:hAnsi="宋体" w:cs="宋体"/>
      <w:color w:val="7030A0"/>
      <w:sz w:val="24"/>
      <w:szCs w:val="24"/>
    </w:rPr>
  </w:style>
  <w:style w:type="paragraph" w:customStyle="1" w:styleId="245">
    <w:name w:val="xl11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46">
    <w:name w:val="xl119"/>
    <w:basedOn w:val="1"/>
    <w:uiPriority w:val="0"/>
    <w:pPr>
      <w:widowControl/>
      <w:pBdr>
        <w:top w:val="single" w:color="auto" w:sz="4" w:space="0"/>
        <w:bottom w:val="single" w:color="auto" w:sz="4" w:space="0"/>
        <w:right w:val="single" w:color="auto" w:sz="4" w:space="0"/>
      </w:pBdr>
      <w:adjustRightInd/>
      <w:spacing w:before="100" w:beforeAutospacing="1" w:after="100" w:afterAutospacing="1" w:line="240" w:lineRule="auto"/>
      <w:jc w:val="left"/>
      <w:textAlignment w:val="center"/>
    </w:pPr>
    <w:rPr>
      <w:rFonts w:ascii="宋体" w:hAnsi="宋体" w:cs="宋体"/>
      <w:color w:val="FF0000"/>
      <w:sz w:val="24"/>
      <w:szCs w:val="24"/>
    </w:rPr>
  </w:style>
  <w:style w:type="paragraph" w:customStyle="1" w:styleId="247">
    <w:name w:val="xl120"/>
    <w:basedOn w:val="1"/>
    <w:uiPriority w:val="0"/>
    <w:pPr>
      <w:widowControl/>
      <w:pBdr>
        <w:top w:val="single" w:color="auto" w:sz="4" w:space="0"/>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center"/>
    </w:pPr>
    <w:rPr>
      <w:rFonts w:ascii="宋体" w:hAnsi="宋体" w:cs="宋体"/>
      <w:color w:val="FF0000"/>
      <w:sz w:val="24"/>
      <w:szCs w:val="24"/>
    </w:rPr>
  </w:style>
  <w:style w:type="paragraph" w:customStyle="1" w:styleId="248">
    <w:name w:val="xl12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49">
    <w:name w:val="xl122"/>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0">
    <w:name w:val="xl123"/>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1">
    <w:name w:val="xl124"/>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252">
    <w:name w:val="xl125"/>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b/>
      <w:bCs/>
      <w:color w:val="FF0000"/>
      <w:sz w:val="24"/>
      <w:szCs w:val="24"/>
    </w:rPr>
  </w:style>
  <w:style w:type="paragraph" w:customStyle="1" w:styleId="253">
    <w:name w:val="xl126"/>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4">
    <w:name w:val="xl127"/>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5">
    <w:name w:val="xl128"/>
    <w:basedOn w:val="1"/>
    <w:uiPriority w:val="0"/>
    <w:pPr>
      <w:widowControl/>
      <w:pBdr>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6">
    <w:name w:val="xl129"/>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7">
    <w:name w:val="xl130"/>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8">
    <w:name w:val="xl131"/>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59">
    <w:name w:val="xl132"/>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60">
    <w:name w:val="xl133"/>
    <w:basedOn w:val="1"/>
    <w:uiPriority w:val="0"/>
    <w:pPr>
      <w:widowControl/>
      <w:pBdr>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61">
    <w:name w:val="xl13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262">
    <w:name w:val="xl13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b/>
      <w:bCs/>
      <w:sz w:val="18"/>
      <w:szCs w:val="18"/>
    </w:rPr>
  </w:style>
  <w:style w:type="paragraph" w:customStyle="1" w:styleId="263">
    <w:name w:val="xl136"/>
    <w:basedOn w:val="1"/>
    <w:uiPriority w:val="0"/>
    <w:pPr>
      <w:widowControl/>
      <w:adjustRightInd/>
      <w:spacing w:before="100" w:beforeAutospacing="1" w:after="100" w:afterAutospacing="1" w:line="240" w:lineRule="auto"/>
      <w:jc w:val="center"/>
      <w:textAlignment w:val="center"/>
    </w:pPr>
    <w:rPr>
      <w:rFonts w:ascii="宋体" w:hAnsi="宋体" w:cs="宋体"/>
      <w:szCs w:val="21"/>
    </w:rPr>
  </w:style>
  <w:style w:type="paragraph" w:customStyle="1" w:styleId="264">
    <w:name w:val="xl137"/>
    <w:basedOn w:val="1"/>
    <w:uiPriority w:val="0"/>
    <w:pPr>
      <w:widowControl/>
      <w:pBdr>
        <w:left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4"/>
      <w:szCs w:val="24"/>
    </w:rPr>
  </w:style>
  <w:style w:type="character" w:customStyle="1" w:styleId="265">
    <w:name w:val="Unresolved Mention"/>
    <w:semiHidden/>
    <w:unhideWhenUsed/>
    <w:uiPriority w:val="99"/>
    <w:rPr>
      <w:color w:val="605E5C"/>
      <w:shd w:val="clear" w:color="auto" w:fill="E1DFDD"/>
    </w:rPr>
  </w:style>
  <w:style w:type="paragraph" w:customStyle="1" w:styleId="266">
    <w:name w:val="xl66"/>
    <w:basedOn w:val="1"/>
    <w:uiPriority w:val="0"/>
    <w:pPr>
      <w:widowControl/>
      <w:pBdr>
        <w:top w:val="single" w:color="auto" w:sz="4" w:space="0"/>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center"/>
    </w:pPr>
    <w:rPr>
      <w:rFonts w:ascii="宋体" w:hAnsi="宋体" w:cs="宋体"/>
      <w:sz w:val="24"/>
      <w:szCs w:val="24"/>
    </w:rPr>
  </w:style>
  <w:style w:type="paragraph" w:customStyle="1" w:styleId="267">
    <w:name w:val="_Style 11"/>
    <w:basedOn w:val="1"/>
    <w:uiPriority w:val="99"/>
    <w:pPr>
      <w:adjustRightInd/>
      <w:spacing w:line="240" w:lineRule="auto"/>
      <w:ind w:firstLine="420" w:firstLineChars="200"/>
      <w:textAlignment w:val="auto"/>
    </w:pPr>
    <w:rPr>
      <w:kern w:val="2"/>
      <w:szCs w:val="24"/>
    </w:rPr>
  </w:style>
  <w:style w:type="paragraph" w:customStyle="1" w:styleId="268">
    <w:name w:val="xl65"/>
    <w:basedOn w:val="1"/>
    <w:uiPriority w:val="0"/>
    <w:pPr>
      <w:widowControl/>
      <w:pBdr>
        <w:left w:val="single" w:color="auto" w:sz="12" w:space="0"/>
        <w:right w:val="single" w:color="auto" w:sz="8" w:space="0"/>
      </w:pBdr>
      <w:adjustRightInd/>
      <w:spacing w:before="100" w:beforeAutospacing="1" w:after="100" w:afterAutospacing="1" w:line="240" w:lineRule="auto"/>
      <w:jc w:val="center"/>
      <w:textAlignment w:val="center"/>
    </w:pPr>
    <w:rPr>
      <w:rFonts w:ascii="宋体" w:hAnsi="宋体" w:cs="宋体"/>
      <w:sz w:val="18"/>
      <w:szCs w:val="18"/>
    </w:rPr>
  </w:style>
  <w:style w:type="paragraph" w:customStyle="1" w:styleId="269">
    <w:name w:val="font14"/>
    <w:basedOn w:val="1"/>
    <w:uiPriority w:val="0"/>
    <w:pPr>
      <w:widowControl/>
      <w:adjustRightInd/>
      <w:spacing w:before="100" w:beforeAutospacing="1" w:after="100" w:afterAutospacing="1" w:line="240" w:lineRule="auto"/>
      <w:jc w:val="left"/>
      <w:textAlignment w:val="auto"/>
    </w:pPr>
    <w:rPr>
      <w:rFonts w:ascii="宋体" w:hAnsi="宋体" w:cs="宋体"/>
      <w:sz w:val="18"/>
      <w:szCs w:val="18"/>
    </w:rPr>
  </w:style>
  <w:style w:type="paragraph" w:customStyle="1" w:styleId="270">
    <w:name w:val="font15"/>
    <w:basedOn w:val="1"/>
    <w:uiPriority w:val="0"/>
    <w:pPr>
      <w:widowControl/>
      <w:adjustRightInd/>
      <w:spacing w:before="100" w:beforeAutospacing="1" w:after="100" w:afterAutospacing="1" w:line="240" w:lineRule="auto"/>
      <w:jc w:val="left"/>
      <w:textAlignment w:val="auto"/>
    </w:pPr>
    <w:rPr>
      <w:rFonts w:ascii="宋体" w:hAnsi="宋体" w:cs="宋体"/>
      <w:color w:val="000000"/>
      <w:sz w:val="18"/>
      <w:szCs w:val="18"/>
    </w:rPr>
  </w:style>
  <w:style w:type="paragraph" w:customStyle="1" w:styleId="271">
    <w:name w:val="font16"/>
    <w:basedOn w:val="1"/>
    <w:uiPriority w:val="0"/>
    <w:pPr>
      <w:widowControl/>
      <w:adjustRightInd/>
      <w:spacing w:before="100" w:beforeAutospacing="1" w:after="100" w:afterAutospacing="1" w:line="240" w:lineRule="auto"/>
      <w:jc w:val="left"/>
      <w:textAlignment w:val="auto"/>
    </w:pPr>
    <w:rPr>
      <w:color w:val="000000"/>
      <w:sz w:val="18"/>
      <w:szCs w:val="18"/>
    </w:rPr>
  </w:style>
  <w:style w:type="paragraph" w:customStyle="1" w:styleId="272">
    <w:name w:val="font17"/>
    <w:basedOn w:val="1"/>
    <w:uiPriority w:val="0"/>
    <w:pPr>
      <w:widowControl/>
      <w:adjustRightInd/>
      <w:spacing w:before="100" w:beforeAutospacing="1" w:after="100" w:afterAutospacing="1" w:line="240" w:lineRule="auto"/>
      <w:jc w:val="left"/>
      <w:textAlignment w:val="auto"/>
    </w:pPr>
    <w:rPr>
      <w:rFonts w:ascii="等线" w:hAnsi="等线" w:eastAsia="等线" w:cs="宋体"/>
      <w:color w:val="000000"/>
      <w:sz w:val="18"/>
      <w:szCs w:val="18"/>
    </w:rPr>
  </w:style>
  <w:style w:type="paragraph" w:customStyle="1" w:styleId="273">
    <w:name w:val="font18"/>
    <w:basedOn w:val="1"/>
    <w:uiPriority w:val="0"/>
    <w:pPr>
      <w:widowControl/>
      <w:adjustRightInd/>
      <w:spacing w:before="100" w:beforeAutospacing="1" w:after="100" w:afterAutospacing="1" w:line="240" w:lineRule="auto"/>
      <w:jc w:val="left"/>
      <w:textAlignment w:val="auto"/>
    </w:pPr>
    <w:rPr>
      <w:rFonts w:ascii="Segoe UI Symbol" w:hAnsi="Segoe UI Symbol" w:cs="宋体"/>
      <w:color w:val="000000"/>
      <w:sz w:val="18"/>
      <w:szCs w:val="18"/>
    </w:rPr>
  </w:style>
  <w:style w:type="paragraph" w:customStyle="1" w:styleId="274">
    <w:name w:val="xl15863"/>
    <w:basedOn w:val="1"/>
    <w:uiPriority w:val="0"/>
    <w:pPr>
      <w:widowControl/>
      <w:adjustRightInd/>
      <w:spacing w:before="100" w:beforeAutospacing="1" w:after="100" w:afterAutospacing="1" w:line="240" w:lineRule="auto"/>
      <w:jc w:val="left"/>
      <w:textAlignment w:val="auto"/>
    </w:pPr>
    <w:rPr>
      <w:rFonts w:ascii="宋体" w:hAnsi="宋体" w:cs="宋体"/>
      <w:color w:val="000000"/>
      <w:sz w:val="24"/>
      <w:szCs w:val="24"/>
    </w:rPr>
  </w:style>
  <w:style w:type="paragraph" w:customStyle="1" w:styleId="275">
    <w:name w:val="xl15864"/>
    <w:basedOn w:val="1"/>
    <w:uiPriority w:val="0"/>
    <w:pPr>
      <w:widowControl/>
      <w:adjustRightInd/>
      <w:spacing w:before="100" w:beforeAutospacing="1" w:after="100" w:afterAutospacing="1" w:line="240" w:lineRule="auto"/>
      <w:jc w:val="center"/>
      <w:textAlignment w:val="auto"/>
    </w:pPr>
    <w:rPr>
      <w:rFonts w:ascii="宋体" w:hAnsi="宋体" w:cs="宋体"/>
      <w:color w:val="000000"/>
      <w:sz w:val="20"/>
    </w:rPr>
  </w:style>
  <w:style w:type="paragraph" w:customStyle="1" w:styleId="276">
    <w:name w:val="xl15865"/>
    <w:basedOn w:val="1"/>
    <w:uiPriority w:val="0"/>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277">
    <w:name w:val="xl15866"/>
    <w:basedOn w:val="1"/>
    <w:uiPriority w:val="0"/>
    <w:pPr>
      <w:widowControl/>
      <w:adjustRightInd/>
      <w:spacing w:before="100" w:beforeAutospacing="1" w:after="100" w:afterAutospacing="1" w:line="240" w:lineRule="auto"/>
      <w:jc w:val="left"/>
      <w:textAlignment w:val="auto"/>
    </w:pPr>
    <w:rPr>
      <w:rFonts w:ascii="宋体" w:hAnsi="宋体" w:cs="宋体"/>
      <w:color w:val="000000"/>
      <w:sz w:val="20"/>
    </w:rPr>
  </w:style>
  <w:style w:type="paragraph" w:customStyle="1" w:styleId="278">
    <w:name w:val="xl1586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79">
    <w:name w:val="xl1586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0">
    <w:name w:val="xl15869"/>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1">
    <w:name w:val="xl15870"/>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2">
    <w:name w:val="xl1587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3">
    <w:name w:val="xl15872"/>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4">
    <w:name w:val="xl15873"/>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85">
    <w:name w:val="xl1587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86">
    <w:name w:val="xl15875"/>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87">
    <w:name w:val="xl15876"/>
    <w:basedOn w:val="1"/>
    <w:uiPriority w:val="0"/>
    <w:pPr>
      <w:widowControl/>
      <w:adjustRightInd/>
      <w:spacing w:before="100" w:beforeAutospacing="1" w:after="100" w:afterAutospacing="1" w:line="240" w:lineRule="auto"/>
      <w:jc w:val="left"/>
      <w:textAlignment w:val="auto"/>
    </w:pPr>
    <w:rPr>
      <w:rFonts w:ascii="宋体" w:hAnsi="宋体" w:cs="宋体"/>
      <w:color w:val="000000"/>
      <w:sz w:val="16"/>
      <w:szCs w:val="16"/>
    </w:rPr>
  </w:style>
  <w:style w:type="paragraph" w:customStyle="1" w:styleId="288">
    <w:name w:val="xl15877"/>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89">
    <w:name w:val="xl1587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90">
    <w:name w:val="xl15879"/>
    <w:basedOn w:val="1"/>
    <w:uiPriority w:val="0"/>
    <w:pPr>
      <w:widowControl/>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91">
    <w:name w:val="xl15880"/>
    <w:basedOn w:val="1"/>
    <w:uiPriority w:val="0"/>
    <w:pPr>
      <w:widowControl/>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2">
    <w:name w:val="xl1588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93">
    <w:name w:val="xl15882"/>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4">
    <w:name w:val="xl15883"/>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295">
    <w:name w:val="xl15884"/>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6">
    <w:name w:val="xl15885"/>
    <w:basedOn w:val="1"/>
    <w:uiPriority w:val="0"/>
    <w:pPr>
      <w:widowControl/>
      <w:pBdr>
        <w:top w:val="single" w:color="auto" w:sz="4" w:space="0"/>
        <w:left w:val="single" w:color="auto" w:sz="4" w:space="0"/>
        <w:right w:val="single" w:color="auto" w:sz="4" w:space="0"/>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7">
    <w:name w:val="xl15886"/>
    <w:basedOn w:val="1"/>
    <w:uiPriority w:val="0"/>
    <w:pPr>
      <w:widowControl/>
      <w:pBdr>
        <w:left w:val="single" w:color="auto" w:sz="4" w:space="0"/>
        <w:right w:val="single" w:color="auto" w:sz="4" w:space="0"/>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8">
    <w:name w:val="xl15887"/>
    <w:basedOn w:val="1"/>
    <w:uiPriority w:val="0"/>
    <w:pPr>
      <w:widowControl/>
      <w:pBdr>
        <w:left w:val="single" w:color="auto" w:sz="4" w:space="0"/>
        <w:bottom w:val="single" w:color="auto" w:sz="4" w:space="0"/>
        <w:right w:val="single" w:color="auto" w:sz="4" w:space="0"/>
      </w:pBdr>
      <w:shd w:val="clear" w:color="000000" w:fill="00B0F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299">
    <w:name w:val="xl15888"/>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0">
    <w:name w:val="xl15889"/>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301">
    <w:name w:val="xl15890"/>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302">
    <w:name w:val="xl15891"/>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3">
    <w:name w:val="xl15892"/>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4">
    <w:name w:val="xl15893"/>
    <w:basedOn w:val="1"/>
    <w:uiPriority w:val="0"/>
    <w:pPr>
      <w:widowControl/>
      <w:pBdr>
        <w:top w:val="single" w:color="auto" w:sz="4" w:space="0"/>
        <w:left w:val="single" w:color="auto" w:sz="4" w:space="0"/>
        <w:right w:val="single" w:color="auto" w:sz="4" w:space="0"/>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5">
    <w:name w:val="xl15894"/>
    <w:basedOn w:val="1"/>
    <w:uiPriority w:val="0"/>
    <w:pPr>
      <w:widowControl/>
      <w:pBdr>
        <w:left w:val="single" w:color="auto" w:sz="4" w:space="0"/>
        <w:right w:val="single" w:color="auto" w:sz="4" w:space="0"/>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6">
    <w:name w:val="xl15895"/>
    <w:basedOn w:val="1"/>
    <w:uiPriority w:val="0"/>
    <w:pPr>
      <w:widowControl/>
      <w:pBdr>
        <w:left w:val="single" w:color="auto" w:sz="4" w:space="0"/>
        <w:bottom w:val="single" w:color="auto" w:sz="4" w:space="0"/>
        <w:right w:val="single" w:color="auto" w:sz="4" w:space="0"/>
      </w:pBdr>
      <w:shd w:val="clear" w:color="000000" w:fill="31869B"/>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7">
    <w:name w:val="xl15896"/>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color w:val="000000"/>
      <w:sz w:val="16"/>
      <w:szCs w:val="16"/>
    </w:rPr>
  </w:style>
  <w:style w:type="paragraph" w:customStyle="1" w:styleId="308">
    <w:name w:val="xl15897"/>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09">
    <w:name w:val="xl15898"/>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10">
    <w:name w:val="xl15899"/>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11">
    <w:name w:val="xl15900"/>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left"/>
      <w:textAlignment w:val="auto"/>
    </w:pPr>
    <w:rPr>
      <w:rFonts w:ascii="宋体" w:hAnsi="宋体" w:cs="宋体"/>
      <w:b/>
      <w:bCs/>
      <w:sz w:val="16"/>
      <w:szCs w:val="16"/>
    </w:rPr>
  </w:style>
  <w:style w:type="paragraph" w:customStyle="1" w:styleId="312">
    <w:name w:val="xl15901"/>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13">
    <w:name w:val="xl15902"/>
    <w:basedOn w:val="1"/>
    <w:uiPriority w:val="0"/>
    <w:pPr>
      <w:widowControl/>
      <w:pBdr>
        <w:top w:val="single" w:color="auto" w:sz="4" w:space="0"/>
        <w:left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4">
    <w:name w:val="xl15903"/>
    <w:basedOn w:val="1"/>
    <w:uiPriority w:val="0"/>
    <w:pPr>
      <w:widowControl/>
      <w:pBdr>
        <w:left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5">
    <w:name w:val="xl15904"/>
    <w:basedOn w:val="1"/>
    <w:uiPriority w:val="0"/>
    <w:pPr>
      <w:widowControl/>
      <w:pBdr>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6">
    <w:name w:val="xl15905"/>
    <w:basedOn w:val="1"/>
    <w:uiPriority w:val="0"/>
    <w:pPr>
      <w:widowControl/>
      <w:pBdr>
        <w:top w:val="single" w:color="auto" w:sz="4" w:space="0"/>
        <w:left w:val="single" w:color="auto" w:sz="4" w:space="0"/>
        <w:right w:val="single" w:color="auto" w:sz="4" w:space="0"/>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7">
    <w:name w:val="xl15906"/>
    <w:basedOn w:val="1"/>
    <w:uiPriority w:val="0"/>
    <w:pPr>
      <w:widowControl/>
      <w:pBdr>
        <w:left w:val="single" w:color="auto" w:sz="4" w:space="0"/>
        <w:right w:val="single" w:color="auto" w:sz="4" w:space="0"/>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8">
    <w:name w:val="xl15907"/>
    <w:basedOn w:val="1"/>
    <w:uiPriority w:val="0"/>
    <w:pPr>
      <w:widowControl/>
      <w:pBdr>
        <w:left w:val="single" w:color="auto" w:sz="4" w:space="0"/>
        <w:bottom w:val="single" w:color="auto" w:sz="4" w:space="0"/>
        <w:right w:val="single" w:color="auto" w:sz="4" w:space="0"/>
      </w:pBdr>
      <w:shd w:val="clear" w:color="000000" w:fill="92D05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19">
    <w:name w:val="xl15908"/>
    <w:basedOn w:val="1"/>
    <w:uiPriority w:val="0"/>
    <w:pPr>
      <w:widowControl/>
      <w:pBdr>
        <w:top w:val="single" w:color="auto" w:sz="4" w:space="0"/>
        <w:left w:val="single" w:color="auto" w:sz="4" w:space="0"/>
        <w:right w:val="single" w:color="auto" w:sz="4" w:space="0"/>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0">
    <w:name w:val="xl15909"/>
    <w:basedOn w:val="1"/>
    <w:uiPriority w:val="0"/>
    <w:pPr>
      <w:widowControl/>
      <w:pBdr>
        <w:left w:val="single" w:color="auto" w:sz="4" w:space="0"/>
        <w:right w:val="single" w:color="auto" w:sz="4" w:space="0"/>
      </w:pBdr>
      <w:shd w:val="clear" w:color="000000" w:fill="FFC0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1">
    <w:name w:val="xl15910"/>
    <w:basedOn w:val="1"/>
    <w:qFormat/>
    <w:uiPriority w:val="0"/>
    <w:pPr>
      <w:widowControl/>
      <w:pBdr>
        <w:top w:val="single" w:color="auto" w:sz="4" w:space="0"/>
        <w:left w:val="single" w:color="auto" w:sz="4" w:space="0"/>
        <w:right w:val="single" w:color="auto" w:sz="4" w:space="0"/>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2">
    <w:name w:val="xl15911"/>
    <w:basedOn w:val="1"/>
    <w:uiPriority w:val="0"/>
    <w:pPr>
      <w:widowControl/>
      <w:pBdr>
        <w:left w:val="single" w:color="auto" w:sz="4" w:space="0"/>
        <w:right w:val="single" w:color="auto" w:sz="4" w:space="0"/>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3">
    <w:name w:val="xl15912"/>
    <w:basedOn w:val="1"/>
    <w:uiPriority w:val="0"/>
    <w:pPr>
      <w:widowControl/>
      <w:pBdr>
        <w:left w:val="single" w:color="auto" w:sz="4" w:space="0"/>
        <w:bottom w:val="single" w:color="auto" w:sz="4" w:space="0"/>
        <w:right w:val="single" w:color="auto" w:sz="4" w:space="0"/>
      </w:pBdr>
      <w:shd w:val="clear" w:color="000000" w:fill="FABF8F"/>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4">
    <w:name w:val="xl15913"/>
    <w:basedOn w:val="1"/>
    <w:uiPriority w:val="0"/>
    <w:pPr>
      <w:widowControl/>
      <w:pBdr>
        <w:top w:val="single" w:color="auto" w:sz="4" w:space="0"/>
        <w:left w:val="single" w:color="auto" w:sz="4" w:space="0"/>
        <w:right w:val="single" w:color="auto" w:sz="4" w:space="0"/>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5">
    <w:name w:val="xl15914"/>
    <w:basedOn w:val="1"/>
    <w:uiPriority w:val="0"/>
    <w:pPr>
      <w:widowControl/>
      <w:pBdr>
        <w:left w:val="single" w:color="auto" w:sz="4" w:space="0"/>
        <w:right w:val="single" w:color="auto" w:sz="4" w:space="0"/>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6">
    <w:name w:val="xl15915"/>
    <w:basedOn w:val="1"/>
    <w:uiPriority w:val="0"/>
    <w:pPr>
      <w:widowControl/>
      <w:pBdr>
        <w:left w:val="single" w:color="auto" w:sz="4" w:space="0"/>
        <w:bottom w:val="single" w:color="auto" w:sz="4" w:space="0"/>
        <w:right w:val="single" w:color="auto" w:sz="4" w:space="0"/>
      </w:pBdr>
      <w:shd w:val="clear" w:color="000000" w:fill="0070C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27">
    <w:name w:val="xl15916"/>
    <w:basedOn w:val="1"/>
    <w:uiPriority w:val="0"/>
    <w:pPr>
      <w:widowControl/>
      <w:pBdr>
        <w:top w:val="single" w:color="auto" w:sz="4" w:space="0"/>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28">
    <w:name w:val="xl15917"/>
    <w:basedOn w:val="1"/>
    <w:uiPriority w:val="0"/>
    <w:pPr>
      <w:widowControl/>
      <w:pBdr>
        <w:left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29">
    <w:name w:val="xl15918"/>
    <w:basedOn w:val="1"/>
    <w:uiPriority w:val="0"/>
    <w:pPr>
      <w:widowControl/>
      <w:pBdr>
        <w:left w:val="single" w:color="auto" w:sz="4" w:space="0"/>
        <w:bottom w:val="single" w:color="auto" w:sz="4" w:space="0"/>
        <w:right w:val="single" w:color="auto" w:sz="4" w:space="0"/>
      </w:pBdr>
      <w:adjustRightInd/>
      <w:spacing w:before="100" w:beforeAutospacing="1" w:after="100" w:afterAutospacing="1" w:line="240" w:lineRule="auto"/>
      <w:jc w:val="center"/>
      <w:textAlignment w:val="auto"/>
    </w:pPr>
    <w:rPr>
      <w:rFonts w:ascii="宋体" w:hAnsi="宋体" w:cs="宋体"/>
      <w:b/>
      <w:bCs/>
      <w:sz w:val="16"/>
      <w:szCs w:val="16"/>
    </w:rPr>
  </w:style>
  <w:style w:type="paragraph" w:customStyle="1" w:styleId="330">
    <w:name w:val="xl15919"/>
    <w:basedOn w:val="1"/>
    <w:uiPriority w:val="0"/>
    <w:pPr>
      <w:widowControl/>
      <w:pBdr>
        <w:top w:val="single" w:color="auto" w:sz="4" w:space="0"/>
        <w:left w:val="single" w:color="auto" w:sz="4" w:space="0"/>
        <w:bottom w:val="single" w:color="auto" w:sz="4" w:space="0"/>
        <w:right w:val="single" w:color="auto" w:sz="4" w:space="0"/>
      </w:pBdr>
      <w:shd w:val="clear" w:color="000000" w:fill="FFFF00"/>
      <w:adjustRightInd/>
      <w:spacing w:before="100" w:beforeAutospacing="1" w:after="100" w:afterAutospacing="1" w:line="240" w:lineRule="auto"/>
      <w:jc w:val="center"/>
      <w:textAlignment w:val="auto"/>
    </w:pPr>
    <w:rPr>
      <w:rFonts w:ascii="宋体" w:hAnsi="宋体" w:cs="宋体"/>
      <w:sz w:val="16"/>
      <w:szCs w:val="16"/>
    </w:rPr>
  </w:style>
  <w:style w:type="paragraph" w:customStyle="1" w:styleId="331">
    <w:name w:val="xl2583"/>
    <w:basedOn w:val="1"/>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332">
    <w:name w:val="xl2584"/>
    <w:basedOn w:val="1"/>
    <w:uiPriority w:val="0"/>
    <w:pPr>
      <w:widowControl/>
      <w:adjustRightInd/>
      <w:spacing w:before="100" w:beforeAutospacing="1" w:after="100" w:afterAutospacing="1" w:line="240" w:lineRule="auto"/>
      <w:jc w:val="left"/>
      <w:textAlignment w:val="auto"/>
    </w:pPr>
    <w:rPr>
      <w:rFonts w:ascii="宋体" w:hAnsi="宋体" w:cs="宋体"/>
      <w:sz w:val="24"/>
      <w:szCs w:val="24"/>
    </w:rPr>
  </w:style>
  <w:style w:type="paragraph" w:customStyle="1" w:styleId="333">
    <w:name w:val="&quot;图片无缩进居中&quot;"/>
    <w:basedOn w:val="1"/>
    <w:qFormat/>
    <w:uiPriority w:val="0"/>
    <w:pPr>
      <w:adjustRightInd/>
      <w:spacing w:line="240" w:lineRule="auto"/>
      <w:jc w:val="center"/>
      <w:textAlignment w:val="auto"/>
    </w:pPr>
    <w:rPr>
      <w:rFonts w:ascii="宋体" w:hAnsi="宋体"/>
      <w:kern w:val="2"/>
      <w:szCs w:val="28"/>
    </w:rPr>
  </w:style>
  <w:style w:type="paragraph" w:customStyle="1" w:styleId="334">
    <w:name w:val="xl63"/>
    <w:basedOn w:val="1"/>
    <w:uiPriority w:val="0"/>
    <w:pPr>
      <w:widowControl/>
      <w:adjustRightInd/>
      <w:spacing w:before="100" w:beforeAutospacing="1" w:after="100" w:afterAutospacing="1" w:line="240" w:lineRule="auto"/>
      <w:jc w:val="center"/>
      <w:textAlignment w:val="auto"/>
    </w:pPr>
    <w:rPr>
      <w:rFonts w:ascii="宋体" w:hAnsi="宋体" w:cs="宋体"/>
      <w:sz w:val="24"/>
      <w:szCs w:val="24"/>
    </w:rPr>
  </w:style>
  <w:style w:type="paragraph" w:customStyle="1" w:styleId="335">
    <w:name w:val="xl64"/>
    <w:basedOn w:val="1"/>
    <w:uiPriority w:val="0"/>
    <w:pPr>
      <w:widowControl/>
      <w:pBdr>
        <w:top w:val="single" w:color="auto" w:sz="4" w:space="0"/>
        <w:left w:val="single" w:color="auto" w:sz="4" w:space="0"/>
        <w:bottom w:val="single" w:color="auto" w:sz="4" w:space="0"/>
        <w:right w:val="single" w:color="auto" w:sz="4" w:space="0"/>
      </w:pBdr>
      <w:adjustRightInd/>
      <w:spacing w:before="100" w:beforeAutospacing="1" w:after="100" w:afterAutospacing="1" w:line="240" w:lineRule="auto"/>
      <w:jc w:val="center"/>
      <w:textAlignment w:val="center"/>
    </w:pPr>
    <w:rPr>
      <w:rFonts w:ascii="宋体" w:hAnsi="宋体" w:cs="宋体"/>
      <w:sz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3" Type="http://schemas.openxmlformats.org/officeDocument/2006/relationships/fontTable" Target="fontTable.xml"/><Relationship Id="rId52" Type="http://schemas.openxmlformats.org/officeDocument/2006/relationships/customXml" Target="../customXml/item5.xml"/><Relationship Id="rId51" Type="http://schemas.openxmlformats.org/officeDocument/2006/relationships/customXml" Target="../customXml/item4.xml"/><Relationship Id="rId50" Type="http://schemas.openxmlformats.org/officeDocument/2006/relationships/customXml" Target="../customXml/item3.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customXml" Target="../customXml/item1.xml"/><Relationship Id="rId47" Type="http://schemas.openxmlformats.org/officeDocument/2006/relationships/theme" Target="theme/theme1.xml"/><Relationship Id="rId46" Type="http://schemas.openxmlformats.org/officeDocument/2006/relationships/footer" Target="footer38.xml"/><Relationship Id="rId45" Type="http://schemas.openxmlformats.org/officeDocument/2006/relationships/footer" Target="footer37.xml"/><Relationship Id="rId44" Type="http://schemas.openxmlformats.org/officeDocument/2006/relationships/footer" Target="footer36.xml"/><Relationship Id="rId43" Type="http://schemas.openxmlformats.org/officeDocument/2006/relationships/footer" Target="footer35.xml"/><Relationship Id="rId42" Type="http://schemas.openxmlformats.org/officeDocument/2006/relationships/footer" Target="footer34.xml"/><Relationship Id="rId41" Type="http://schemas.openxmlformats.org/officeDocument/2006/relationships/footer" Target="footer33.xml"/><Relationship Id="rId40" Type="http://schemas.openxmlformats.org/officeDocument/2006/relationships/footer" Target="footer32.xml"/><Relationship Id="rId4" Type="http://schemas.openxmlformats.org/officeDocument/2006/relationships/endnotes" Target="endnotes.xml"/><Relationship Id="rId39" Type="http://schemas.openxmlformats.org/officeDocument/2006/relationships/footer" Target="footer31.xml"/><Relationship Id="rId38" Type="http://schemas.openxmlformats.org/officeDocument/2006/relationships/footer" Target="footer30.xml"/><Relationship Id="rId37" Type="http://schemas.openxmlformats.org/officeDocument/2006/relationships/footer" Target="footer29.xml"/><Relationship Id="rId36" Type="http://schemas.openxmlformats.org/officeDocument/2006/relationships/footer" Target="footer28.xml"/><Relationship Id="rId35" Type="http://schemas.openxmlformats.org/officeDocument/2006/relationships/footer" Target="footer27.xml"/><Relationship Id="rId34" Type="http://schemas.openxmlformats.org/officeDocument/2006/relationships/footer" Target="footer26.xml"/><Relationship Id="rId33" Type="http://schemas.openxmlformats.org/officeDocument/2006/relationships/footer" Target="footer25.xml"/><Relationship Id="rId32" Type="http://schemas.openxmlformats.org/officeDocument/2006/relationships/footer" Target="footer24.xml"/><Relationship Id="rId31" Type="http://schemas.openxmlformats.org/officeDocument/2006/relationships/footer" Target="footer23.xml"/><Relationship Id="rId30" Type="http://schemas.openxmlformats.org/officeDocument/2006/relationships/footer" Target="footer22.xml"/><Relationship Id="rId3" Type="http://schemas.openxmlformats.org/officeDocument/2006/relationships/footnotes" Target="footnotes.xml"/><Relationship Id="rId29" Type="http://schemas.openxmlformats.org/officeDocument/2006/relationships/footer" Target="footer21.xml"/><Relationship Id="rId28" Type="http://schemas.openxmlformats.org/officeDocument/2006/relationships/footer" Target="footer20.xml"/><Relationship Id="rId27" Type="http://schemas.openxmlformats.org/officeDocument/2006/relationships/header" Target="header4.xml"/><Relationship Id="rId26" Type="http://schemas.openxmlformats.org/officeDocument/2006/relationships/footer" Target="footer19.xml"/><Relationship Id="rId25" Type="http://schemas.openxmlformats.org/officeDocument/2006/relationships/footer" Target="footer18.xml"/><Relationship Id="rId24" Type="http://schemas.openxmlformats.org/officeDocument/2006/relationships/footer" Target="footer17.xml"/><Relationship Id="rId23" Type="http://schemas.openxmlformats.org/officeDocument/2006/relationships/footer" Target="footer16.xml"/><Relationship Id="rId22" Type="http://schemas.openxmlformats.org/officeDocument/2006/relationships/footer" Target="footer15.xml"/><Relationship Id="rId21" Type="http://schemas.openxmlformats.org/officeDocument/2006/relationships/footer" Target="footer14.xml"/><Relationship Id="rId20" Type="http://schemas.openxmlformats.org/officeDocument/2006/relationships/footer" Target="footer13.xml"/><Relationship Id="rId2" Type="http://schemas.openxmlformats.org/officeDocument/2006/relationships/settings" Target="settings.xml"/><Relationship Id="rId19" Type="http://schemas.openxmlformats.org/officeDocument/2006/relationships/footer" Target="footer12.xml"/><Relationship Id="rId18" Type="http://schemas.openxmlformats.org/officeDocument/2006/relationships/footer" Target="footer11.xml"/><Relationship Id="rId17" Type="http://schemas.openxmlformats.org/officeDocument/2006/relationships/footer" Target="footer10.xml"/><Relationship Id="rId16" Type="http://schemas.openxmlformats.org/officeDocument/2006/relationships/footer" Target="footer9.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

<file path=customXml/item4.xml><?xml version="1.0" encoding="utf-8"?>
<Properties xmlns="http://schemas.openxmlformats.org/officeDocument/2006/extended-properties" xmlns:vt="http://schemas.openxmlformats.org/officeDocument/2006/docPropsVTypes">
  <Template>Normal.dotm</Template>
  <TotalTime>4</TotalTime>
  <Pages>100</Pages>
  <Words>7474</Words>
  <Characters>42603</Characters>
  <Application>Microsoft Office Word</Application>
  <DocSecurity>0</DocSecurity>
  <Lines>355</Lines>
  <Paragraphs>99</Paragraphs>
  <ScaleCrop>false</ScaleCrop>
  <Company>Microsoft</Company>
  <LinksUpToDate>false</LinksUpToDate>
  <CharactersWithSpaces>49978</CharactersWithSpaces>
  <SharedDoc>false</SharedDoc>
  <HLinks>
    <vt:vector size="234" baseType="variant">
      <vt:variant>
        <vt:i4>1966129</vt:i4>
      </vt:variant>
      <vt:variant>
        <vt:i4>227</vt:i4>
      </vt:variant>
      <vt:variant>
        <vt:i4>0</vt:i4>
      </vt:variant>
      <vt:variant>
        <vt:i4>5</vt:i4>
      </vt:variant>
      <vt:variant>
        <vt:lpwstr/>
      </vt:variant>
      <vt:variant>
        <vt:lpwstr>_Toc52006922</vt:lpwstr>
      </vt:variant>
      <vt:variant>
        <vt:i4>1900593</vt:i4>
      </vt:variant>
      <vt:variant>
        <vt:i4>221</vt:i4>
      </vt:variant>
      <vt:variant>
        <vt:i4>0</vt:i4>
      </vt:variant>
      <vt:variant>
        <vt:i4>5</vt:i4>
      </vt:variant>
      <vt:variant>
        <vt:lpwstr/>
      </vt:variant>
      <vt:variant>
        <vt:lpwstr>_Toc52006921</vt:lpwstr>
      </vt:variant>
      <vt:variant>
        <vt:i4>1835057</vt:i4>
      </vt:variant>
      <vt:variant>
        <vt:i4>215</vt:i4>
      </vt:variant>
      <vt:variant>
        <vt:i4>0</vt:i4>
      </vt:variant>
      <vt:variant>
        <vt:i4>5</vt:i4>
      </vt:variant>
      <vt:variant>
        <vt:lpwstr/>
      </vt:variant>
      <vt:variant>
        <vt:lpwstr>_Toc52006920</vt:lpwstr>
      </vt:variant>
      <vt:variant>
        <vt:i4>1376306</vt:i4>
      </vt:variant>
      <vt:variant>
        <vt:i4>209</vt:i4>
      </vt:variant>
      <vt:variant>
        <vt:i4>0</vt:i4>
      </vt:variant>
      <vt:variant>
        <vt:i4>5</vt:i4>
      </vt:variant>
      <vt:variant>
        <vt:lpwstr/>
      </vt:variant>
      <vt:variant>
        <vt:lpwstr>_Toc52006919</vt:lpwstr>
      </vt:variant>
      <vt:variant>
        <vt:i4>1310770</vt:i4>
      </vt:variant>
      <vt:variant>
        <vt:i4>203</vt:i4>
      </vt:variant>
      <vt:variant>
        <vt:i4>0</vt:i4>
      </vt:variant>
      <vt:variant>
        <vt:i4>5</vt:i4>
      </vt:variant>
      <vt:variant>
        <vt:lpwstr/>
      </vt:variant>
      <vt:variant>
        <vt:lpwstr>_Toc52006918</vt:lpwstr>
      </vt:variant>
      <vt:variant>
        <vt:i4>1769522</vt:i4>
      </vt:variant>
      <vt:variant>
        <vt:i4>197</vt:i4>
      </vt:variant>
      <vt:variant>
        <vt:i4>0</vt:i4>
      </vt:variant>
      <vt:variant>
        <vt:i4>5</vt:i4>
      </vt:variant>
      <vt:variant>
        <vt:lpwstr/>
      </vt:variant>
      <vt:variant>
        <vt:lpwstr>_Toc52006917</vt:lpwstr>
      </vt:variant>
      <vt:variant>
        <vt:i4>1703986</vt:i4>
      </vt:variant>
      <vt:variant>
        <vt:i4>191</vt:i4>
      </vt:variant>
      <vt:variant>
        <vt:i4>0</vt:i4>
      </vt:variant>
      <vt:variant>
        <vt:i4>5</vt:i4>
      </vt:variant>
      <vt:variant>
        <vt:lpwstr/>
      </vt:variant>
      <vt:variant>
        <vt:lpwstr>_Toc52006916</vt:lpwstr>
      </vt:variant>
      <vt:variant>
        <vt:i4>1638450</vt:i4>
      </vt:variant>
      <vt:variant>
        <vt:i4>185</vt:i4>
      </vt:variant>
      <vt:variant>
        <vt:i4>0</vt:i4>
      </vt:variant>
      <vt:variant>
        <vt:i4>5</vt:i4>
      </vt:variant>
      <vt:variant>
        <vt:lpwstr/>
      </vt:variant>
      <vt:variant>
        <vt:lpwstr>_Toc52006915</vt:lpwstr>
      </vt:variant>
      <vt:variant>
        <vt:i4>1572914</vt:i4>
      </vt:variant>
      <vt:variant>
        <vt:i4>179</vt:i4>
      </vt:variant>
      <vt:variant>
        <vt:i4>0</vt:i4>
      </vt:variant>
      <vt:variant>
        <vt:i4>5</vt:i4>
      </vt:variant>
      <vt:variant>
        <vt:lpwstr/>
      </vt:variant>
      <vt:variant>
        <vt:lpwstr>_Toc52006914</vt:lpwstr>
      </vt:variant>
      <vt:variant>
        <vt:i4>2031666</vt:i4>
      </vt:variant>
      <vt:variant>
        <vt:i4>173</vt:i4>
      </vt:variant>
      <vt:variant>
        <vt:i4>0</vt:i4>
      </vt:variant>
      <vt:variant>
        <vt:i4>5</vt:i4>
      </vt:variant>
      <vt:variant>
        <vt:lpwstr/>
      </vt:variant>
      <vt:variant>
        <vt:lpwstr>_Toc52006913</vt:lpwstr>
      </vt:variant>
      <vt:variant>
        <vt:i4>1966130</vt:i4>
      </vt:variant>
      <vt:variant>
        <vt:i4>167</vt:i4>
      </vt:variant>
      <vt:variant>
        <vt:i4>0</vt:i4>
      </vt:variant>
      <vt:variant>
        <vt:i4>5</vt:i4>
      </vt:variant>
      <vt:variant>
        <vt:lpwstr/>
      </vt:variant>
      <vt:variant>
        <vt:lpwstr>_Toc52006912</vt:lpwstr>
      </vt:variant>
      <vt:variant>
        <vt:i4>1900594</vt:i4>
      </vt:variant>
      <vt:variant>
        <vt:i4>161</vt:i4>
      </vt:variant>
      <vt:variant>
        <vt:i4>0</vt:i4>
      </vt:variant>
      <vt:variant>
        <vt:i4>5</vt:i4>
      </vt:variant>
      <vt:variant>
        <vt:lpwstr/>
      </vt:variant>
      <vt:variant>
        <vt:lpwstr>_Toc52006911</vt:lpwstr>
      </vt:variant>
      <vt:variant>
        <vt:i4>1835058</vt:i4>
      </vt:variant>
      <vt:variant>
        <vt:i4>155</vt:i4>
      </vt:variant>
      <vt:variant>
        <vt:i4>0</vt:i4>
      </vt:variant>
      <vt:variant>
        <vt:i4>5</vt:i4>
      </vt:variant>
      <vt:variant>
        <vt:lpwstr/>
      </vt:variant>
      <vt:variant>
        <vt:lpwstr>_Toc52006910</vt:lpwstr>
      </vt:variant>
      <vt:variant>
        <vt:i4>1376307</vt:i4>
      </vt:variant>
      <vt:variant>
        <vt:i4>149</vt:i4>
      </vt:variant>
      <vt:variant>
        <vt:i4>0</vt:i4>
      </vt:variant>
      <vt:variant>
        <vt:i4>5</vt:i4>
      </vt:variant>
      <vt:variant>
        <vt:lpwstr/>
      </vt:variant>
      <vt:variant>
        <vt:lpwstr>_Toc52006909</vt:lpwstr>
      </vt:variant>
      <vt:variant>
        <vt:i4>1310771</vt:i4>
      </vt:variant>
      <vt:variant>
        <vt:i4>143</vt:i4>
      </vt:variant>
      <vt:variant>
        <vt:i4>0</vt:i4>
      </vt:variant>
      <vt:variant>
        <vt:i4>5</vt:i4>
      </vt:variant>
      <vt:variant>
        <vt:lpwstr/>
      </vt:variant>
      <vt:variant>
        <vt:lpwstr>_Toc52006908</vt:lpwstr>
      </vt:variant>
      <vt:variant>
        <vt:i4>1769523</vt:i4>
      </vt:variant>
      <vt:variant>
        <vt:i4>137</vt:i4>
      </vt:variant>
      <vt:variant>
        <vt:i4>0</vt:i4>
      </vt:variant>
      <vt:variant>
        <vt:i4>5</vt:i4>
      </vt:variant>
      <vt:variant>
        <vt:lpwstr/>
      </vt:variant>
      <vt:variant>
        <vt:lpwstr>_Toc52006907</vt:lpwstr>
      </vt:variant>
      <vt:variant>
        <vt:i4>1703987</vt:i4>
      </vt:variant>
      <vt:variant>
        <vt:i4>131</vt:i4>
      </vt:variant>
      <vt:variant>
        <vt:i4>0</vt:i4>
      </vt:variant>
      <vt:variant>
        <vt:i4>5</vt:i4>
      </vt:variant>
      <vt:variant>
        <vt:lpwstr/>
      </vt:variant>
      <vt:variant>
        <vt:lpwstr>_Toc52006906</vt:lpwstr>
      </vt:variant>
      <vt:variant>
        <vt:i4>1638451</vt:i4>
      </vt:variant>
      <vt:variant>
        <vt:i4>125</vt:i4>
      </vt:variant>
      <vt:variant>
        <vt:i4>0</vt:i4>
      </vt:variant>
      <vt:variant>
        <vt:i4>5</vt:i4>
      </vt:variant>
      <vt:variant>
        <vt:lpwstr/>
      </vt:variant>
      <vt:variant>
        <vt:lpwstr>_Toc52006905</vt:lpwstr>
      </vt:variant>
      <vt:variant>
        <vt:i4>1572915</vt:i4>
      </vt:variant>
      <vt:variant>
        <vt:i4>119</vt:i4>
      </vt:variant>
      <vt:variant>
        <vt:i4>0</vt:i4>
      </vt:variant>
      <vt:variant>
        <vt:i4>5</vt:i4>
      </vt:variant>
      <vt:variant>
        <vt:lpwstr/>
      </vt:variant>
      <vt:variant>
        <vt:lpwstr>_Toc52006904</vt:lpwstr>
      </vt:variant>
      <vt:variant>
        <vt:i4>2031667</vt:i4>
      </vt:variant>
      <vt:variant>
        <vt:i4>113</vt:i4>
      </vt:variant>
      <vt:variant>
        <vt:i4>0</vt:i4>
      </vt:variant>
      <vt:variant>
        <vt:i4>5</vt:i4>
      </vt:variant>
      <vt:variant>
        <vt:lpwstr/>
      </vt:variant>
      <vt:variant>
        <vt:lpwstr>_Toc52006903</vt:lpwstr>
      </vt:variant>
      <vt:variant>
        <vt:i4>1966131</vt:i4>
      </vt:variant>
      <vt:variant>
        <vt:i4>107</vt:i4>
      </vt:variant>
      <vt:variant>
        <vt:i4>0</vt:i4>
      </vt:variant>
      <vt:variant>
        <vt:i4>5</vt:i4>
      </vt:variant>
      <vt:variant>
        <vt:lpwstr/>
      </vt:variant>
      <vt:variant>
        <vt:lpwstr>_Toc52006902</vt:lpwstr>
      </vt:variant>
      <vt:variant>
        <vt:i4>1900595</vt:i4>
      </vt:variant>
      <vt:variant>
        <vt:i4>101</vt:i4>
      </vt:variant>
      <vt:variant>
        <vt:i4>0</vt:i4>
      </vt:variant>
      <vt:variant>
        <vt:i4>5</vt:i4>
      </vt:variant>
      <vt:variant>
        <vt:lpwstr/>
      </vt:variant>
      <vt:variant>
        <vt:lpwstr>_Toc52006901</vt:lpwstr>
      </vt:variant>
      <vt:variant>
        <vt:i4>1835059</vt:i4>
      </vt:variant>
      <vt:variant>
        <vt:i4>95</vt:i4>
      </vt:variant>
      <vt:variant>
        <vt:i4>0</vt:i4>
      </vt:variant>
      <vt:variant>
        <vt:i4>5</vt:i4>
      </vt:variant>
      <vt:variant>
        <vt:lpwstr/>
      </vt:variant>
      <vt:variant>
        <vt:lpwstr>_Toc52006900</vt:lpwstr>
      </vt:variant>
      <vt:variant>
        <vt:i4>1310778</vt:i4>
      </vt:variant>
      <vt:variant>
        <vt:i4>89</vt:i4>
      </vt:variant>
      <vt:variant>
        <vt:i4>0</vt:i4>
      </vt:variant>
      <vt:variant>
        <vt:i4>5</vt:i4>
      </vt:variant>
      <vt:variant>
        <vt:lpwstr/>
      </vt:variant>
      <vt:variant>
        <vt:lpwstr>_Toc52006899</vt:lpwstr>
      </vt:variant>
      <vt:variant>
        <vt:i4>1376314</vt:i4>
      </vt:variant>
      <vt:variant>
        <vt:i4>83</vt:i4>
      </vt:variant>
      <vt:variant>
        <vt:i4>0</vt:i4>
      </vt:variant>
      <vt:variant>
        <vt:i4>5</vt:i4>
      </vt:variant>
      <vt:variant>
        <vt:lpwstr/>
      </vt:variant>
      <vt:variant>
        <vt:lpwstr>_Toc52006898</vt:lpwstr>
      </vt:variant>
      <vt:variant>
        <vt:i4>1703994</vt:i4>
      </vt:variant>
      <vt:variant>
        <vt:i4>77</vt:i4>
      </vt:variant>
      <vt:variant>
        <vt:i4>0</vt:i4>
      </vt:variant>
      <vt:variant>
        <vt:i4>5</vt:i4>
      </vt:variant>
      <vt:variant>
        <vt:lpwstr/>
      </vt:variant>
      <vt:variant>
        <vt:lpwstr>_Toc52006897</vt:lpwstr>
      </vt:variant>
      <vt:variant>
        <vt:i4>1769530</vt:i4>
      </vt:variant>
      <vt:variant>
        <vt:i4>71</vt:i4>
      </vt:variant>
      <vt:variant>
        <vt:i4>0</vt:i4>
      </vt:variant>
      <vt:variant>
        <vt:i4>5</vt:i4>
      </vt:variant>
      <vt:variant>
        <vt:lpwstr/>
      </vt:variant>
      <vt:variant>
        <vt:lpwstr>_Toc52006896</vt:lpwstr>
      </vt:variant>
      <vt:variant>
        <vt:i4>1572922</vt:i4>
      </vt:variant>
      <vt:variant>
        <vt:i4>65</vt:i4>
      </vt:variant>
      <vt:variant>
        <vt:i4>0</vt:i4>
      </vt:variant>
      <vt:variant>
        <vt:i4>5</vt:i4>
      </vt:variant>
      <vt:variant>
        <vt:lpwstr/>
      </vt:variant>
      <vt:variant>
        <vt:lpwstr>_Toc52006895</vt:lpwstr>
      </vt:variant>
      <vt:variant>
        <vt:i4>1638458</vt:i4>
      </vt:variant>
      <vt:variant>
        <vt:i4>59</vt:i4>
      </vt:variant>
      <vt:variant>
        <vt:i4>0</vt:i4>
      </vt:variant>
      <vt:variant>
        <vt:i4>5</vt:i4>
      </vt:variant>
      <vt:variant>
        <vt:lpwstr/>
      </vt:variant>
      <vt:variant>
        <vt:lpwstr>_Toc52006894</vt:lpwstr>
      </vt:variant>
      <vt:variant>
        <vt:i4>1966138</vt:i4>
      </vt:variant>
      <vt:variant>
        <vt:i4>53</vt:i4>
      </vt:variant>
      <vt:variant>
        <vt:i4>0</vt:i4>
      </vt:variant>
      <vt:variant>
        <vt:i4>5</vt:i4>
      </vt:variant>
      <vt:variant>
        <vt:lpwstr/>
      </vt:variant>
      <vt:variant>
        <vt:lpwstr>_Toc52006893</vt:lpwstr>
      </vt:variant>
      <vt:variant>
        <vt:i4>2031674</vt:i4>
      </vt:variant>
      <vt:variant>
        <vt:i4>47</vt:i4>
      </vt:variant>
      <vt:variant>
        <vt:i4>0</vt:i4>
      </vt:variant>
      <vt:variant>
        <vt:i4>5</vt:i4>
      </vt:variant>
      <vt:variant>
        <vt:lpwstr/>
      </vt:variant>
      <vt:variant>
        <vt:lpwstr>_Toc52006892</vt:lpwstr>
      </vt:variant>
      <vt:variant>
        <vt:i4>1835066</vt:i4>
      </vt:variant>
      <vt:variant>
        <vt:i4>41</vt:i4>
      </vt:variant>
      <vt:variant>
        <vt:i4>0</vt:i4>
      </vt:variant>
      <vt:variant>
        <vt:i4>5</vt:i4>
      </vt:variant>
      <vt:variant>
        <vt:lpwstr/>
      </vt:variant>
      <vt:variant>
        <vt:lpwstr>_Toc52006891</vt:lpwstr>
      </vt:variant>
      <vt:variant>
        <vt:i4>1900602</vt:i4>
      </vt:variant>
      <vt:variant>
        <vt:i4>35</vt:i4>
      </vt:variant>
      <vt:variant>
        <vt:i4>0</vt:i4>
      </vt:variant>
      <vt:variant>
        <vt:i4>5</vt:i4>
      </vt:variant>
      <vt:variant>
        <vt:lpwstr/>
      </vt:variant>
      <vt:variant>
        <vt:lpwstr>_Toc52006890</vt:lpwstr>
      </vt:variant>
      <vt:variant>
        <vt:i4>1310779</vt:i4>
      </vt:variant>
      <vt:variant>
        <vt:i4>29</vt:i4>
      </vt:variant>
      <vt:variant>
        <vt:i4>0</vt:i4>
      </vt:variant>
      <vt:variant>
        <vt:i4>5</vt:i4>
      </vt:variant>
      <vt:variant>
        <vt:lpwstr/>
      </vt:variant>
      <vt:variant>
        <vt:lpwstr>_Toc52006889</vt:lpwstr>
      </vt:variant>
      <vt:variant>
        <vt:i4>1376315</vt:i4>
      </vt:variant>
      <vt:variant>
        <vt:i4>23</vt:i4>
      </vt:variant>
      <vt:variant>
        <vt:i4>0</vt:i4>
      </vt:variant>
      <vt:variant>
        <vt:i4>5</vt:i4>
      </vt:variant>
      <vt:variant>
        <vt:lpwstr/>
      </vt:variant>
      <vt:variant>
        <vt:lpwstr>_Toc52006888</vt:lpwstr>
      </vt:variant>
      <vt:variant>
        <vt:i4>1703995</vt:i4>
      </vt:variant>
      <vt:variant>
        <vt:i4>17</vt:i4>
      </vt:variant>
      <vt:variant>
        <vt:i4>0</vt:i4>
      </vt:variant>
      <vt:variant>
        <vt:i4>5</vt:i4>
      </vt:variant>
      <vt:variant>
        <vt:lpwstr/>
      </vt:variant>
      <vt:variant>
        <vt:lpwstr>_Toc52006887</vt:lpwstr>
      </vt:variant>
      <vt:variant>
        <vt:i4>1769531</vt:i4>
      </vt:variant>
      <vt:variant>
        <vt:i4>11</vt:i4>
      </vt:variant>
      <vt:variant>
        <vt:i4>0</vt:i4>
      </vt:variant>
      <vt:variant>
        <vt:i4>5</vt:i4>
      </vt:variant>
      <vt:variant>
        <vt:lpwstr/>
      </vt:variant>
      <vt:variant>
        <vt:lpwstr>_Toc52006886</vt:lpwstr>
      </vt:variant>
      <vt:variant>
        <vt:i4>1572923</vt:i4>
      </vt:variant>
      <vt:variant>
        <vt:i4>5</vt:i4>
      </vt:variant>
      <vt:variant>
        <vt:i4>0</vt:i4>
      </vt:variant>
      <vt:variant>
        <vt:i4>5</vt:i4>
      </vt:variant>
      <vt:variant>
        <vt:lpwstr/>
      </vt:variant>
      <vt:variant>
        <vt:lpwstr>_Toc52006885</vt:lpwstr>
      </vt:variant>
      <vt:variant>
        <vt:i4>3276882</vt:i4>
      </vt:variant>
      <vt:variant>
        <vt:i4>0</vt:i4>
      </vt:variant>
      <vt:variant>
        <vt:i4>0</vt:i4>
      </vt:variant>
      <vt:variant>
        <vt:i4>5</vt:i4>
      </vt:variant>
      <vt:variant>
        <vt:lpwstr>mailto:Jkgcjs2022@163.com</vt:lpwstr>
      </vt:variant>
      <vt:variant>
        <vt:lpwstr/>
      </vt:variant>
    </vt:vector>
  </HLinks>
  <HyperlinksChanged>false</HyperlinksChanged>
  <AppVersion>16.0000</AppVersion>
</Properties>
</file>

<file path=customXml/item5.xml><?xml version="1.0" encoding="utf-8"?>
<cp:coreProperties xmlns:cp="http://schemas.openxmlformats.org/package/2006/metadata/core-properties" xmlns:dc="http://purl.org/dc/elements/1.1/" xmlns:dcterms="http://purl.org/dc/terms/" xmlns:dcmitype="http://purl.org/dc/dcmitype/" xmlns:xsi="http://www.w3.org/2001/XMLSchema-instance">
  <dc:title>检测大纲</dc:title>
  <dc:subject/>
  <dc:creator>李文华</dc:creator>
  <cp:keywords/>
  <cp:lastModifiedBy>qiang wu</cp:lastModifiedBy>
  <cp:revision>7</cp:revision>
  <cp:lastPrinted>2020-10-19T03:51:00Z</cp:lastPrinted>
  <dcterms:created xsi:type="dcterms:W3CDTF">2023-10-20T15:31:00Z</dcterms:created>
  <dcterms:modified xsi:type="dcterms:W3CDTF">2023-10-20T15:38:00Z</dcterms:modified>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8C8D96-DEF2-4336-BDD8-160BF67AB8A3}">
  <ds:schemaRefs/>
</ds:datastoreItem>
</file>

<file path=customXml/itemProps3.xml><?xml version="1.0" encoding="utf-8"?>
<ds:datastoreItem xmlns:ds="http://schemas.openxmlformats.org/officeDocument/2006/customXml" ds:itemID="{71BCD7D2-E6C3-45F5-855D-133252013D42}">
  <ds:schemaRefs/>
</ds:datastoreItem>
</file>

<file path=customXml/itemProps4.xml><?xml version="1.0" encoding="utf-8"?>
<ds:datastoreItem xmlns:ds="http://schemas.openxmlformats.org/officeDocument/2006/customXml" ds:itemID="{41985BCF-C0FE-45E6-85AA-6FD418BFE978}">
  <ds:schemaRefs/>
</ds:datastoreItem>
</file>

<file path=customXml/itemProps5.xml><?xml version="1.0" encoding="utf-8"?>
<ds:datastoreItem xmlns:ds="http://schemas.openxmlformats.org/officeDocument/2006/customXml" ds:itemID="{91F4F862-DF8E-48E3-8CC3-10394F79136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90</Pages>
  <Words>28108</Words>
  <Characters>35652</Characters>
  <Lines>321</Lines>
  <Paragraphs>90</Paragraphs>
  <TotalTime>269</TotalTime>
  <ScaleCrop>false</ScaleCrop>
  <LinksUpToDate>false</LinksUpToDate>
  <CharactersWithSpaces>36338</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2023-11-15T04:04:00Z</dcterms:created>
  <dc:creator>李文华</dc:creator>
  <cp:lastModifiedBy>12910</cp:lastModifiedBy>
  <cp:lastPrinted>2020-10-19T03:51:00Z</cp:lastPrinted>
  <dcterms:modified xsi:type="dcterms:W3CDTF">2023-11-20T03:15:20Z</dcterms:modified>
  <dc:title>检测大纲</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AB376F7A14D940EF9763C26CC3594980_12</vt:lpwstr>
  </property>
</Properties>
</file>