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929B9" w14:textId="77777777" w:rsidR="009205CB" w:rsidRDefault="00000000">
      <w:pPr>
        <w:spacing w:after="60"/>
        <w:jc w:val="center"/>
      </w:pPr>
      <w:r>
        <w:rPr>
          <w:b/>
          <w:bCs/>
          <w:sz w:val="28"/>
          <w:szCs w:val="28"/>
        </w:rPr>
        <w:t>CADENCE MVP</w:t>
      </w:r>
    </w:p>
    <w:p w14:paraId="1D8251D6" w14:textId="77777777" w:rsidR="009205CB" w:rsidRDefault="00000000">
      <w:pPr>
        <w:spacing w:after="60"/>
        <w:jc w:val="center"/>
      </w:pPr>
      <w:r>
        <w:rPr>
          <w:b/>
          <w:bCs/>
          <w:sz w:val="32"/>
          <w:szCs w:val="32"/>
        </w:rPr>
        <w:t>Section 2B Step 1 — Audit Report</w:t>
      </w:r>
    </w:p>
    <w:p w14:paraId="2B8A37FD" w14:textId="77777777" w:rsidR="009205CB" w:rsidRDefault="00000000">
      <w:pPr>
        <w:spacing w:after="240"/>
        <w:jc w:val="center"/>
      </w:pPr>
      <w:r>
        <w:rPr>
          <w:i/>
          <w:iCs/>
        </w:rPr>
        <w:t>May 5, 2026 — Read-only inspection of feature/section-2b before Step 2 implementation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205CB" w14:paraId="67BC9D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2B60E" w14:textId="77777777" w:rsidR="009205CB" w:rsidRDefault="00000000">
            <w:r>
              <w:rPr>
                <w:b/>
                <w:bCs/>
                <w:sz w:val="20"/>
                <w:szCs w:val="20"/>
              </w:rPr>
              <w:t>BRANCH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F2C6C" w14:textId="77777777" w:rsidR="009205CB" w:rsidRDefault="00000000">
            <w:r>
              <w:rPr>
                <w:b/>
                <w:bCs/>
                <w:sz w:val="20"/>
                <w:szCs w:val="20"/>
              </w:rPr>
              <w:t>AT COMMIT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8164F" w14:textId="77777777" w:rsidR="009205CB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9205CB" w14:paraId="7BBCB8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FB2A5" w14:textId="77777777" w:rsidR="009205CB" w:rsidRDefault="00000000">
            <w:r>
              <w:rPr>
                <w:sz w:val="20"/>
                <w:szCs w:val="20"/>
              </w:rPr>
              <w:t>feature/section-2b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53B9B" w14:textId="77777777" w:rsidR="009205CB" w:rsidRDefault="00000000">
            <w:r>
              <w:rPr>
                <w:sz w:val="20"/>
                <w:szCs w:val="20"/>
              </w:rPr>
              <w:t>f0d5f59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C9714" w14:textId="77777777" w:rsidR="009205CB" w:rsidRDefault="00000000">
            <w:r>
              <w:rPr>
                <w:sz w:val="20"/>
                <w:szCs w:val="20"/>
              </w:rPr>
              <w:t>Step 1 audit complete</w:t>
            </w:r>
          </w:p>
        </w:tc>
      </w:tr>
    </w:tbl>
    <w:p w14:paraId="11F17A80" w14:textId="77777777" w:rsidR="009205CB" w:rsidRDefault="009205CB"/>
    <w:p w14:paraId="77F53B2A" w14:textId="77777777" w:rsidR="009205CB" w:rsidRDefault="00000000">
      <w:pPr>
        <w:pStyle w:val="Heading1"/>
      </w:pPr>
      <w:r>
        <w:t>Executive Summary</w:t>
      </w:r>
    </w:p>
    <w:p w14:paraId="15EBC314" w14:textId="77777777" w:rsidR="009205CB" w:rsidRDefault="00000000">
      <w:pPr>
        <w:spacing w:after="120"/>
      </w:pPr>
      <w:r>
        <w:t>The audit produces 7 findings against the Section 2B kickoff plus 1 bonus observation. Four findings are clean confirmations of expected state. Two findings (revised schema knowledge, missing location infrastructure) materially change Section 2B's scope and require decisions before Step 2 ships. One finding is a no-op per the May 4 addendum.</w:t>
      </w:r>
    </w:p>
    <w:p w14:paraId="10A7A3AB" w14:textId="77777777" w:rsidR="009205CB" w:rsidRDefault="00000000">
      <w:pPr>
        <w:spacing w:after="120"/>
      </w:pPr>
      <w:r>
        <w:rPr>
          <w:b/>
          <w:bCs/>
        </w:rPr>
        <w:t>Headline: Section 2B Step 9 (multi-location adaptive UI) cannot be executed as written. The kickoff presupposes location data that does not exist anywhere in the database. Step 9 will be lifted into a new kickoff (Section 2J), drafted next session.</w:t>
      </w:r>
    </w:p>
    <w:p w14:paraId="0A3EA2F4" w14:textId="77777777" w:rsidR="009205CB" w:rsidRDefault="00000000">
      <w:pPr>
        <w:spacing w:after="120"/>
      </w:pPr>
      <w:r>
        <w:t>A second material change: the three columns the kickoff plans to add to the posts table in Step 2 (</w:t>
      </w:r>
      <w:proofErr w:type="spellStart"/>
      <w:r>
        <w:t>is_cadence_suggested</w:t>
      </w:r>
      <w:proofErr w:type="spellEnd"/>
      <w:r>
        <w:t xml:space="preserve">, </w:t>
      </w:r>
      <w:proofErr w:type="spellStart"/>
      <w:r>
        <w:t>suggestion_reasoning</w:t>
      </w:r>
      <w:proofErr w:type="spellEnd"/>
      <w:r>
        <w:t xml:space="preserve">, </w:t>
      </w:r>
      <w:proofErr w:type="spellStart"/>
      <w:r>
        <w:t>recommended_format</w:t>
      </w:r>
      <w:proofErr w:type="spellEnd"/>
      <w:r>
        <w:t>) are already present in the live schema. The Step 2 migration only needs to add three columns to the organizations table.</w:t>
      </w:r>
    </w:p>
    <w:p w14:paraId="1FFE173A" w14:textId="77777777" w:rsidR="009205CB" w:rsidRDefault="00000000">
      <w:pPr>
        <w:spacing w:after="120"/>
      </w:pPr>
      <w:r>
        <w:t>A third (less urgent) observation: the /</w:t>
      </w:r>
      <w:proofErr w:type="spellStart"/>
      <w:r>
        <w:t>api</w:t>
      </w:r>
      <w:proofErr w:type="spellEnd"/>
      <w:r>
        <w:t>/schedule-week endpoint is hardcoded against the 6-button post taxonomy. The May 3 spec reset locked 7 buttons. This is Sprint 1 work, not Section 2B work, but Section 2B Step 7 (Cadence Brief display in right rail) will surface the mismatch visibly.</w:t>
      </w:r>
    </w:p>
    <w:p w14:paraId="71CDC277" w14:textId="77777777" w:rsidR="009205CB" w:rsidRDefault="00000000">
      <w:pPr>
        <w:pStyle w:val="Heading1"/>
      </w:pPr>
      <w:r>
        <w:t>Finding 1 — Section 2A on branch</w:t>
      </w:r>
    </w:p>
    <w:p w14:paraId="7DAA4A7C" w14:textId="77777777" w:rsidR="009205CB" w:rsidRDefault="00000000">
      <w:pPr>
        <w:spacing w:after="120"/>
      </w:pPr>
      <w:r>
        <w:rPr>
          <w:b/>
          <w:bCs/>
        </w:rPr>
        <w:t>STATUS: Confirmed.</w:t>
      </w:r>
    </w:p>
    <w:p w14:paraId="08F86F9C" w14:textId="77777777" w:rsidR="009205CB" w:rsidRDefault="00000000">
      <w:pPr>
        <w:spacing w:after="120"/>
      </w:pPr>
      <w:r>
        <w:t>feature/section-2b is at f0d5f59, which sits one commit (the May 5 housekeeping doc-onboarding commit) above the May 4 merge of Section 2A into main (508b2af).</w:t>
      </w:r>
    </w:p>
    <w:p w14:paraId="3DDE7130" w14:textId="77777777" w:rsidR="009205CB" w:rsidRDefault="00000000">
      <w:pPr>
        <w:spacing w:after="120"/>
      </w:pPr>
      <w:r>
        <w:t xml:space="preserve">Section 2A's destructive changes are confirmed live: </w:t>
      </w:r>
      <w:proofErr w:type="spellStart"/>
      <w:r>
        <w:t>src</w:t>
      </w:r>
      <w:proofErr w:type="spellEnd"/>
      <w:r>
        <w:t xml:space="preserve">/app/dashboard/ is gone, </w:t>
      </w:r>
      <w:proofErr w:type="spellStart"/>
      <w:r>
        <w:t>src</w:t>
      </w:r>
      <w:proofErr w:type="spellEnd"/>
      <w:r>
        <w:t>/components/</w:t>
      </w:r>
      <w:proofErr w:type="spellStart"/>
      <w:r>
        <w:t>TrendInbox.tsx</w:t>
      </w:r>
      <w:proofErr w:type="spellEnd"/>
      <w:r>
        <w:t xml:space="preserve"> is gone, the new hierarchical sidebar with role-based variants and the Section 1 cream-and-gold splash are in production (verified via </w:t>
      </w:r>
      <w:proofErr w:type="spellStart"/>
      <w:r>
        <w:t>Vercel</w:t>
      </w:r>
      <w:proofErr w:type="spellEnd"/>
      <w:r>
        <w:t xml:space="preserve"> deployment Dw3DC2QpJ after a manual force-redeploy on May 5).</w:t>
      </w:r>
    </w:p>
    <w:p w14:paraId="19A91D26" w14:textId="77777777" w:rsidR="009205CB" w:rsidRDefault="00000000">
      <w:pPr>
        <w:pStyle w:val="Heading2"/>
      </w:pPr>
      <w:r>
        <w:t xml:space="preserve">Note on </w:t>
      </w:r>
      <w:proofErr w:type="spellStart"/>
      <w:r>
        <w:t>Vercel</w:t>
      </w:r>
      <w:proofErr w:type="spellEnd"/>
      <w:r>
        <w:t xml:space="preserve"> auto-deploy</w:t>
      </w:r>
    </w:p>
    <w:p w14:paraId="07D00510" w14:textId="77777777" w:rsidR="009205CB" w:rsidRDefault="00000000">
      <w:pPr>
        <w:spacing w:after="120"/>
      </w:pPr>
      <w:r>
        <w:t xml:space="preserve">The May 4 merge to main (508b2af) did not auto-trigger a </w:t>
      </w:r>
      <w:proofErr w:type="spellStart"/>
      <w:r>
        <w:t>Vercel</w:t>
      </w:r>
      <w:proofErr w:type="spellEnd"/>
      <w:r>
        <w:t xml:space="preserve"> production deploy. Production remained on the May 1 commit (54a920f) for four days. A manual empty-commit (ba3346d) on May 5 forced production to redeploy with 508b2af's tree.</w:t>
      </w:r>
    </w:p>
    <w:p w14:paraId="525EEA83" w14:textId="77777777" w:rsidR="009205CB" w:rsidRDefault="00000000">
      <w:pPr>
        <w:spacing w:after="120"/>
      </w:pPr>
      <w:r>
        <w:t xml:space="preserve">Hypothesized cause: </w:t>
      </w:r>
      <w:proofErr w:type="spellStart"/>
      <w:r>
        <w:t>Vercel's</w:t>
      </w:r>
      <w:proofErr w:type="spellEnd"/>
      <w:r>
        <w:t xml:space="preserve"> Ignored Build Step (set to Automatic) recognized the merge-commit tree as already-deployed via the prior preview deployment of </w:t>
      </w:r>
      <w:proofErr w:type="spellStart"/>
      <w:r>
        <w:t>claude</w:t>
      </w:r>
      <w:proofErr w:type="spellEnd"/>
      <w:r>
        <w:t>/nervous-hofstadter-576309 and skipped production build.</w:t>
      </w:r>
    </w:p>
    <w:p w14:paraId="1E578A2B" w14:textId="77777777" w:rsidR="009205CB" w:rsidRDefault="00000000">
      <w:pPr>
        <w:spacing w:after="120"/>
      </w:pPr>
      <w:r>
        <w:rPr>
          <w:b/>
          <w:bCs/>
        </w:rPr>
        <w:lastRenderedPageBreak/>
        <w:t>Future merges from feature branches that had preview deploys may need an empty commit to force production redeploy. Worth a follow-up in working agreements.</w:t>
      </w:r>
    </w:p>
    <w:p w14:paraId="1F5C60A6" w14:textId="77777777" w:rsidR="009205CB" w:rsidRDefault="00000000">
      <w:pPr>
        <w:pStyle w:val="Heading1"/>
      </w:pPr>
      <w:r>
        <w:t>Finding 2 — Calendar canvas + mount slots</w:t>
      </w:r>
    </w:p>
    <w:p w14:paraId="35F48FA8" w14:textId="77777777" w:rsidR="009205CB" w:rsidRDefault="00000000">
      <w:pPr>
        <w:spacing w:after="120"/>
      </w:pPr>
      <w:r>
        <w:rPr>
          <w:b/>
          <w:bCs/>
        </w:rPr>
        <w:t>STATUS: Confirmed with revised recommendation.</w:t>
      </w:r>
    </w:p>
    <w:p w14:paraId="0237E139" w14:textId="77777777" w:rsidR="009205CB" w:rsidRDefault="00000000">
      <w:pPr>
        <w:spacing w:after="120"/>
      </w:pPr>
      <w:r>
        <w:t xml:space="preserve">The kickoff states </w:t>
      </w:r>
      <w:proofErr w:type="spellStart"/>
      <w:r>
        <w:t>WeeklyCalendarView.tsx</w:t>
      </w:r>
      <w:proofErr w:type="spellEnd"/>
      <w:r>
        <w:t xml:space="preserve"> is at </w:t>
      </w:r>
      <w:proofErr w:type="spellStart"/>
      <w:r>
        <w:t>src</w:t>
      </w:r>
      <w:proofErr w:type="spellEnd"/>
      <w:r>
        <w:t>/components/</w:t>
      </w:r>
      <w:proofErr w:type="spellStart"/>
      <w:r>
        <w:t>WeeklyCalendarView.tsx</w:t>
      </w:r>
      <w:proofErr w:type="spellEnd"/>
      <w:r>
        <w:t xml:space="preserve">. Actual path: </w:t>
      </w:r>
      <w:proofErr w:type="spellStart"/>
      <w:r>
        <w:t>src</w:t>
      </w:r>
      <w:proofErr w:type="spellEnd"/>
      <w:r>
        <w:t>/components/calendar/</w:t>
      </w:r>
      <w:proofErr w:type="spellStart"/>
      <w:r>
        <w:t>WeeklyCalendarView.tsx</w:t>
      </w:r>
      <w:proofErr w:type="spellEnd"/>
      <w:r>
        <w:t>. Minor documentation drift; future kickoffs should reference the nested path.</w:t>
      </w:r>
    </w:p>
    <w:p w14:paraId="34C7FC3C" w14:textId="77777777" w:rsidR="009205CB" w:rsidRDefault="00000000">
      <w:pPr>
        <w:spacing w:after="120"/>
      </w:pPr>
      <w:proofErr w:type="spellStart"/>
      <w:r>
        <w:t>src</w:t>
      </w:r>
      <w:proofErr w:type="spellEnd"/>
      <w:r>
        <w:t>/app/calendar/</w:t>
      </w:r>
      <w:proofErr w:type="spellStart"/>
      <w:r>
        <w:t>page.tsx</w:t>
      </w:r>
      <w:proofErr w:type="spellEnd"/>
      <w:r>
        <w:t xml:space="preserve"> (~30 lines) is the route entry point. It loads </w:t>
      </w:r>
      <w:proofErr w:type="spellStart"/>
      <w:r>
        <w:t>orgId</w:t>
      </w:r>
      <w:proofErr w:type="spellEnd"/>
      <w:r>
        <w:t xml:space="preserve"> from </w:t>
      </w:r>
      <w:proofErr w:type="spellStart"/>
      <w:r>
        <w:t>localStorage</w:t>
      </w:r>
      <w:proofErr w:type="spellEnd"/>
      <w:r>
        <w:t xml:space="preserve"> (with a hardcoded Euphoria UUID fallback) and passes it as a prop to &lt;</w:t>
      </w:r>
      <w:proofErr w:type="spellStart"/>
      <w:r>
        <w:t>WeeklyCalendarView</w:t>
      </w:r>
      <w:proofErr w:type="spellEnd"/>
      <w:r>
        <w:t xml:space="preserve"> </w:t>
      </w:r>
      <w:proofErr w:type="spellStart"/>
      <w:r>
        <w:t>orgId</w:t>
      </w:r>
      <w:proofErr w:type="spellEnd"/>
      <w:r>
        <w:t>={...} /&gt;. Page header sits as a sibling above the calendar component, all inside an outer px-8 py-10 div.</w:t>
      </w:r>
    </w:p>
    <w:p w14:paraId="772449EF" w14:textId="77777777" w:rsidR="009205CB" w:rsidRDefault="00000000">
      <w:pPr>
        <w:spacing w:after="120"/>
      </w:pPr>
      <w:proofErr w:type="spellStart"/>
      <w:r>
        <w:t>WeeklyCalendarView.tsx</w:t>
      </w:r>
      <w:proofErr w:type="spellEnd"/>
      <w:r>
        <w:t xml:space="preserve"> (~230 lines) is a fully-vertical-stack component returning &lt;div </w:t>
      </w:r>
      <w:proofErr w:type="spellStart"/>
      <w:r>
        <w:t>className</w:t>
      </w:r>
      <w:proofErr w:type="spellEnd"/>
      <w:r>
        <w:t>="space-y-5"&gt; with three siblings: week navigation row, an existing weekly summary bar (lines ~145-185), and the calendar grid. Two modal components (</w:t>
      </w:r>
      <w:proofErr w:type="spellStart"/>
      <w:r>
        <w:t>CreatePostModal</w:t>
      </w:r>
      <w:proofErr w:type="spellEnd"/>
      <w:r>
        <w:t xml:space="preserve">, </w:t>
      </w:r>
      <w:proofErr w:type="spellStart"/>
      <w:r>
        <w:t>PostDetailModal</w:t>
      </w:r>
      <w:proofErr w:type="spellEnd"/>
      <w:r>
        <w:t>) are rendered as overlays at the bottom.</w:t>
      </w:r>
    </w:p>
    <w:p w14:paraId="46355940" w14:textId="77777777" w:rsidR="009205CB" w:rsidRDefault="00000000">
      <w:pPr>
        <w:pStyle w:val="Heading2"/>
      </w:pPr>
      <w:r>
        <w:t>Mount-slot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300"/>
        <w:gridCol w:w="3360"/>
      </w:tblGrid>
      <w:tr w:rsidR="009205CB" w14:paraId="70E088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DB6A8" w14:textId="77777777" w:rsidR="009205CB" w:rsidRDefault="00000000">
            <w:r>
              <w:rPr>
                <w:b/>
                <w:bCs/>
                <w:sz w:val="20"/>
                <w:szCs w:val="20"/>
              </w:rPr>
              <w:t>Slot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50CAB" w14:textId="77777777" w:rsidR="009205CB" w:rsidRDefault="00000000">
            <w:r>
              <w:rPr>
                <w:b/>
                <w:bCs/>
                <w:sz w:val="20"/>
                <w:szCs w:val="20"/>
              </w:rPr>
              <w:t>Where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3DA75" w14:textId="77777777" w:rsidR="009205CB" w:rsidRDefault="00000000">
            <w:r>
              <w:rPr>
                <w:b/>
                <w:bCs/>
                <w:sz w:val="20"/>
                <w:szCs w:val="20"/>
              </w:rPr>
              <w:t>Why</w:t>
            </w:r>
          </w:p>
        </w:tc>
      </w:tr>
      <w:tr w:rsidR="009205CB" w14:paraId="5D7EA9E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8FA76" w14:textId="77777777" w:rsidR="009205CB" w:rsidRDefault="00000000">
            <w:proofErr w:type="spellStart"/>
            <w:r>
              <w:rPr>
                <w:sz w:val="20"/>
                <w:szCs w:val="20"/>
              </w:rPr>
              <w:t>TopStatStrip</w:t>
            </w:r>
            <w:proofErr w:type="spellEnd"/>
            <w:r>
              <w:rPr>
                <w:sz w:val="20"/>
                <w:szCs w:val="20"/>
              </w:rPr>
              <w:t xml:space="preserve"> (Setup or Steady)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D65A5" w14:textId="77777777" w:rsidR="009205CB" w:rsidRDefault="00000000">
            <w:r>
              <w:rPr>
                <w:sz w:val="20"/>
                <w:szCs w:val="20"/>
              </w:rPr>
              <w:t xml:space="preserve">Replaces the existing weekly summary bar inside </w:t>
            </w:r>
            <w:proofErr w:type="spellStart"/>
            <w:r>
              <w:rPr>
                <w:sz w:val="20"/>
                <w:szCs w:val="20"/>
              </w:rPr>
              <w:t>WeeklyCalendarView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1509E" w14:textId="77777777" w:rsidR="009205CB" w:rsidRDefault="00000000">
            <w:r>
              <w:rPr>
                <w:sz w:val="20"/>
                <w:szCs w:val="20"/>
              </w:rPr>
              <w:t>The slot exists; the existing block is hardcoded with stale 7-item taxonomy and should be retired</w:t>
            </w:r>
          </w:p>
        </w:tc>
      </w:tr>
      <w:tr w:rsidR="009205CB" w14:paraId="1418CD7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890A1" w14:textId="77777777" w:rsidR="009205CB" w:rsidRDefault="00000000">
            <w:proofErr w:type="spellStart"/>
            <w:r>
              <w:rPr>
                <w:sz w:val="20"/>
                <w:szCs w:val="20"/>
              </w:rPr>
              <w:t>RightRail</w:t>
            </w:r>
            <w:proofErr w:type="spellEnd"/>
            <w:r>
              <w:rPr>
                <w:sz w:val="20"/>
                <w:szCs w:val="20"/>
              </w:rPr>
              <w:t xml:space="preserve"> (Setup or Steady)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1538A" w14:textId="77777777" w:rsidR="009205CB" w:rsidRDefault="00000000">
            <w:r>
              <w:rPr>
                <w:sz w:val="20"/>
                <w:szCs w:val="20"/>
              </w:rPr>
              <w:t>New page-level sibling of &lt;</w:t>
            </w:r>
            <w:proofErr w:type="spellStart"/>
            <w:r>
              <w:rPr>
                <w:sz w:val="20"/>
                <w:szCs w:val="20"/>
              </w:rPr>
              <w:t>WeeklyCalendarView</w:t>
            </w:r>
            <w:proofErr w:type="spellEnd"/>
            <w:r>
              <w:rPr>
                <w:sz w:val="20"/>
                <w:szCs w:val="20"/>
              </w:rPr>
              <w:t xml:space="preserve">&gt; in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/app/calendar/</w:t>
            </w:r>
            <w:proofErr w:type="spellStart"/>
            <w:r>
              <w:rPr>
                <w:sz w:val="20"/>
                <w:szCs w:val="20"/>
              </w:rPr>
              <w:t>page.tsx</w:t>
            </w:r>
            <w:proofErr w:type="spellEnd"/>
            <w:r>
              <w:rPr>
                <w:sz w:val="20"/>
                <w:szCs w:val="20"/>
              </w:rPr>
              <w:t>, with the page restructured to a 2-column layout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DA48" w14:textId="77777777" w:rsidR="009205CB" w:rsidRDefault="00000000">
            <w:proofErr w:type="spellStart"/>
            <w:r>
              <w:rPr>
                <w:sz w:val="20"/>
                <w:szCs w:val="20"/>
              </w:rPr>
              <w:t>WeeklyCalendarView</w:t>
            </w:r>
            <w:proofErr w:type="spellEnd"/>
            <w:r>
              <w:rPr>
                <w:sz w:val="20"/>
                <w:szCs w:val="20"/>
              </w:rPr>
              <w:t xml:space="preserve"> is </w:t>
            </w:r>
            <w:proofErr w:type="gramStart"/>
            <w:r>
              <w:rPr>
                <w:sz w:val="20"/>
                <w:szCs w:val="20"/>
              </w:rPr>
              <w:t>vertical-stack</w:t>
            </w:r>
            <w:proofErr w:type="gramEnd"/>
            <w:r>
              <w:rPr>
                <w:sz w:val="20"/>
                <w:szCs w:val="20"/>
              </w:rPr>
              <w:t xml:space="preserve"> only; </w:t>
            </w:r>
            <w:proofErr w:type="spellStart"/>
            <w:r>
              <w:rPr>
                <w:sz w:val="20"/>
                <w:szCs w:val="20"/>
              </w:rPr>
              <w:t>RightRail</w:t>
            </w:r>
            <w:proofErr w:type="spellEnd"/>
            <w:r>
              <w:rPr>
                <w:sz w:val="20"/>
                <w:szCs w:val="20"/>
              </w:rPr>
              <w:t xml:space="preserve"> can't mount inside without invasive restructure</w:t>
            </w:r>
          </w:p>
        </w:tc>
      </w:tr>
      <w:tr w:rsidR="009205CB" w14:paraId="3A74B4D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EB80E" w14:textId="77777777" w:rsidR="009205CB" w:rsidRDefault="00000000">
            <w:r>
              <w:rPr>
                <w:sz w:val="20"/>
                <w:szCs w:val="20"/>
              </w:rPr>
              <w:t>Lifecycle transition toast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7AD8D" w14:textId="77777777" w:rsidR="009205CB" w:rsidRDefault="00000000">
            <w:r>
              <w:rPr>
                <w:sz w:val="20"/>
                <w:szCs w:val="20"/>
              </w:rPr>
              <w:t xml:space="preserve">Page-level (or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/app/</w:t>
            </w:r>
            <w:proofErr w:type="spellStart"/>
            <w:r>
              <w:rPr>
                <w:sz w:val="20"/>
                <w:szCs w:val="20"/>
              </w:rPr>
              <w:t>layout.tsx</w:t>
            </w:r>
            <w:proofErr w:type="spellEnd"/>
            <w:r>
              <w:rPr>
                <w:sz w:val="20"/>
                <w:szCs w:val="20"/>
              </w:rPr>
              <w:t xml:space="preserve"> if cross-route visibility is desired)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9EA76" w14:textId="77777777" w:rsidR="009205CB" w:rsidRDefault="00000000">
            <w:r>
              <w:rPr>
                <w:sz w:val="20"/>
                <w:szCs w:val="20"/>
              </w:rPr>
              <w:t>Per spec, transition celebration is per-user not per-page</w:t>
            </w:r>
          </w:p>
        </w:tc>
      </w:tr>
    </w:tbl>
    <w:p w14:paraId="2A498AD2" w14:textId="77777777" w:rsidR="009205CB" w:rsidRDefault="009205CB"/>
    <w:p w14:paraId="625F6C69" w14:textId="77777777" w:rsidR="009205CB" w:rsidRDefault="00000000">
      <w:pPr>
        <w:spacing w:after="120"/>
      </w:pPr>
      <w:r>
        <w:t xml:space="preserve">The page-level layout change is small: &lt;div </w:t>
      </w:r>
      <w:proofErr w:type="spellStart"/>
      <w:r>
        <w:t>className</w:t>
      </w:r>
      <w:proofErr w:type="spellEnd"/>
      <w:r>
        <w:t>="px-8 py-10"&gt; becomes a 2-column grid (e.g. grid-cols-[1fr,320px] gap-6) with mobile/tablet breakpoint behavior per kickoff Step 5.</w:t>
      </w:r>
    </w:p>
    <w:p w14:paraId="01CED4FC" w14:textId="77777777" w:rsidR="009205CB" w:rsidRDefault="00000000">
      <w:pPr>
        <w:pStyle w:val="Heading2"/>
      </w:pPr>
      <w:r>
        <w:t>Side note on the existing weekly summary bar</w:t>
      </w:r>
    </w:p>
    <w:p w14:paraId="76CD7D0B" w14:textId="77777777" w:rsidR="009205CB" w:rsidRDefault="00000000">
      <w:pPr>
        <w:spacing w:after="120"/>
      </w:pPr>
      <w:r>
        <w:t xml:space="preserve">It hardcodes 7 post types: Trending/Viral, Educational, Before/After, Promotional, Testimonial, Behind Scenes, Seasonal. This is out-of-date taxonomy (predates both the 6-button and the May 3 7-button locks). Step 3 of Section 2B will retire this code when it builds the new </w:t>
      </w:r>
      <w:proofErr w:type="spellStart"/>
      <w:r>
        <w:t>TopStatStrip</w:t>
      </w:r>
      <w:proofErr w:type="spellEnd"/>
      <w:r>
        <w:t>. Net positive: a refactor opportunity, not a maintenance cost.</w:t>
      </w:r>
    </w:p>
    <w:p w14:paraId="4443035D" w14:textId="77777777" w:rsidR="009205CB" w:rsidRDefault="00000000">
      <w:pPr>
        <w:spacing w:after="120"/>
      </w:pPr>
      <w:proofErr w:type="spellStart"/>
      <w:r>
        <w:t>src</w:t>
      </w:r>
      <w:proofErr w:type="spellEnd"/>
      <w:r>
        <w:t>/components/calendar/ directory contains exactly four files (</w:t>
      </w:r>
      <w:proofErr w:type="spellStart"/>
      <w:r>
        <w:t>CreatePostModal</w:t>
      </w:r>
      <w:proofErr w:type="spellEnd"/>
      <w:r>
        <w:t xml:space="preserve">, </w:t>
      </w:r>
      <w:proofErr w:type="spellStart"/>
      <w:r>
        <w:t>PostDetailModal</w:t>
      </w:r>
      <w:proofErr w:type="spellEnd"/>
      <w:r>
        <w:t xml:space="preserve">, </w:t>
      </w:r>
      <w:proofErr w:type="spellStart"/>
      <w:r>
        <w:t>PostSlot</w:t>
      </w:r>
      <w:proofErr w:type="spellEnd"/>
      <w:r>
        <w:t xml:space="preserve">, </w:t>
      </w:r>
      <w:proofErr w:type="spellStart"/>
      <w:r>
        <w:t>WeeklyCalendarView</w:t>
      </w:r>
      <w:proofErr w:type="spellEnd"/>
      <w:r>
        <w:t xml:space="preserve">). No hidden </w:t>
      </w:r>
      <w:proofErr w:type="spellStart"/>
      <w:r>
        <w:t>RightRail</w:t>
      </w:r>
      <w:proofErr w:type="spellEnd"/>
      <w:r>
        <w:t xml:space="preserve">-like components elsewhere in the calendar tree. Section 2B will introduce new files for </w:t>
      </w:r>
      <w:proofErr w:type="spellStart"/>
      <w:r>
        <w:t>TopStatStrip.tsx</w:t>
      </w:r>
      <w:proofErr w:type="spellEnd"/>
      <w:r>
        <w:t xml:space="preserve"> and </w:t>
      </w:r>
      <w:proofErr w:type="spellStart"/>
      <w:r>
        <w:t>RightRail.tsx</w:t>
      </w:r>
      <w:proofErr w:type="spellEnd"/>
      <w:r>
        <w:t xml:space="preserve"> (or matching paths), not edits to existing ones — </w:t>
      </w:r>
      <w:proofErr w:type="gramStart"/>
      <w:r>
        <w:t>with the exception of</w:t>
      </w:r>
      <w:proofErr w:type="gramEnd"/>
      <w:r>
        <w:t xml:space="preserve"> the </w:t>
      </w:r>
      <w:proofErr w:type="spellStart"/>
      <w:r>
        <w:t>WeeklyCalendarView</w:t>
      </w:r>
      <w:proofErr w:type="spellEnd"/>
      <w:r>
        <w:t xml:space="preserve"> summary-bar replacement.</w:t>
      </w:r>
    </w:p>
    <w:p w14:paraId="59E4D4A2" w14:textId="77777777" w:rsidR="009205CB" w:rsidRDefault="00000000">
      <w:pPr>
        <w:pStyle w:val="Heading1"/>
      </w:pPr>
      <w:r>
        <w:lastRenderedPageBreak/>
        <w:t>Finding 3 — Onboarding state in DB</w:t>
      </w:r>
    </w:p>
    <w:p w14:paraId="3ABE407D" w14:textId="77777777" w:rsidR="009205CB" w:rsidRDefault="00000000">
      <w:pPr>
        <w:spacing w:after="120"/>
      </w:pPr>
      <w:r>
        <w:rPr>
          <w:b/>
          <w:bCs/>
        </w:rPr>
        <w:t>STATUS: Confirmed: none exists; Step 2 schema is correct.</w:t>
      </w:r>
    </w:p>
    <w:p w14:paraId="2FBCDBFE" w14:textId="77777777" w:rsidR="009205CB" w:rsidRDefault="00000000">
      <w:pPr>
        <w:spacing w:after="120"/>
      </w:pPr>
      <w:r>
        <w:t xml:space="preserve">The organizations table has 7 columns: id, name, slug, </w:t>
      </w:r>
      <w:proofErr w:type="spellStart"/>
      <w:r>
        <w:t>plan_tier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, </w:t>
      </w:r>
      <w:proofErr w:type="spellStart"/>
      <w:r>
        <w:t>timezone</w:t>
      </w:r>
      <w:proofErr w:type="spellEnd"/>
      <w:r>
        <w:t>. None of the kickoff's proposed columns exist.</w:t>
      </w:r>
    </w:p>
    <w:p w14:paraId="7B507E47" w14:textId="77777777" w:rsidR="009205CB" w:rsidRDefault="00000000">
      <w:pPr>
        <w:spacing w:after="120"/>
      </w:pPr>
      <w:r>
        <w:t xml:space="preserve">Step 2's proposed migration is correct </w:t>
      </w:r>
      <w:proofErr w:type="gramStart"/>
      <w:r>
        <w:t>as-stated</w:t>
      </w:r>
      <w:proofErr w:type="gramEnd"/>
      <w:r>
        <w:t>: add three columns to organizations:</w:t>
      </w:r>
    </w:p>
    <w:p w14:paraId="5A097648" w14:textId="77777777" w:rsidR="009205CB" w:rsidRDefault="00000000">
      <w:pPr>
        <w:pStyle w:val="ListParagraph"/>
        <w:numPr>
          <w:ilvl w:val="0"/>
          <w:numId w:val="2"/>
        </w:numPr>
      </w:pPr>
      <w:proofErr w:type="spellStart"/>
      <w:r>
        <w:t>onboarding_completed_at</w:t>
      </w:r>
      <w:proofErr w:type="spellEnd"/>
      <w:r>
        <w:t xml:space="preserve"> TIMESTAMPTZ NULL</w:t>
      </w:r>
    </w:p>
    <w:p w14:paraId="380B982D" w14:textId="77777777" w:rsidR="009205CB" w:rsidRDefault="00000000">
      <w:pPr>
        <w:pStyle w:val="ListParagraph"/>
        <w:numPr>
          <w:ilvl w:val="0"/>
          <w:numId w:val="2"/>
        </w:numPr>
      </w:pPr>
      <w:proofErr w:type="spellStart"/>
      <w:r>
        <w:t>first_post_published_at</w:t>
      </w:r>
      <w:proofErr w:type="spellEnd"/>
      <w:r>
        <w:t xml:space="preserve"> TIMESTAMPTZ NULL</w:t>
      </w:r>
    </w:p>
    <w:p w14:paraId="2FD9BF08" w14:textId="77777777" w:rsidR="009205CB" w:rsidRDefault="00000000">
      <w:pPr>
        <w:pStyle w:val="ListParagraph"/>
        <w:numPr>
          <w:ilvl w:val="0"/>
          <w:numId w:val="2"/>
        </w:numPr>
      </w:pPr>
      <w:proofErr w:type="spellStart"/>
      <w:r>
        <w:t>cadence_target_days</w:t>
      </w:r>
      <w:proofErr w:type="spellEnd"/>
      <w:r>
        <w:t xml:space="preserve"> INT DEFAULT 4</w:t>
      </w:r>
    </w:p>
    <w:p w14:paraId="4F8250B9" w14:textId="77777777" w:rsidR="009205CB" w:rsidRDefault="00000000">
      <w:pPr>
        <w:spacing w:after="120"/>
      </w:pPr>
      <w:r>
        <w:t xml:space="preserve">Verified against live DB via </w:t>
      </w:r>
      <w:proofErr w:type="spellStart"/>
      <w:r>
        <w:t>Supabase</w:t>
      </w:r>
      <w:proofErr w:type="spellEnd"/>
      <w:r>
        <w:t xml:space="preserve"> SQL Editor (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  <w:r>
        <w:t xml:space="preserve"> query).</w:t>
      </w:r>
    </w:p>
    <w:p w14:paraId="555FB999" w14:textId="77777777" w:rsidR="009205CB" w:rsidRDefault="00000000">
      <w:pPr>
        <w:pStyle w:val="Heading2"/>
      </w:pPr>
      <w:r>
        <w:t>Bonus context</w:t>
      </w:r>
    </w:p>
    <w:p w14:paraId="54600E1A" w14:textId="77777777" w:rsidR="009205CB" w:rsidRDefault="00000000">
      <w:pPr>
        <w:spacing w:after="120"/>
      </w:pPr>
      <w:proofErr w:type="spellStart"/>
      <w:proofErr w:type="gramStart"/>
      <w:r>
        <w:t>organizations.timezone</w:t>
      </w:r>
      <w:proofErr w:type="spellEnd"/>
      <w:proofErr w:type="gramEnd"/>
      <w:r>
        <w:t xml:space="preserve"> already exists with default 'America/</w:t>
      </w:r>
      <w:proofErr w:type="spellStart"/>
      <w:r>
        <w:t>New_York</w:t>
      </w:r>
      <w:proofErr w:type="spellEnd"/>
      <w:r>
        <w:t xml:space="preserve">'. The kickoff scopes </w:t>
      </w:r>
      <w:proofErr w:type="spellStart"/>
      <w:r>
        <w:t>timezone</w:t>
      </w:r>
      <w:proofErr w:type="spellEnd"/>
      <w:r>
        <w:t xml:space="preserve">-aware Monday-morning </w:t>
      </w:r>
      <w:proofErr w:type="spellStart"/>
      <w:r>
        <w:t>crons</w:t>
      </w:r>
      <w:proofErr w:type="spellEnd"/>
      <w:r>
        <w:t xml:space="preserve"> as a future enhancement, but the data foundation is already there. Worth keeping in mind for that future work.</w:t>
      </w:r>
    </w:p>
    <w:p w14:paraId="0409EE64" w14:textId="77777777" w:rsidR="009205CB" w:rsidRDefault="00000000">
      <w:pPr>
        <w:pStyle w:val="Heading1"/>
      </w:pPr>
      <w:r>
        <w:t>Finding 4 — Location structure</w:t>
      </w:r>
    </w:p>
    <w:p w14:paraId="0C0B17DF" w14:textId="77777777" w:rsidR="009205CB" w:rsidRDefault="00000000">
      <w:pPr>
        <w:spacing w:after="120"/>
      </w:pPr>
      <w:r>
        <w:rPr>
          <w:b/>
          <w:bCs/>
        </w:rPr>
        <w:t>STATUS: DOES NOT EXIST. Major Section 2B scope change required.</w:t>
      </w:r>
    </w:p>
    <w:p w14:paraId="209F7991" w14:textId="77777777" w:rsidR="009205CB" w:rsidRDefault="00000000">
      <w:pPr>
        <w:spacing w:after="120"/>
      </w:pPr>
      <w:r>
        <w:t xml:space="preserve">No locations table exists in the database. No column named </w:t>
      </w:r>
      <w:proofErr w:type="spellStart"/>
      <w:r>
        <w:t>location_id</w:t>
      </w:r>
      <w:proofErr w:type="spellEnd"/>
      <w:r>
        <w:t xml:space="preserve"> exists on any table. No column with 'location' in its name exists anywhere in the public schema. The only location-adjacent column is </w:t>
      </w:r>
      <w:proofErr w:type="spellStart"/>
      <w:proofErr w:type="gramStart"/>
      <w:r>
        <w:t>practitioners.weekly</w:t>
      </w:r>
      <w:proofErr w:type="gramEnd"/>
      <w:r>
        <w:t>_availability</w:t>
      </w:r>
      <w:proofErr w:type="spellEnd"/>
      <w:r>
        <w:t xml:space="preserve"> (an ARRAY of weekday names — unrelated to multi-location).</w:t>
      </w:r>
    </w:p>
    <w:p w14:paraId="210761F4" w14:textId="77777777" w:rsidR="009205CB" w:rsidRDefault="00000000">
      <w:pPr>
        <w:spacing w:after="120"/>
      </w:pPr>
      <w:r>
        <w:t>This contradicts both project memory and the Section 2B kickoff. The kickoff's Step 9 framing — "Confirm the actual schema and list the queries that will need a location filter" — assumes data that doesn't exist.</w:t>
      </w:r>
    </w:p>
    <w:p w14:paraId="3345A2E9" w14:textId="77777777" w:rsidR="009205CB" w:rsidRDefault="00000000">
      <w:pPr>
        <w:pStyle w:val="Heading2"/>
      </w:pPr>
      <w:r>
        <w:t>Implication</w:t>
      </w:r>
    </w:p>
    <w:p w14:paraId="1187933F" w14:textId="77777777" w:rsidR="009205CB" w:rsidRDefault="00000000">
      <w:pPr>
        <w:spacing w:after="120"/>
      </w:pPr>
      <w:r>
        <w:t>Section 2B Step 9 (multi-location adaptive UI) cannot be executed as written. The work that needs to happen is roughly 3-4x what the kickoff describes:</w:t>
      </w:r>
    </w:p>
    <w:p w14:paraId="1928A01F" w14:textId="77777777" w:rsidR="009205CB" w:rsidRDefault="00000000">
      <w:pPr>
        <w:pStyle w:val="ListParagraph"/>
        <w:numPr>
          <w:ilvl w:val="0"/>
          <w:numId w:val="3"/>
        </w:numPr>
      </w:pPr>
      <w:r>
        <w:t>Schema design — locations table (</w:t>
      </w:r>
      <w:proofErr w:type="spellStart"/>
      <w:r>
        <w:t>org_id</w:t>
      </w:r>
      <w:proofErr w:type="spellEnd"/>
      <w:r>
        <w:t xml:space="preserve"> FK, name, address, </w:t>
      </w:r>
      <w:proofErr w:type="spellStart"/>
      <w:r>
        <w:t>timezone</w:t>
      </w:r>
      <w:proofErr w:type="spellEnd"/>
      <w:r>
        <w:t xml:space="preserve"> if per-location, etc.)</w:t>
      </w:r>
    </w:p>
    <w:p w14:paraId="46937CA2" w14:textId="77777777" w:rsidR="009205CB" w:rsidRDefault="00000000">
      <w:pPr>
        <w:pStyle w:val="ListParagraph"/>
        <w:numPr>
          <w:ilvl w:val="0"/>
          <w:numId w:val="3"/>
        </w:numPr>
      </w:pPr>
      <w:r>
        <w:t xml:space="preserve">Foreign keys — </w:t>
      </w:r>
      <w:proofErr w:type="spellStart"/>
      <w:proofErr w:type="gramStart"/>
      <w:r>
        <w:t>practitioners.location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posts.location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services.location</w:t>
      </w:r>
      <w:proofErr w:type="gramEnd"/>
      <w:r>
        <w:t>_id</w:t>
      </w:r>
      <w:proofErr w:type="spellEnd"/>
      <w:r>
        <w:t xml:space="preserve"> (and possibly more)</w:t>
      </w:r>
    </w:p>
    <w:p w14:paraId="2321359C" w14:textId="77777777" w:rsidR="009205CB" w:rsidRDefault="00000000">
      <w:pPr>
        <w:pStyle w:val="ListParagraph"/>
        <w:numPr>
          <w:ilvl w:val="0"/>
          <w:numId w:val="3"/>
        </w:numPr>
      </w:pPr>
      <w:r>
        <w:t>Backfill — for Euphoria specifically, two locations (Barnegat NJ and Lake Wylie SC); existing data needs to be assigned to one or backfilled with the right one based on practitioner-to-location mapping</w:t>
      </w:r>
    </w:p>
    <w:p w14:paraId="4C126495" w14:textId="77777777" w:rsidR="009205CB" w:rsidRDefault="00000000">
      <w:pPr>
        <w:pStyle w:val="ListParagraph"/>
        <w:numPr>
          <w:ilvl w:val="0"/>
          <w:numId w:val="3"/>
        </w:numPr>
      </w:pPr>
      <w:r>
        <w:t>Then everything the kickoff currently lists (location switcher UI, per-location filtering, per-location Cadence Brief generation, location tags on approvals)</w:t>
      </w:r>
    </w:p>
    <w:p w14:paraId="78A989D5" w14:textId="77777777" w:rsidR="009205CB" w:rsidRDefault="00000000">
      <w:pPr>
        <w:pStyle w:val="Heading2"/>
      </w:pPr>
      <w:r>
        <w:t>Decision (resolved this audit)</w:t>
      </w:r>
    </w:p>
    <w:p w14:paraId="1B19AB30" w14:textId="77777777" w:rsidR="009205CB" w:rsidRDefault="00000000">
      <w:pPr>
        <w:spacing w:after="120"/>
      </w:pPr>
      <w:r>
        <w:t>Step 9 lifted into its own kickoff: Section 2J. Section 2B ships Steps 1-8 + 10-12 without multi-location. Multi-location data-model decisions get their own focused kickoff. Section 2J will be drafted in the next session.</w:t>
      </w:r>
    </w:p>
    <w:p w14:paraId="42C91F30" w14:textId="77777777" w:rsidR="009205CB" w:rsidRDefault="00000000">
      <w:pPr>
        <w:pStyle w:val="Heading1"/>
      </w:pPr>
      <w:r>
        <w:lastRenderedPageBreak/>
        <w:t xml:space="preserve">Finding 5 — </w:t>
      </w:r>
      <w:proofErr w:type="spellStart"/>
      <w:r>
        <w:t>TrendInbox</w:t>
      </w:r>
      <w:proofErr w:type="spellEnd"/>
      <w:r>
        <w:t xml:space="preserve"> role-gating bug</w:t>
      </w:r>
    </w:p>
    <w:p w14:paraId="38BE4A9B" w14:textId="77777777" w:rsidR="009205CB" w:rsidRDefault="00000000">
      <w:pPr>
        <w:spacing w:after="120"/>
      </w:pPr>
      <w:r>
        <w:rPr>
          <w:b/>
          <w:bCs/>
        </w:rPr>
        <w:t>STATUS: NO-OP per May 4 addendum.</w:t>
      </w:r>
    </w:p>
    <w:p w14:paraId="7740F1CC" w14:textId="77777777" w:rsidR="009205CB" w:rsidRDefault="00000000">
      <w:pPr>
        <w:spacing w:after="120"/>
      </w:pPr>
      <w:r>
        <w:t xml:space="preserve">File deleted in Section 2A Step 5 (commit 39a9639, confirmed in main's git log). Verified </w:t>
      </w:r>
      <w:proofErr w:type="spellStart"/>
      <w:r>
        <w:t>src</w:t>
      </w:r>
      <w:proofErr w:type="spellEnd"/>
      <w:r>
        <w:t>/components/</w:t>
      </w:r>
      <w:proofErr w:type="spellStart"/>
      <w:r>
        <w:t>TrendInbox.tsx</w:t>
      </w:r>
      <w:proofErr w:type="spellEnd"/>
      <w:r>
        <w:t xml:space="preserve"> does not exist on disk. No work required.</w:t>
      </w:r>
    </w:p>
    <w:p w14:paraId="118928FB" w14:textId="77777777" w:rsidR="009205CB" w:rsidRDefault="00000000">
      <w:pPr>
        <w:spacing w:after="120"/>
      </w:pPr>
      <w:r>
        <w:t>See Cadence_NextSteps_Section_2B_Step_11_Addendum.docx for full context on Trend Inbox approval workflow lock and IA placement decisions made May 4.</w:t>
      </w:r>
    </w:p>
    <w:p w14:paraId="55F5E10D" w14:textId="77777777" w:rsidR="009205CB" w:rsidRDefault="00000000">
      <w:pPr>
        <w:pStyle w:val="Heading1"/>
      </w:pPr>
      <w:r>
        <w:t>Finding 6 — Posts table columns</w:t>
      </w:r>
    </w:p>
    <w:p w14:paraId="54C78E95" w14:textId="77777777" w:rsidR="009205CB" w:rsidRDefault="00000000">
      <w:pPr>
        <w:spacing w:after="120"/>
      </w:pPr>
      <w:r>
        <w:rPr>
          <w:b/>
          <w:bCs/>
        </w:rPr>
        <w:t>STATUS: ALREADY EXIST. Step 2 migration scope reduced.</w:t>
      </w:r>
    </w:p>
    <w:p w14:paraId="06B5C253" w14:textId="77777777" w:rsidR="009205CB" w:rsidRDefault="00000000">
      <w:pPr>
        <w:spacing w:after="120"/>
      </w:pPr>
      <w:r>
        <w:t>The posts table already has all three columns the kickoff plans to add:</w:t>
      </w:r>
    </w:p>
    <w:p w14:paraId="05EC959D" w14:textId="77777777" w:rsidR="009205CB" w:rsidRDefault="00000000">
      <w:pPr>
        <w:pStyle w:val="ListParagraph"/>
        <w:numPr>
          <w:ilvl w:val="0"/>
          <w:numId w:val="2"/>
        </w:numPr>
      </w:pPr>
      <w:proofErr w:type="spellStart"/>
      <w:r>
        <w:t>is_cadence_suggested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>)</w:t>
      </w:r>
    </w:p>
    <w:p w14:paraId="603468FF" w14:textId="77777777" w:rsidR="009205CB" w:rsidRDefault="00000000">
      <w:pPr>
        <w:pStyle w:val="ListParagraph"/>
        <w:numPr>
          <w:ilvl w:val="0"/>
          <w:numId w:val="2"/>
        </w:numPr>
      </w:pPr>
      <w:proofErr w:type="spellStart"/>
      <w:r>
        <w:t>suggestion_reasoning</w:t>
      </w:r>
      <w:proofErr w:type="spellEnd"/>
      <w:r>
        <w:t xml:space="preserve"> (text)</w:t>
      </w:r>
    </w:p>
    <w:p w14:paraId="55ACEAFB" w14:textId="77777777" w:rsidR="009205CB" w:rsidRDefault="00000000">
      <w:pPr>
        <w:pStyle w:val="ListParagraph"/>
        <w:numPr>
          <w:ilvl w:val="0"/>
          <w:numId w:val="2"/>
        </w:numPr>
      </w:pPr>
      <w:proofErr w:type="spellStart"/>
      <w:r>
        <w:t>recommended_format</w:t>
      </w:r>
      <w:proofErr w:type="spellEnd"/>
      <w:r>
        <w:t xml:space="preserve"> (text)</w:t>
      </w:r>
    </w:p>
    <w:p w14:paraId="65BF920C" w14:textId="77777777" w:rsidR="009205CB" w:rsidRDefault="00000000">
      <w:pPr>
        <w:spacing w:after="120"/>
      </w:pPr>
      <w:r>
        <w:t xml:space="preserve">These were likely added during the Apr 24 Schedule My Week / Weekly Cadence backend work. The endpoint at 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/schedule-week/</w:t>
      </w:r>
      <w:proofErr w:type="spellStart"/>
      <w:r>
        <w:t>route.ts</w:t>
      </w:r>
      <w:proofErr w:type="spellEnd"/>
      <w:r>
        <w:t xml:space="preserve"> writes these fields when generating suggestions, so they had to exist for that endpoint to function.</w:t>
      </w:r>
    </w:p>
    <w:p w14:paraId="0152C1A9" w14:textId="77777777" w:rsidR="009205CB" w:rsidRDefault="00000000">
      <w:pPr>
        <w:pStyle w:val="Heading2"/>
      </w:pPr>
      <w:r>
        <w:t>Implication</w:t>
      </w:r>
    </w:p>
    <w:p w14:paraId="5EDC2811" w14:textId="77777777" w:rsidR="009205CB" w:rsidRDefault="00000000">
      <w:pPr>
        <w:spacing w:after="120"/>
      </w:pPr>
      <w:r>
        <w:t>Step 2's migration only adds the three organizations columns from finding 3. The kickoff text — "include the missing columns from the Section 1 audit (</w:t>
      </w:r>
      <w:proofErr w:type="spellStart"/>
      <w:r>
        <w:t>is_cadence_suggested</w:t>
      </w:r>
      <w:proofErr w:type="spellEnd"/>
      <w:r>
        <w:t xml:space="preserve">, </w:t>
      </w:r>
      <w:proofErr w:type="spellStart"/>
      <w:r>
        <w:t>suggestion_reasoning</w:t>
      </w:r>
      <w:proofErr w:type="spellEnd"/>
      <w:r>
        <w:t xml:space="preserve">, </w:t>
      </w:r>
      <w:proofErr w:type="spellStart"/>
      <w:r>
        <w:t>recommended_format</w:t>
      </w:r>
      <w:proofErr w:type="spellEnd"/>
      <w:r>
        <w:t xml:space="preserve"> on posts) in the same migration if they're not yet in the codebase" — should be treated as already-done.</w:t>
      </w:r>
    </w:p>
    <w:p w14:paraId="3EF9EC71" w14:textId="77777777" w:rsidR="009205CB" w:rsidRDefault="00000000">
      <w:pPr>
        <w:spacing w:after="120"/>
      </w:pPr>
      <w:r>
        <w:t>This is the second documentation-drift finding: the Section 1 audit's framing of these columns as 'missing' was correct at the time of that audit but is no longer true.</w:t>
      </w:r>
    </w:p>
    <w:p w14:paraId="14F08F4F" w14:textId="77777777" w:rsidR="009205CB" w:rsidRDefault="00000000">
      <w:pPr>
        <w:pStyle w:val="Heading1"/>
      </w:pPr>
      <w:r>
        <w:t>Finding 7 — Cron for /</w:t>
      </w:r>
      <w:proofErr w:type="spellStart"/>
      <w:r>
        <w:t>api</w:t>
      </w:r>
      <w:proofErr w:type="spellEnd"/>
      <w:r>
        <w:t>/schedule-week</w:t>
      </w:r>
    </w:p>
    <w:p w14:paraId="6BB67E85" w14:textId="77777777" w:rsidR="009205CB" w:rsidRDefault="00000000">
      <w:pPr>
        <w:spacing w:after="120"/>
      </w:pPr>
      <w:r>
        <w:rPr>
          <w:b/>
          <w:bCs/>
        </w:rPr>
        <w:t>STATUS: Confirmed not wired.</w:t>
      </w:r>
    </w:p>
    <w:p w14:paraId="5320B6B1" w14:textId="77777777" w:rsidR="009205CB" w:rsidRDefault="00000000">
      <w:pPr>
        <w:spacing w:after="120"/>
      </w:pPr>
      <w:proofErr w:type="spellStart"/>
      <w:proofErr w:type="gramStart"/>
      <w:r>
        <w:t>vercel.json</w:t>
      </w:r>
      <w:proofErr w:type="spellEnd"/>
      <w:proofErr w:type="gramEnd"/>
      <w:r>
        <w:t xml:space="preserve"> exists at repo root with a </w:t>
      </w:r>
      <w:proofErr w:type="spellStart"/>
      <w:r>
        <w:t>crons</w:t>
      </w:r>
      <w:proofErr w:type="spellEnd"/>
      <w:r>
        <w:t xml:space="preserve"> array containing two existing entries:</w:t>
      </w:r>
    </w:p>
    <w:p w14:paraId="290D803D" w14:textId="77777777" w:rsidR="009205CB" w:rsidRDefault="00000000">
      <w:pPr>
        <w:pStyle w:val="ListParagraph"/>
        <w:numPr>
          <w:ilvl w:val="0"/>
          <w:numId w:val="2"/>
        </w:numPr>
      </w:pP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cron</w:t>
      </w:r>
      <w:proofErr w:type="spellEnd"/>
      <w:r>
        <w:t>/gap-alert — schedule '0 16 * * 2-6' (Tue-Sat at 16:00 UTC)</w:t>
      </w:r>
    </w:p>
    <w:p w14:paraId="05FD7922" w14:textId="77777777" w:rsidR="009205CB" w:rsidRDefault="00000000">
      <w:pPr>
        <w:pStyle w:val="ListParagraph"/>
        <w:numPr>
          <w:ilvl w:val="0"/>
          <w:numId w:val="2"/>
        </w:numPr>
      </w:pP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cron</w:t>
      </w:r>
      <w:proofErr w:type="spellEnd"/>
      <w:r>
        <w:t>/weekly-digest — schedule '0 12 * * 1' (Mon at 12:00 UTC)</w:t>
      </w:r>
    </w:p>
    <w:p w14:paraId="681CC013" w14:textId="77777777" w:rsidR="009205CB" w:rsidRDefault="00000000">
      <w:pPr>
        <w:spacing w:after="120"/>
      </w:pPr>
      <w:r>
        <w:t xml:space="preserve">No </w:t>
      </w:r>
      <w:proofErr w:type="spellStart"/>
      <w:r>
        <w:t>cron</w:t>
      </w:r>
      <w:proofErr w:type="spellEnd"/>
      <w:r>
        <w:t xml:space="preserve"> is wired for /</w:t>
      </w:r>
      <w:proofErr w:type="spellStart"/>
      <w:r>
        <w:t>api</w:t>
      </w:r>
      <w:proofErr w:type="spellEnd"/>
      <w:r>
        <w:t>/schedule-week. Step 10 will add the third entry.</w:t>
      </w:r>
    </w:p>
    <w:p w14:paraId="320197FB" w14:textId="77777777" w:rsidR="009205CB" w:rsidRDefault="00000000">
      <w:pPr>
        <w:pStyle w:val="Heading2"/>
      </w:pPr>
      <w:r>
        <w:t>Two notes for Step 10</w:t>
      </w:r>
    </w:p>
    <w:p w14:paraId="0230546D" w14:textId="77777777" w:rsidR="009205CB" w:rsidRDefault="00000000">
      <w:pPr>
        <w:spacing w:after="120"/>
      </w:pPr>
      <w:r>
        <w:t xml:space="preserve">1. Path naming convention inconsistency. Existing </w:t>
      </w:r>
      <w:proofErr w:type="spellStart"/>
      <w:r>
        <w:t>crons</w:t>
      </w:r>
      <w:proofErr w:type="spellEnd"/>
      <w:r>
        <w:t xml:space="preserve"> use the /</w:t>
      </w:r>
      <w:proofErr w:type="spellStart"/>
      <w:r>
        <w:t>api</w:t>
      </w:r>
      <w:proofErr w:type="spellEnd"/>
      <w:r>
        <w:t>/</w:t>
      </w:r>
      <w:proofErr w:type="spellStart"/>
      <w:r>
        <w:t>cron</w:t>
      </w:r>
      <w:proofErr w:type="spellEnd"/>
      <w:r>
        <w:t>/... prefix. The schedule-week endpoint lives at /</w:t>
      </w:r>
      <w:proofErr w:type="spellStart"/>
      <w:r>
        <w:t>api</w:t>
      </w:r>
      <w:proofErr w:type="spellEnd"/>
      <w:r>
        <w:t xml:space="preserve">/schedule-week (no </w:t>
      </w:r>
      <w:proofErr w:type="spellStart"/>
      <w:r>
        <w:t>cron</w:t>
      </w:r>
      <w:proofErr w:type="spellEnd"/>
      <w:r>
        <w:t xml:space="preserve"> prefix). Step 10 should keep the existing path (/</w:t>
      </w:r>
      <w:proofErr w:type="spellStart"/>
      <w:r>
        <w:t>api</w:t>
      </w:r>
      <w:proofErr w:type="spellEnd"/>
      <w:r>
        <w:t xml:space="preserve">/schedule-week) rather than rename — renaming would break anything else that calls it directly. Worth noting that future </w:t>
      </w:r>
      <w:proofErr w:type="spellStart"/>
      <w:r>
        <w:t>cron</w:t>
      </w:r>
      <w:proofErr w:type="spellEnd"/>
      <w:r>
        <w:t>-only endpoints should use the /</w:t>
      </w:r>
      <w:proofErr w:type="spellStart"/>
      <w:r>
        <w:t>api</w:t>
      </w:r>
      <w:proofErr w:type="spellEnd"/>
      <w:r>
        <w:t>/</w:t>
      </w:r>
      <w:proofErr w:type="spellStart"/>
      <w:r>
        <w:t>cron</w:t>
      </w:r>
      <w:proofErr w:type="spellEnd"/>
      <w:r>
        <w:t>/... convention for clarity.</w:t>
      </w:r>
    </w:p>
    <w:p w14:paraId="13237DB7" w14:textId="77777777" w:rsidR="009205CB" w:rsidRDefault="00000000">
      <w:pPr>
        <w:spacing w:after="120"/>
      </w:pPr>
      <w:r>
        <w:t xml:space="preserve">2. CRON_SECRET protection. The kickoff </w:t>
      </w:r>
      <w:proofErr w:type="gramStart"/>
      <w:r>
        <w:t>says</w:t>
      </w:r>
      <w:proofErr w:type="gramEnd"/>
      <w:r>
        <w:t xml:space="preserve"> "verify and add if missing." Section 1 memory says CRON_SECRET was rotated. Step 10 should verify the schedule-week handler checks for the secret before </w:t>
      </w:r>
      <w:proofErr w:type="gramStart"/>
      <w:r>
        <w:t>executing, and</w:t>
      </w:r>
      <w:proofErr w:type="gramEnd"/>
      <w:r>
        <w:t xml:space="preserve"> add the check if it doesn't.</w:t>
      </w:r>
    </w:p>
    <w:p w14:paraId="539A9E16" w14:textId="77777777" w:rsidR="009205CB" w:rsidRDefault="00000000">
      <w:pPr>
        <w:spacing w:after="120"/>
      </w:pPr>
      <w:r>
        <w:lastRenderedPageBreak/>
        <w:t>The new entry's schedule per kickoff: '0 23 * * 0' (Sunday at 23:00 UTC) so suggestions land before Monday morning.</w:t>
      </w:r>
    </w:p>
    <w:p w14:paraId="6DAFA335" w14:textId="77777777" w:rsidR="009205CB" w:rsidRDefault="00000000">
      <w:pPr>
        <w:pStyle w:val="Heading1"/>
      </w:pPr>
      <w:r>
        <w:t>Bonus Finding — schedule-week endpoint references stale 6-button taxonomy</w:t>
      </w:r>
    </w:p>
    <w:p w14:paraId="061513B4" w14:textId="77777777" w:rsidR="009205CB" w:rsidRDefault="00000000">
      <w:pPr>
        <w:spacing w:after="120"/>
      </w:pPr>
      <w:r>
        <w:rPr>
          <w:b/>
          <w:bCs/>
        </w:rPr>
        <w:t>STATUS: Sprint 1 inconsistency, flagged for awareness.</w:t>
      </w:r>
    </w:p>
    <w:p w14:paraId="71A1A5FF" w14:textId="77777777" w:rsidR="009205CB" w:rsidRDefault="00000000">
      <w:pPr>
        <w:spacing w:after="120"/>
      </w:pPr>
      <w:r>
        <w:t xml:space="preserve">Not in the original 7 </w:t>
      </w:r>
      <w:proofErr w:type="gramStart"/>
      <w:r>
        <w:t>findings, but</w:t>
      </w:r>
      <w:proofErr w:type="gramEnd"/>
      <w:r>
        <w:t xml:space="preserve"> discovered during Finding 7 inspection. The schedule-week route file declares its </w:t>
      </w:r>
      <w:proofErr w:type="spellStart"/>
      <w:r>
        <w:t>PostType</w:t>
      </w:r>
      <w:proofErr w:type="spellEnd"/>
      <w:r>
        <w:t xml:space="preserve"> type as a 6-value union: Educational | </w:t>
      </w:r>
      <w:proofErr w:type="spellStart"/>
      <w:r>
        <w:t>BeforeAfter</w:t>
      </w:r>
      <w:proofErr w:type="spellEnd"/>
      <w:r>
        <w:t xml:space="preserve"> | Spotlight | </w:t>
      </w:r>
      <w:proofErr w:type="spellStart"/>
      <w:r>
        <w:t>PromoEventSeasonal</w:t>
      </w:r>
      <w:proofErr w:type="spellEnd"/>
      <w:r>
        <w:t xml:space="preserve"> | </w:t>
      </w:r>
      <w:proofErr w:type="spellStart"/>
      <w:r>
        <w:t>BookNow</w:t>
      </w:r>
      <w:proofErr w:type="spellEnd"/>
      <w:r>
        <w:t xml:space="preserve"> | </w:t>
      </w:r>
      <w:proofErr w:type="spellStart"/>
      <w:r>
        <w:t>TrendViral</w:t>
      </w:r>
      <w:proofErr w:type="spellEnd"/>
      <w:r>
        <w:t xml:space="preserve">. The file's docstring explicitly says "Post types align with the new 6-button </w:t>
      </w:r>
      <w:proofErr w:type="spellStart"/>
      <w:r>
        <w:t>PostWizard</w:t>
      </w:r>
      <w:proofErr w:type="spellEnd"/>
      <w:r>
        <w:t xml:space="preserve"> structure."</w:t>
      </w:r>
    </w:p>
    <w:p w14:paraId="616A1E06" w14:textId="77777777" w:rsidR="009205CB" w:rsidRDefault="00000000">
      <w:pPr>
        <w:spacing w:after="120"/>
      </w:pPr>
      <w:r>
        <w:t>The May 3 spec reset locked the 7-button taxonomy (per project memory and Spec v1.4). The schedule-week endpoint is therefore generating suggestions against an outdated taxonomy.</w:t>
      </w:r>
    </w:p>
    <w:p w14:paraId="3F0EA5B8" w14:textId="77777777" w:rsidR="009205CB" w:rsidRDefault="00000000">
      <w:pPr>
        <w:pStyle w:val="Heading2"/>
      </w:pPr>
      <w:r>
        <w:t>Implication for Section 2B Step 7</w:t>
      </w:r>
    </w:p>
    <w:p w14:paraId="2FF86002" w14:textId="77777777" w:rsidR="009205CB" w:rsidRDefault="00000000">
      <w:pPr>
        <w:spacing w:after="120"/>
      </w:pPr>
      <w:r>
        <w:t xml:space="preserve">When the Steady-state right rail's Cadence Brief is built, the suggestions it displays will be tagged with 6-button taxonomy. The displayed labels and any taxonomy-based UI affordances will be inconsistent with whatever the live </w:t>
      </w:r>
      <w:proofErr w:type="spellStart"/>
      <w:r>
        <w:t>PostWizard</w:t>
      </w:r>
      <w:proofErr w:type="spellEnd"/>
      <w:r>
        <w:t xml:space="preserve"> ends up showing once Sprint 1 resumes and updates the wizard.</w:t>
      </w:r>
    </w:p>
    <w:p w14:paraId="6687F03C" w14:textId="77777777" w:rsidR="009205CB" w:rsidRDefault="00000000">
      <w:pPr>
        <w:spacing w:after="120"/>
      </w:pPr>
      <w:r>
        <w:t xml:space="preserve">This is Sprint 1 inconsistency, not a Section 2B regression. It's flagged here so it doesn't get rediscovered during Step 7 implementation. The fix lives somewhere in Sprint 1's resumption — either updating the endpoint's </w:t>
      </w:r>
      <w:proofErr w:type="spellStart"/>
      <w:r>
        <w:t>PostType</w:t>
      </w:r>
      <w:proofErr w:type="spellEnd"/>
      <w:r>
        <w:t xml:space="preserve"> union to include the 7th </w:t>
      </w:r>
      <w:proofErr w:type="gramStart"/>
      <w:r>
        <w:t>type, or</w:t>
      </w:r>
      <w:proofErr w:type="gramEnd"/>
      <w:r>
        <w:t xml:space="preserve"> aligning the wizard's 7 buttons to the endpoint's 6 (whichever is the right product call).</w:t>
      </w:r>
    </w:p>
    <w:p w14:paraId="081820E4" w14:textId="77777777" w:rsidR="009205CB" w:rsidRDefault="00000000">
      <w:pPr>
        <w:pStyle w:val="Heading1"/>
      </w:pPr>
      <w:r>
        <w:t>Recommended Next Steps</w:t>
      </w:r>
    </w:p>
    <w:p w14:paraId="20B27E4E" w14:textId="77777777" w:rsidR="009205CB" w:rsidRDefault="00000000">
      <w:pPr>
        <w:pStyle w:val="ListParagraph"/>
        <w:numPr>
          <w:ilvl w:val="0"/>
          <w:numId w:val="3"/>
        </w:numPr>
      </w:pPr>
      <w:r>
        <w:t>Section 2B scope amended — Step 9 (multi-location adaptive UI) lifted into a new kickoff, Section 2J, to be drafted next. Section 2B ships Steps 1-8, 10, 11, 12 only.</w:t>
      </w:r>
    </w:p>
    <w:p w14:paraId="7AA44801" w14:textId="77777777" w:rsidR="009205CB" w:rsidRDefault="00000000">
      <w:pPr>
        <w:pStyle w:val="ListParagraph"/>
        <w:numPr>
          <w:ilvl w:val="1"/>
          <w:numId w:val="2"/>
        </w:numPr>
      </w:pPr>
      <w:r>
        <w:t>New addendum doc to original 2B kickoff (Cadence_NextSteps_Section_2B_Step_9_Addendum.docx) — modeled on the Step 11 addendum pattern from May 4. Original kickoff stays immutable.</w:t>
      </w:r>
    </w:p>
    <w:p w14:paraId="0B6B4E1F" w14:textId="77777777" w:rsidR="009205CB" w:rsidRDefault="00000000">
      <w:pPr>
        <w:pStyle w:val="ListParagraph"/>
        <w:numPr>
          <w:ilvl w:val="1"/>
          <w:numId w:val="2"/>
        </w:numPr>
      </w:pPr>
      <w:r>
        <w:t xml:space="preserve">New kickoff doc for 2J (Claude_Code_Kickoff_Section_2J_v1_0.docx) </w:t>
      </w:r>
      <w:proofErr w:type="gramStart"/>
      <w:r>
        <w:t>covering:</w:t>
      </w:r>
      <w:proofErr w:type="gramEnd"/>
      <w:r>
        <w:t xml:space="preserve"> locations table schema design, FK additions to practitioners/posts/services, Euphoria backfill (Barnegat + Lake Wylie), location switcher UI, per-location filtering on Calendar/Practitioners/Services, per-location Cadence Brief generation, location tagging on approvals.</w:t>
      </w:r>
    </w:p>
    <w:p w14:paraId="2EA0A333" w14:textId="77777777" w:rsidR="009205CB" w:rsidRDefault="00000000">
      <w:pPr>
        <w:pStyle w:val="ListParagraph"/>
        <w:numPr>
          <w:ilvl w:val="1"/>
          <w:numId w:val="2"/>
        </w:numPr>
      </w:pPr>
      <w:r>
        <w:t>Project Plan v1.19 with Section 2J inserted between 2B and 2C in sprint sequence.</w:t>
      </w:r>
    </w:p>
    <w:p w14:paraId="63A1AE3F" w14:textId="77777777" w:rsidR="009205CB" w:rsidRDefault="00000000">
      <w:pPr>
        <w:pStyle w:val="ListParagraph"/>
        <w:numPr>
          <w:ilvl w:val="0"/>
          <w:numId w:val="3"/>
        </w:numPr>
      </w:pPr>
      <w:r>
        <w:t>Step 12 acceptance criteria simplified — multi-location verification points dropped from Section 2B's QA. Those move to Section 2J's QA.</w:t>
      </w:r>
    </w:p>
    <w:p w14:paraId="4CA6951B" w14:textId="77777777" w:rsidR="009205CB" w:rsidRDefault="00000000">
      <w:pPr>
        <w:pStyle w:val="ListParagraph"/>
        <w:numPr>
          <w:ilvl w:val="0"/>
          <w:numId w:val="3"/>
        </w:numPr>
      </w:pPr>
      <w:r>
        <w:t>Decide on streak grace period default — Spec v1.3 Section 8.4 open question. Spec recommends one grace week per quarter. Audit recommends gut-check before Step 4 ships (not blocking today). Counter-suggestion under consideration: one grace week per 8 weeks, or one per quarter only after 8 consecutive qualifying weeks earned. Decision needed before Step 4.</w:t>
      </w:r>
    </w:p>
    <w:p w14:paraId="2DB30E11" w14:textId="77777777" w:rsidR="009205CB" w:rsidRDefault="00000000">
      <w:pPr>
        <w:pStyle w:val="ListParagraph"/>
        <w:numPr>
          <w:ilvl w:val="0"/>
          <w:numId w:val="3"/>
        </w:numPr>
      </w:pPr>
      <w:r>
        <w:t>Reconcile schedule-week 6-button taxonomy with May 3 7-button lock — schedule for next Sprint 1 work session, not Section 2B. Flag in Project Plan v1.19 open items.</w:t>
      </w:r>
    </w:p>
    <w:p w14:paraId="492F732C" w14:textId="77777777" w:rsidR="009205CB" w:rsidRDefault="00000000">
      <w:pPr>
        <w:pStyle w:val="ListParagraph"/>
        <w:numPr>
          <w:ilvl w:val="0"/>
          <w:numId w:val="3"/>
        </w:numPr>
      </w:pPr>
      <w:r>
        <w:lastRenderedPageBreak/>
        <w:t xml:space="preserve">Acknowledge documentation drift — three places where kickoff text was correct at time of writing but is no longer true (file path for </w:t>
      </w:r>
      <w:proofErr w:type="spellStart"/>
      <w:r>
        <w:t>WeeklyCalendarView</w:t>
      </w:r>
      <w:proofErr w:type="spellEnd"/>
      <w:r>
        <w:t>, "missing columns" on posts, scope of multi-location). Working agreement: kickoffs should be re-audited against live state at Step 1, which is exactly what this Step 1 produced. The system is working.</w:t>
      </w:r>
    </w:p>
    <w:p w14:paraId="3C624663" w14:textId="77777777" w:rsidR="009205CB" w:rsidRDefault="00000000">
      <w:pPr>
        <w:pStyle w:val="ListParagraph"/>
        <w:numPr>
          <w:ilvl w:val="0"/>
          <w:numId w:val="3"/>
        </w:numPr>
      </w:pPr>
      <w:r>
        <w:t xml:space="preserve">Step 2 implementation can begin tomorrow — with confidence that the lifecycle hook foundation will land cleanly. Migration to add 3 columns to organizations. Lifecycle module at </w:t>
      </w:r>
      <w:proofErr w:type="spellStart"/>
      <w:r>
        <w:t>src</w:t>
      </w:r>
      <w:proofErr w:type="spellEnd"/>
      <w:r>
        <w:t>/lib/</w:t>
      </w:r>
      <w:proofErr w:type="spellStart"/>
      <w:r>
        <w:t>lifecycle.ts</w:t>
      </w:r>
      <w:proofErr w:type="spellEnd"/>
      <w:r>
        <w:t xml:space="preserve">. Hook </w:t>
      </w:r>
      <w:proofErr w:type="spellStart"/>
      <w:proofErr w:type="gramStart"/>
      <w:r>
        <w:t>useLifecycleState</w:t>
      </w:r>
      <w:proofErr w:type="spellEnd"/>
      <w:r>
        <w:t>(</w:t>
      </w:r>
      <w:proofErr w:type="gramEnd"/>
      <w:r>
        <w:t>). Single commit per kickoff convention.</w:t>
      </w:r>
    </w:p>
    <w:p w14:paraId="213310EB" w14:textId="77777777" w:rsidR="009205CB" w:rsidRDefault="00000000">
      <w:pPr>
        <w:pStyle w:val="Heading1"/>
      </w:pPr>
      <w:r>
        <w:t>Decision Log (this audit)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205CB" w14:paraId="6CF9DD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CFC1" w14:textId="77777777" w:rsidR="009205CB" w:rsidRDefault="00000000">
            <w:r>
              <w:rPr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AE46C" w14:textId="77777777" w:rsidR="009205CB" w:rsidRDefault="00000000">
            <w:r>
              <w:rPr>
                <w:b/>
                <w:bCs/>
                <w:sz w:val="20"/>
                <w:szCs w:val="20"/>
              </w:rPr>
              <w:t>Reasoning</w:t>
            </w:r>
          </w:p>
        </w:tc>
      </w:tr>
      <w:tr w:rsidR="009205CB" w14:paraId="642016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CD269" w14:textId="77777777" w:rsidR="009205CB" w:rsidRDefault="00000000">
            <w:r>
              <w:rPr>
                <w:sz w:val="20"/>
                <w:szCs w:val="20"/>
              </w:rPr>
              <w:t>Lift Step 9 multi-location into Section 2J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0E0E3" w14:textId="77777777" w:rsidR="009205CB" w:rsidRDefault="00000000">
            <w:r>
              <w:rPr>
                <w:sz w:val="20"/>
                <w:szCs w:val="20"/>
              </w:rPr>
              <w:t>Schema design + FK + backfill + UI is 3-4x the scope the kickoff describes. Section 2B's 'largest scope of work' framing was already large; expanding further invites scope creep. Steps 1-8, 10-12 are coherent without locations. Multi-location data-model decisions deserve their own focused kickoff.</w:t>
            </w:r>
          </w:p>
        </w:tc>
      </w:tr>
      <w:tr w:rsidR="009205CB" w14:paraId="2D13A7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26C6C" w14:textId="77777777" w:rsidR="009205CB" w:rsidRDefault="00000000">
            <w:r>
              <w:rPr>
                <w:sz w:val="20"/>
                <w:szCs w:val="20"/>
              </w:rPr>
              <w:t>Section 2B Step 11 is no-op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63DF4" w14:textId="77777777" w:rsidR="009205CB" w:rsidRDefault="00000000">
            <w:r>
              <w:rPr>
                <w:sz w:val="20"/>
                <w:szCs w:val="20"/>
              </w:rPr>
              <w:t>Per May 4 addendum. File deleted in Section 2A.</w:t>
            </w:r>
          </w:p>
        </w:tc>
      </w:tr>
      <w:tr w:rsidR="009205CB" w14:paraId="563D6C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B842D" w14:textId="77777777" w:rsidR="009205CB" w:rsidRDefault="00000000">
            <w:r>
              <w:rPr>
                <w:sz w:val="20"/>
                <w:szCs w:val="20"/>
              </w:rPr>
              <w:t>Step 2 migration scope reduced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AA9B5" w14:textId="77777777" w:rsidR="009205CB" w:rsidRDefault="00000000">
            <w:r>
              <w:rPr>
                <w:sz w:val="20"/>
                <w:szCs w:val="20"/>
              </w:rPr>
              <w:t>The 3 posts columns the kickoff planned to add already exist. Migration adds only 3 organizations columns.</w:t>
            </w:r>
          </w:p>
        </w:tc>
      </w:tr>
      <w:tr w:rsidR="009205CB" w14:paraId="6383894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B077C" w14:textId="77777777" w:rsidR="009205CB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auto-deploy needs follow-up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E86D" w14:textId="77777777" w:rsidR="009205CB" w:rsidRDefault="00000000">
            <w:r>
              <w:rPr>
                <w:sz w:val="20"/>
                <w:szCs w:val="20"/>
              </w:rPr>
              <w:t>May 4 merge to main didn't auto-deploy. Force-redeploy via empty commit worked. Future merges may need same workaround until root cause identified.</w:t>
            </w:r>
          </w:p>
        </w:tc>
      </w:tr>
    </w:tbl>
    <w:p w14:paraId="4835F694" w14:textId="77777777" w:rsidR="009205CB" w:rsidRDefault="009205CB"/>
    <w:p w14:paraId="594175CA" w14:textId="77777777" w:rsidR="009205CB" w:rsidRDefault="00000000">
      <w:pPr>
        <w:pStyle w:val="Heading1"/>
      </w:pPr>
      <w:r>
        <w:t>Findings Status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500"/>
        <w:gridCol w:w="4260"/>
      </w:tblGrid>
      <w:tr w:rsidR="009205CB" w14:paraId="6F2F56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0A10C" w14:textId="77777777" w:rsidR="009205CB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F1AF6" w14:textId="77777777" w:rsidR="009205CB" w:rsidRDefault="00000000">
            <w:r>
              <w:rPr>
                <w:b/>
                <w:bCs/>
                <w:sz w:val="20"/>
                <w:szCs w:val="20"/>
              </w:rPr>
              <w:t>Finding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9FB6C" w14:textId="77777777" w:rsidR="009205CB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9205CB" w14:paraId="55BE11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74D5F" w14:textId="77777777" w:rsidR="009205C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FE5B1" w14:textId="77777777" w:rsidR="009205CB" w:rsidRDefault="00000000">
            <w:r>
              <w:rPr>
                <w:sz w:val="20"/>
                <w:szCs w:val="20"/>
              </w:rPr>
              <w:t>Verify Section 2A on branch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B8946" w14:textId="77777777" w:rsidR="009205CB" w:rsidRDefault="00000000">
            <w:r>
              <w:rPr>
                <w:sz w:val="20"/>
                <w:szCs w:val="20"/>
              </w:rPr>
              <w:t>Confirmed</w:t>
            </w:r>
          </w:p>
        </w:tc>
      </w:tr>
      <w:tr w:rsidR="009205CB" w14:paraId="795132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BA79E" w14:textId="77777777" w:rsidR="009205C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4C04" w14:textId="77777777" w:rsidR="009205CB" w:rsidRDefault="00000000">
            <w:r>
              <w:rPr>
                <w:sz w:val="20"/>
                <w:szCs w:val="20"/>
              </w:rPr>
              <w:t>Calendar canvas + mount slots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2F36C" w14:textId="77777777" w:rsidR="009205CB" w:rsidRDefault="00000000">
            <w:r>
              <w:rPr>
                <w:sz w:val="20"/>
                <w:szCs w:val="20"/>
              </w:rPr>
              <w:t>Confirmed (revised recommendation)</w:t>
            </w:r>
          </w:p>
        </w:tc>
      </w:tr>
      <w:tr w:rsidR="009205CB" w14:paraId="432362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90E6F" w14:textId="77777777" w:rsidR="009205C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B94B5" w14:textId="77777777" w:rsidR="009205CB" w:rsidRDefault="00000000">
            <w:r>
              <w:rPr>
                <w:sz w:val="20"/>
                <w:szCs w:val="20"/>
              </w:rPr>
              <w:t>Onboarding state in DB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4E288" w14:textId="77777777" w:rsidR="009205CB" w:rsidRDefault="00000000">
            <w:r>
              <w:rPr>
                <w:sz w:val="20"/>
                <w:szCs w:val="20"/>
              </w:rPr>
              <w:t>Confirmed: none — Step 2 adds 3 columns</w:t>
            </w:r>
          </w:p>
        </w:tc>
      </w:tr>
      <w:tr w:rsidR="009205CB" w14:paraId="4E3643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88D64" w14:textId="77777777" w:rsidR="009205C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50368" w14:textId="77777777" w:rsidR="009205CB" w:rsidRDefault="00000000">
            <w:r>
              <w:rPr>
                <w:sz w:val="20"/>
                <w:szCs w:val="20"/>
              </w:rPr>
              <w:t>Location structure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06A99" w14:textId="77777777" w:rsidR="009205CB" w:rsidRDefault="00000000">
            <w:r>
              <w:rPr>
                <w:sz w:val="20"/>
                <w:szCs w:val="20"/>
              </w:rPr>
              <w:t>Does not exist — Step 9 lifted to Section 2J</w:t>
            </w:r>
          </w:p>
        </w:tc>
      </w:tr>
      <w:tr w:rsidR="009205CB" w14:paraId="64919B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EF9C" w14:textId="77777777" w:rsidR="009205C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BE8DE" w14:textId="77777777" w:rsidR="009205CB" w:rsidRDefault="00000000">
            <w:proofErr w:type="spellStart"/>
            <w:r>
              <w:rPr>
                <w:sz w:val="20"/>
                <w:szCs w:val="20"/>
              </w:rPr>
              <w:t>TrendInbox</w:t>
            </w:r>
            <w:proofErr w:type="spellEnd"/>
            <w:r>
              <w:rPr>
                <w:sz w:val="20"/>
                <w:szCs w:val="20"/>
              </w:rPr>
              <w:t xml:space="preserve"> role-gating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18B80" w14:textId="77777777" w:rsidR="009205CB" w:rsidRDefault="00000000">
            <w:r>
              <w:rPr>
                <w:sz w:val="20"/>
                <w:szCs w:val="20"/>
              </w:rPr>
              <w:t>NO-OP per addendum</w:t>
            </w:r>
          </w:p>
        </w:tc>
      </w:tr>
      <w:tr w:rsidR="009205CB" w14:paraId="6376BE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A402" w14:textId="77777777" w:rsidR="009205CB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FA836" w14:textId="77777777" w:rsidR="009205CB" w:rsidRDefault="00000000">
            <w:r>
              <w:rPr>
                <w:sz w:val="20"/>
                <w:szCs w:val="20"/>
              </w:rPr>
              <w:t>Missing posts columns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4DE09" w14:textId="77777777" w:rsidR="009205CB" w:rsidRDefault="00000000">
            <w:r>
              <w:rPr>
                <w:sz w:val="20"/>
                <w:szCs w:val="20"/>
              </w:rPr>
              <w:t>Already exist — not needed in Step 2</w:t>
            </w:r>
          </w:p>
        </w:tc>
      </w:tr>
      <w:tr w:rsidR="009205CB" w14:paraId="462B2A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766C1" w14:textId="77777777" w:rsidR="009205CB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DD8AC" w14:textId="77777777" w:rsidR="009205CB" w:rsidRDefault="00000000">
            <w:r>
              <w:rPr>
                <w:sz w:val="20"/>
                <w:szCs w:val="20"/>
              </w:rPr>
              <w:t>Cron for schedule-week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E212A" w14:textId="77777777" w:rsidR="009205CB" w:rsidRDefault="00000000">
            <w:r>
              <w:rPr>
                <w:sz w:val="20"/>
                <w:szCs w:val="20"/>
              </w:rPr>
              <w:t>Confirmed not wired — Step 10 adds</w:t>
            </w:r>
          </w:p>
        </w:tc>
      </w:tr>
      <w:tr w:rsidR="009205CB" w14:paraId="58E250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CBC25" w14:textId="77777777" w:rsidR="009205CB" w:rsidRDefault="00000000">
            <w:r>
              <w:rPr>
                <w:sz w:val="20"/>
                <w:szCs w:val="20"/>
              </w:rPr>
              <w:t>+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A8525" w14:textId="77777777" w:rsidR="009205CB" w:rsidRDefault="00000000">
            <w:r>
              <w:rPr>
                <w:sz w:val="20"/>
                <w:szCs w:val="20"/>
              </w:rPr>
              <w:t>Schedule-week 6-button taxonomy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2D501" w14:textId="77777777" w:rsidR="009205CB" w:rsidRDefault="00000000">
            <w:r>
              <w:rPr>
                <w:sz w:val="20"/>
                <w:szCs w:val="20"/>
              </w:rPr>
              <w:t>Sprint 1 inconsistency, flagged</w:t>
            </w:r>
          </w:p>
        </w:tc>
      </w:tr>
    </w:tbl>
    <w:p w14:paraId="7D2E36C9" w14:textId="77777777" w:rsidR="009205CB" w:rsidRDefault="009205CB"/>
    <w:p w14:paraId="70F8C769" w14:textId="77777777" w:rsidR="009205CB" w:rsidRDefault="00000000">
      <w:pPr>
        <w:spacing w:before="240"/>
        <w:jc w:val="center"/>
      </w:pPr>
      <w:proofErr w:type="spellStart"/>
      <w:r>
        <w:rPr>
          <w:i/>
          <w:iCs/>
          <w:sz w:val="18"/>
          <w:szCs w:val="18"/>
        </w:rPr>
        <w:t>RecurSocial</w:t>
      </w:r>
      <w:proofErr w:type="spellEnd"/>
      <w:r>
        <w:rPr>
          <w:i/>
          <w:iCs/>
          <w:sz w:val="18"/>
          <w:szCs w:val="18"/>
        </w:rPr>
        <w:t xml:space="preserve"> LLC | Confidential and Proprietary | cadence-</w:t>
      </w:r>
      <w:proofErr w:type="spellStart"/>
      <w:r>
        <w:rPr>
          <w:i/>
          <w:iCs/>
          <w:sz w:val="18"/>
          <w:szCs w:val="18"/>
        </w:rPr>
        <w:t>mvp.vercel.app</w:t>
      </w:r>
      <w:proofErr w:type="spellEnd"/>
    </w:p>
    <w:sectPr w:rsidR="009205C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E4DC7"/>
    <w:multiLevelType w:val="hybridMultilevel"/>
    <w:tmpl w:val="8BA85342"/>
    <w:lvl w:ilvl="0" w:tplc="6E28727A">
      <w:start w:val="1"/>
      <w:numFmt w:val="bullet"/>
      <w:lvlText w:val="●"/>
      <w:lvlJc w:val="left"/>
      <w:pPr>
        <w:ind w:left="720" w:hanging="360"/>
      </w:pPr>
    </w:lvl>
    <w:lvl w:ilvl="1" w:tplc="5230566A">
      <w:start w:val="1"/>
      <w:numFmt w:val="bullet"/>
      <w:lvlText w:val="○"/>
      <w:lvlJc w:val="left"/>
      <w:pPr>
        <w:ind w:left="1440" w:hanging="360"/>
      </w:pPr>
    </w:lvl>
    <w:lvl w:ilvl="2" w:tplc="740C4D06">
      <w:start w:val="1"/>
      <w:numFmt w:val="bullet"/>
      <w:lvlText w:val="■"/>
      <w:lvlJc w:val="left"/>
      <w:pPr>
        <w:ind w:left="2160" w:hanging="360"/>
      </w:pPr>
    </w:lvl>
    <w:lvl w:ilvl="3" w:tplc="675CCAAE">
      <w:start w:val="1"/>
      <w:numFmt w:val="bullet"/>
      <w:lvlText w:val="●"/>
      <w:lvlJc w:val="left"/>
      <w:pPr>
        <w:ind w:left="2880" w:hanging="360"/>
      </w:pPr>
    </w:lvl>
    <w:lvl w:ilvl="4" w:tplc="32F091B4">
      <w:start w:val="1"/>
      <w:numFmt w:val="bullet"/>
      <w:lvlText w:val="○"/>
      <w:lvlJc w:val="left"/>
      <w:pPr>
        <w:ind w:left="3600" w:hanging="360"/>
      </w:pPr>
    </w:lvl>
    <w:lvl w:ilvl="5" w:tplc="4784EAAC">
      <w:start w:val="1"/>
      <w:numFmt w:val="bullet"/>
      <w:lvlText w:val="■"/>
      <w:lvlJc w:val="left"/>
      <w:pPr>
        <w:ind w:left="4320" w:hanging="360"/>
      </w:pPr>
    </w:lvl>
    <w:lvl w:ilvl="6" w:tplc="7728CB20">
      <w:start w:val="1"/>
      <w:numFmt w:val="bullet"/>
      <w:lvlText w:val="●"/>
      <w:lvlJc w:val="left"/>
      <w:pPr>
        <w:ind w:left="5040" w:hanging="360"/>
      </w:pPr>
    </w:lvl>
    <w:lvl w:ilvl="7" w:tplc="187CAA14">
      <w:start w:val="1"/>
      <w:numFmt w:val="bullet"/>
      <w:lvlText w:val="●"/>
      <w:lvlJc w:val="left"/>
      <w:pPr>
        <w:ind w:left="5760" w:hanging="360"/>
      </w:pPr>
    </w:lvl>
    <w:lvl w:ilvl="8" w:tplc="57C6A7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1C3DC9"/>
    <w:multiLevelType w:val="hybridMultilevel"/>
    <w:tmpl w:val="2D1C03DC"/>
    <w:lvl w:ilvl="0" w:tplc="4E5C7B7A">
      <w:start w:val="1"/>
      <w:numFmt w:val="bullet"/>
      <w:lvlText w:val="•"/>
      <w:lvlJc w:val="left"/>
      <w:pPr>
        <w:ind w:left="720" w:hanging="360"/>
      </w:pPr>
    </w:lvl>
    <w:lvl w:ilvl="1" w:tplc="591E7060">
      <w:start w:val="1"/>
      <w:numFmt w:val="bullet"/>
      <w:lvlText w:val="◦"/>
      <w:lvlJc w:val="left"/>
      <w:pPr>
        <w:ind w:left="1440" w:hanging="360"/>
      </w:pPr>
    </w:lvl>
    <w:lvl w:ilvl="2" w:tplc="748ECD04">
      <w:numFmt w:val="decimal"/>
      <w:lvlText w:val=""/>
      <w:lvlJc w:val="left"/>
    </w:lvl>
    <w:lvl w:ilvl="3" w:tplc="BE6608DC">
      <w:numFmt w:val="decimal"/>
      <w:lvlText w:val=""/>
      <w:lvlJc w:val="left"/>
    </w:lvl>
    <w:lvl w:ilvl="4" w:tplc="61B84F48">
      <w:numFmt w:val="decimal"/>
      <w:lvlText w:val=""/>
      <w:lvlJc w:val="left"/>
    </w:lvl>
    <w:lvl w:ilvl="5" w:tplc="F03479C6">
      <w:numFmt w:val="decimal"/>
      <w:lvlText w:val=""/>
      <w:lvlJc w:val="left"/>
    </w:lvl>
    <w:lvl w:ilvl="6" w:tplc="35DC9404">
      <w:numFmt w:val="decimal"/>
      <w:lvlText w:val=""/>
      <w:lvlJc w:val="left"/>
    </w:lvl>
    <w:lvl w:ilvl="7" w:tplc="EBBC1AE0">
      <w:numFmt w:val="decimal"/>
      <w:lvlText w:val=""/>
      <w:lvlJc w:val="left"/>
    </w:lvl>
    <w:lvl w:ilvl="8" w:tplc="62F83234">
      <w:numFmt w:val="decimal"/>
      <w:lvlText w:val=""/>
      <w:lvlJc w:val="left"/>
    </w:lvl>
  </w:abstractNum>
  <w:abstractNum w:abstractNumId="2" w15:restartNumberingAfterBreak="0">
    <w:nsid w:val="709F4D70"/>
    <w:multiLevelType w:val="hybridMultilevel"/>
    <w:tmpl w:val="227A1D22"/>
    <w:lvl w:ilvl="0" w:tplc="1F9292A8">
      <w:start w:val="1"/>
      <w:numFmt w:val="decimal"/>
      <w:lvlText w:val="%1."/>
      <w:lvlJc w:val="left"/>
      <w:pPr>
        <w:ind w:left="720" w:hanging="360"/>
      </w:pPr>
    </w:lvl>
    <w:lvl w:ilvl="1" w:tplc="A1328E96">
      <w:numFmt w:val="decimal"/>
      <w:lvlText w:val=""/>
      <w:lvlJc w:val="left"/>
    </w:lvl>
    <w:lvl w:ilvl="2" w:tplc="A502B506">
      <w:numFmt w:val="decimal"/>
      <w:lvlText w:val=""/>
      <w:lvlJc w:val="left"/>
    </w:lvl>
    <w:lvl w:ilvl="3" w:tplc="29725E0C">
      <w:numFmt w:val="decimal"/>
      <w:lvlText w:val=""/>
      <w:lvlJc w:val="left"/>
    </w:lvl>
    <w:lvl w:ilvl="4" w:tplc="7DA00A18">
      <w:numFmt w:val="decimal"/>
      <w:lvlText w:val=""/>
      <w:lvlJc w:val="left"/>
    </w:lvl>
    <w:lvl w:ilvl="5" w:tplc="BD7245D0">
      <w:numFmt w:val="decimal"/>
      <w:lvlText w:val=""/>
      <w:lvlJc w:val="left"/>
    </w:lvl>
    <w:lvl w:ilvl="6" w:tplc="BD38BE72">
      <w:numFmt w:val="decimal"/>
      <w:lvlText w:val=""/>
      <w:lvlJc w:val="left"/>
    </w:lvl>
    <w:lvl w:ilvl="7" w:tplc="AB76821A">
      <w:numFmt w:val="decimal"/>
      <w:lvlText w:val=""/>
      <w:lvlJc w:val="left"/>
    </w:lvl>
    <w:lvl w:ilvl="8" w:tplc="86BEB82A">
      <w:numFmt w:val="decimal"/>
      <w:lvlText w:val=""/>
      <w:lvlJc w:val="left"/>
    </w:lvl>
  </w:abstractNum>
  <w:num w:numId="1" w16cid:durableId="801581476">
    <w:abstractNumId w:val="0"/>
    <w:lvlOverride w:ilvl="0">
      <w:startOverride w:val="1"/>
    </w:lvlOverride>
  </w:num>
  <w:num w:numId="2" w16cid:durableId="820584854">
    <w:abstractNumId w:val="1"/>
    <w:lvlOverride w:ilvl="0">
      <w:startOverride w:val="1"/>
    </w:lvlOverride>
  </w:num>
  <w:num w:numId="3" w16cid:durableId="81876347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3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5CB"/>
    <w:rsid w:val="00310306"/>
    <w:rsid w:val="009205CB"/>
    <w:rsid w:val="00AA5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2DDD84"/>
  <w15:docId w15:val="{DA1D8A02-5F42-994D-9F0F-2CE8B67DC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2205</Words>
  <Characters>12574</Characters>
  <Application>Microsoft Office Word</Application>
  <DocSecurity>0</DocSecurity>
  <Lines>104</Lines>
  <Paragraphs>29</Paragraphs>
  <ScaleCrop>false</ScaleCrop>
  <Company/>
  <LinksUpToDate>false</LinksUpToDate>
  <CharactersWithSpaces>14750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Wilson</cp:lastModifiedBy>
  <cp:revision>2</cp:revision>
  <dcterms:created xsi:type="dcterms:W3CDTF">2026-05-06T01:48:00Z</dcterms:created>
  <dcterms:modified xsi:type="dcterms:W3CDTF">2026-05-06T01:48:00Z</dcterms:modified>
</cp:coreProperties>
</file>