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6317" w14:textId="77777777" w:rsidR="00726049" w:rsidRDefault="00000000">
      <w:pPr>
        <w:spacing w:after="80"/>
        <w:jc w:val="center"/>
      </w:pPr>
      <w:r>
        <w:rPr>
          <w:i/>
          <w:iCs/>
        </w:rPr>
        <w:t>RecurSocial · Cadence · Project Plan v1.11</w:t>
      </w:r>
    </w:p>
    <w:p w14:paraId="77515480" w14:textId="77777777" w:rsidR="00726049" w:rsidRDefault="00000000">
      <w:pPr>
        <w:spacing w:after="60"/>
        <w:jc w:val="center"/>
      </w:pPr>
      <w:r>
        <w:rPr>
          <w:b/>
          <w:bCs/>
          <w:sz w:val="36"/>
          <w:szCs w:val="36"/>
        </w:rPr>
        <w:t>RECURSOCIAL · CADENCE PLATFORM</w:t>
      </w:r>
    </w:p>
    <w:p w14:paraId="0623A8F7" w14:textId="77777777" w:rsidR="00726049" w:rsidRDefault="00000000">
      <w:pPr>
        <w:spacing w:after="60"/>
        <w:jc w:val="center"/>
      </w:pPr>
      <w:r>
        <w:rPr>
          <w:sz w:val="28"/>
          <w:szCs w:val="28"/>
        </w:rPr>
        <w:t>Project Plan</w:t>
      </w:r>
    </w:p>
    <w:p w14:paraId="2115C5F4" w14:textId="77777777" w:rsidR="00726049" w:rsidRDefault="00000000">
      <w:pPr>
        <w:spacing w:after="40"/>
        <w:jc w:val="center"/>
      </w:pPr>
      <w:r>
        <w:rPr>
          <w:i/>
          <w:iCs/>
          <w:sz w:val="24"/>
          <w:szCs w:val="24"/>
        </w:rPr>
        <w:t>Version 1.11</w:t>
      </w:r>
    </w:p>
    <w:p w14:paraId="5B57DA49" w14:textId="77777777" w:rsidR="00726049" w:rsidRDefault="00000000">
      <w:pPr>
        <w:spacing w:after="80"/>
        <w:jc w:val="center"/>
      </w:pPr>
      <w:r>
        <w:t>Updated April 28, 2026</w:t>
      </w:r>
    </w:p>
    <w:p w14:paraId="545E08A5" w14:textId="77777777" w:rsidR="00726049" w:rsidRDefault="00000000">
      <w:pPr>
        <w:spacing w:after="240"/>
        <w:jc w:val="center"/>
      </w:pPr>
      <w:r>
        <w:rPr>
          <w:i/>
          <w:iCs/>
        </w:rPr>
        <w:t>Confidential &amp; Proprietary</w:t>
      </w:r>
    </w:p>
    <w:p w14:paraId="367E91E3" w14:textId="77777777" w:rsidR="00726049" w:rsidRDefault="00000000">
      <w:pPr>
        <w:spacing w:after="320"/>
        <w:jc w:val="center"/>
      </w:pPr>
      <w:r>
        <w:rPr>
          <w:i/>
          <w:iCs/>
        </w:rPr>
        <w:t>Cadence is the weekly execution system for service businesses.</w:t>
      </w:r>
    </w:p>
    <w:p w14:paraId="30AF732E" w14:textId="77777777" w:rsidR="00726049" w:rsidRDefault="00000000">
      <w:pPr>
        <w:pStyle w:val="Heading1"/>
        <w:spacing w:before="360"/>
      </w:pPr>
      <w:r>
        <w:t>1. What changed in v1.11</w:t>
      </w:r>
    </w:p>
    <w:p w14:paraId="55E26AA6" w14:textId="77777777" w:rsidR="00726049" w:rsidRDefault="00000000">
      <w:pPr>
        <w:spacing w:after="120"/>
      </w:pPr>
      <w:r>
        <w:t>This version captures the Layer A schema work completed April 28, 2026. The session shifted Cadence's data model from a flat services table into a normalized three-table product/service architecture, introduced rule-based seasonal moments, cleaned up practitioner role data, and surfaced a series of architectural decisions that the original Layer A spec had not anticipated.</w:t>
      </w:r>
    </w:p>
    <w:p w14:paraId="6A225252" w14:textId="77777777" w:rsidR="00726049" w:rsidRDefault="00000000">
      <w:pPr>
        <w:spacing w:after="120"/>
      </w:pPr>
      <w:r>
        <w:rPr>
          <w:b/>
          <w:bCs/>
        </w:rPr>
        <w:t>The headline shifts:</w:t>
      </w:r>
    </w:p>
    <w:p w14:paraId="41BD02D5" w14:textId="77777777" w:rsidR="00726049" w:rsidRDefault="00000000">
      <w:pPr>
        <w:pStyle w:val="ListParagraph"/>
        <w:numPr>
          <w:ilvl w:val="0"/>
          <w:numId w:val="2"/>
        </w:numPr>
        <w:spacing w:after="80"/>
      </w:pPr>
      <w:r>
        <w:t>Products and services are now separate first-class objects joined many-to-many. Botox-the-product can be used in seven services; Lip Flip-the-service can use any of five neurotoxins. The relationship is captured in a service_products junction table.</w:t>
      </w:r>
    </w:p>
    <w:p w14:paraId="0B228690" w14:textId="77777777" w:rsidR="00726049" w:rsidRDefault="00000000">
      <w:pPr>
        <w:pStyle w:val="ListParagraph"/>
        <w:numPr>
          <w:ilvl w:val="0"/>
          <w:numId w:val="2"/>
        </w:numPr>
        <w:spacing w:after="80"/>
      </w:pPr>
      <w:r>
        <w:t>Calendar awareness shifted from hardcoded dates to rule-based storage. Mother's Day is stored as 'second Sunday of May,' not as 'May 10, 2026.' Cadence will be correct forever, not just for the year it was seeded.</w:t>
      </w:r>
    </w:p>
    <w:p w14:paraId="46910C57" w14:textId="77777777" w:rsidR="00726049" w:rsidRDefault="00000000">
      <w:pPr>
        <w:pStyle w:val="ListParagraph"/>
        <w:numPr>
          <w:ilvl w:val="0"/>
          <w:numId w:val="2"/>
        </w:numPr>
        <w:spacing w:after="80"/>
      </w:pPr>
      <w:r>
        <w:t>Practitioner data was cleaned and expanded. Brianna and Kim Benitez are now correctly tagged as Nurse Practitioners. Daisy and Jordan Land are Medical Assistants (not PAs as previously stored). Jordan's dual-role status (MA + Aesthetician) is captured via a new additional_capabilities array.</w:t>
      </w:r>
    </w:p>
    <w:p w14:paraId="45935121" w14:textId="77777777" w:rsidR="00726049" w:rsidRDefault="00000000">
      <w:pPr>
        <w:pStyle w:val="ListParagraph"/>
        <w:numPr>
          <w:ilvl w:val="0"/>
          <w:numId w:val="2"/>
        </w:numPr>
        <w:spacing w:after="80"/>
      </w:pPr>
      <w:r>
        <w:t>Injection capability split into two booleans: can_inject_aesthetic (Botox, filler, biostimulator) and can_inject_medical (B12, GLP-1, IV, blood draw). Different licensing scopes, different compliance requirements.</w:t>
      </w:r>
    </w:p>
    <w:p w14:paraId="3F9C2B91" w14:textId="77777777" w:rsidR="00726049" w:rsidRDefault="00000000">
      <w:pPr>
        <w:pStyle w:val="ListParagraph"/>
        <w:numPr>
          <w:ilvl w:val="0"/>
          <w:numId w:val="2"/>
        </w:numPr>
        <w:spacing w:after="80"/>
      </w:pPr>
      <w:r>
        <w:t>appointment_type column added to services: procedure / consultation / follow_up. Came directly from a real Euphoria observation that 'What to expect at your 2-week Botox follow-up' is valid post content with different prompt requirements than procedure-focused content.</w:t>
      </w:r>
    </w:p>
    <w:p w14:paraId="65402594" w14:textId="77777777" w:rsidR="00726049" w:rsidRDefault="00000000">
      <w:pPr>
        <w:pStyle w:val="ListParagraph"/>
        <w:numPr>
          <w:ilvl w:val="0"/>
          <w:numId w:val="2"/>
        </w:numPr>
        <w:spacing w:after="80"/>
      </w:pPr>
      <w:r>
        <w:t>All seven Layer A migrations applied to production Supabase, version-controlled, and pushed to GitHub on commit 55bf82d. Schema is ready for the PostWizard refactor (next session).</w:t>
      </w:r>
    </w:p>
    <w:p w14:paraId="68EE78AD" w14:textId="77777777" w:rsidR="00726049" w:rsidRDefault="00000000">
      <w:pPr>
        <w:pStyle w:val="ListParagraph"/>
        <w:numPr>
          <w:ilvl w:val="0"/>
          <w:numId w:val="2"/>
        </w:numPr>
        <w:spacing w:after="80"/>
      </w:pPr>
      <w:r>
        <w:t>Process improvement: future migration deliverables will ship as paste-ready terminal commands rather than copy-paste-into-IDE steps. Three files ended up empty during this session's manual paste workflow before being caught and fixed pre-commit.</w:t>
      </w:r>
    </w:p>
    <w:p w14:paraId="1F9883DA" w14:textId="77777777" w:rsidR="00726049" w:rsidRDefault="00000000">
      <w:pPr>
        <w:pStyle w:val="Heading1"/>
        <w:spacing w:before="360"/>
      </w:pPr>
      <w:r>
        <w:t>2. Locked decisions</w:t>
      </w:r>
    </w:p>
    <w:p w14:paraId="39071777" w14:textId="77777777" w:rsidR="00726049" w:rsidRDefault="00000000">
      <w:pPr>
        <w:spacing w:after="120"/>
      </w:pPr>
      <w:r>
        <w:t>Treat this table as authoritative. When memory, chat history, or other documents conflict with what is written here, this table wins until updated. New decisions are appended in chronological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726049" w14:paraId="3F73B3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01BFED4" w14:textId="77777777" w:rsidR="00726049" w:rsidRDefault="00000000">
            <w:r>
              <w:rPr>
                <w:b/>
                <w:bCs/>
                <w:sz w:val="20"/>
                <w:szCs w:val="20"/>
              </w:rPr>
              <w:lastRenderedPageBreak/>
              <w:t>Date</w:t>
            </w:r>
          </w:p>
        </w:tc>
        <w:tc>
          <w:tcPr>
            <w:tcW w:w="7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0BF99C" w14:textId="77777777" w:rsidR="00726049" w:rsidRDefault="00000000">
            <w:r>
              <w:rPr>
                <w:b/>
                <w:bCs/>
                <w:sz w:val="20"/>
                <w:szCs w:val="20"/>
              </w:rPr>
              <w:t>Decision</w:t>
            </w:r>
          </w:p>
        </w:tc>
      </w:tr>
      <w:tr w:rsidR="00726049" w14:paraId="6D074B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67F89"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7940A" w14:textId="77777777" w:rsidR="00726049" w:rsidRDefault="00000000">
            <w:r>
              <w:rPr>
                <w:sz w:val="20"/>
                <w:szCs w:val="20"/>
              </w:rPr>
              <w:t>Weekly ritual renamed: 'Monday Brief' → 'Weekly Cadence' (the habit) and 'Cadence Brief' (the artifact). Ritual is no longer Monday-anchored.</w:t>
            </w:r>
          </w:p>
        </w:tc>
      </w:tr>
      <w:tr w:rsidR="00726049" w14:paraId="700283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0CD6"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93C7E" w14:textId="77777777" w:rsidR="00726049" w:rsidRDefault="00000000">
            <w:r>
              <w:rPr>
                <w:sz w:val="20"/>
                <w:szCs w:val="20"/>
              </w:rPr>
              <w:t>Two-tier planning model adopted: Monthly Theme (strategic) above Weekly Cadence (tactical). Drafts generated on a rolling 2-week horizon under the locked monthly theme.</w:t>
            </w:r>
          </w:p>
        </w:tc>
      </w:tr>
      <w:tr w:rsidR="00726049" w14:paraId="00FB0F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C8A0C"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8AB93" w14:textId="77777777" w:rsidR="00726049" w:rsidRDefault="00000000">
            <w:r>
              <w:rPr>
                <w:sz w:val="20"/>
                <w:szCs w:val="20"/>
              </w:rPr>
              <w:t>Two-layer brand model adopted: Layer 1 = Cadence chrome (app UI, immutable). Layer 2 = customer brand (content output, per-org).</w:t>
            </w:r>
          </w:p>
        </w:tc>
      </w:tr>
      <w:tr w:rsidR="00726049" w14:paraId="327AF1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61AF"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A4F25" w14:textId="77777777" w:rsidR="00726049" w:rsidRDefault="00000000">
            <w:r>
              <w:rPr>
                <w:sz w:val="20"/>
                <w:szCs w:val="20"/>
              </w:rPr>
              <w:t>Surface separation rule: semantic colors live only on Cadence chrome surfaces; customer brand colors live only in template output. Hard separation, no mixing.</w:t>
            </w:r>
          </w:p>
        </w:tc>
      </w:tr>
      <w:tr w:rsidR="00726049" w14:paraId="44F83C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CB62C"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5937E" w14:textId="77777777" w:rsidR="00726049" w:rsidRDefault="00000000">
            <w:r>
              <w:rPr>
                <w:sz w:val="20"/>
                <w:szCs w:val="20"/>
              </w:rPr>
              <w:t>Brand snapshot policy: brand changes apply forward only. No per-post brand snapshot. Instagram already holds historical posts.</w:t>
            </w:r>
          </w:p>
        </w:tc>
      </w:tr>
      <w:tr w:rsidR="00726049" w14:paraId="7665D8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88530"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A3CA8" w14:textId="77777777" w:rsidR="00726049" w:rsidRDefault="00000000">
            <w:r>
              <w:rPr>
                <w:sz w:val="20"/>
                <w:szCs w:val="20"/>
              </w:rPr>
              <w:t>Semantic colors locked: success #7A8C5C, warning #C4923D, alert #B85C3F, critical #8B3A2E. Aligned to warm palette to avoid traffic-light loudness on luxury surface.</w:t>
            </w:r>
          </w:p>
        </w:tc>
      </w:tr>
      <w:tr w:rsidR="00726049" w14:paraId="16B82C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DF4C3"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C3B7" w14:textId="77777777" w:rsidR="00726049" w:rsidRDefault="00000000">
            <w:r>
              <w:rPr>
                <w:sz w:val="20"/>
                <w:szCs w:val="20"/>
              </w:rPr>
              <w:t>Semantic colors are never customer-customizable. They are part of Cadence's voice, not the customer's brand.</w:t>
            </w:r>
          </w:p>
        </w:tc>
      </w:tr>
      <w:tr w:rsidR="00726049" w14:paraId="382ED6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B6A78"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04048" w14:textId="77777777" w:rsidR="00726049" w:rsidRDefault="00000000">
            <w:r>
              <w:rPr>
                <w:sz w:val="20"/>
                <w:szCs w:val="20"/>
              </w:rPr>
              <w:t>org_brand_settings table shipped: 13 fields per org (10 color tokens + 3 typography/asset), plus reserved themes JSONB for Monthly Theme system.</w:t>
            </w:r>
          </w:p>
        </w:tc>
      </w:tr>
      <w:tr w:rsidR="00726049" w14:paraId="328564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955CF"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DDA1D" w14:textId="77777777" w:rsidR="00726049" w:rsidRDefault="00000000">
            <w:r>
              <w:rPr>
                <w:sz w:val="20"/>
                <w:szCs w:val="20"/>
              </w:rPr>
              <w:t>Brand Kit page (/settings/brand-kit) shipped as read-only display. Editor deferred to a later phase; brand values set via seed migration in v1.</w:t>
            </w:r>
          </w:p>
        </w:tc>
      </w:tr>
      <w:tr w:rsidR="00726049" w14:paraId="445331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888C"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B3C40" w14:textId="77777777" w:rsidR="00726049" w:rsidRDefault="00000000">
            <w:r>
              <w:rPr>
                <w:sz w:val="20"/>
                <w:szCs w:val="20"/>
              </w:rPr>
              <w:t>Brand Kit page is the first page in the codebase using semantic CSS variables (no hardcoded hexes for chrome). Establishes the pattern for May 1 chrome repaint.</w:t>
            </w:r>
          </w:p>
        </w:tc>
      </w:tr>
      <w:tr w:rsidR="00726049" w14:paraId="2247D5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DE113" w14:textId="77777777" w:rsidR="00726049" w:rsidRDefault="00000000">
            <w:r>
              <w:rPr>
                <w:sz w:val="20"/>
                <w:szCs w:val="20"/>
              </w:rPr>
              <w:t>Apr 26,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61E1" w14:textId="77777777" w:rsidR="00726049" w:rsidRDefault="00000000">
            <w:r>
              <w:rPr>
                <w:sz w:val="20"/>
                <w:szCs w:val="20"/>
              </w:rPr>
              <w:t>May 1 chrome repaint NOT pulled forward. Stayed disciplined to existing sprint plan; pages built on semantic variables auto-inherit the new palette.</w:t>
            </w:r>
          </w:p>
        </w:tc>
      </w:tr>
      <w:tr w:rsidR="00726049" w14:paraId="04F957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B0948"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FE4CD" w14:textId="77777777" w:rsidR="00726049" w:rsidRDefault="00000000">
            <w:r>
              <w:rPr>
                <w:sz w:val="20"/>
                <w:szCs w:val="20"/>
              </w:rPr>
              <w:t>Smart Content Templates structure locked: 5 branded templates + 1 passthrough = 6 wizard buttons.</w:t>
            </w:r>
          </w:p>
        </w:tc>
      </w:tr>
      <w:tr w:rsidR="00726049" w14:paraId="513103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9636"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F7539" w14:textId="77777777" w:rsidR="00726049" w:rsidRDefault="00000000">
            <w:r>
              <w:rPr>
                <w:sz w:val="20"/>
                <w:szCs w:val="20"/>
              </w:rPr>
              <w:t>Promotional + Event + Seasonal consolidated into one template ('Promo / Event / Seasonal'). Same structural skeleton (start date + end date + offer/event details + CTA), different content type.</w:t>
            </w:r>
          </w:p>
        </w:tc>
      </w:tr>
      <w:tr w:rsidR="00726049" w14:paraId="7BE727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54A51"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0F080" w14:textId="77777777" w:rsidR="00726049" w:rsidRDefault="00000000">
            <w:r>
              <w:rPr>
                <w:sz w:val="20"/>
                <w:szCs w:val="20"/>
              </w:rPr>
              <w:t>Trend / Viral renders as passthrough only — no branded template. Reactive content where appeal is feeling native to platform. AI-suggested caption + scheduling, no visual treatment.</w:t>
            </w:r>
          </w:p>
        </w:tc>
      </w:tr>
      <w:tr w:rsidR="00726049" w14:paraId="09F350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8301D"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AC6A3" w14:textId="77777777" w:rsidR="00726049" w:rsidRDefault="00000000">
            <w:r>
              <w:rPr>
                <w:sz w:val="20"/>
                <w:szCs w:val="20"/>
              </w:rPr>
              <w:t>Book Now added as 6th template option. Practitioner availability driven. 'Lexy has 3 openings tomorrow' format. Manual entry until Jane integration.</w:t>
            </w:r>
          </w:p>
        </w:tc>
      </w:tr>
      <w:tr w:rsidR="00726049" w14:paraId="7D8167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1FD46"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E5361" w14:textId="77777777" w:rsidR="00726049" w:rsidRDefault="00000000">
            <w:r>
              <w:rPr>
                <w:sz w:val="20"/>
                <w:szCs w:val="20"/>
              </w:rPr>
              <w:t>Reel pipeline moved from 'deferred to v1.1' to 'ships in v1.' Before &amp; After becomes a single feature with a runtime branch: photos → static JPG, video → branded MP4.</w:t>
            </w:r>
          </w:p>
        </w:tc>
      </w:tr>
      <w:tr w:rsidR="00726049" w14:paraId="558911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66E2B"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D48A8" w14:textId="77777777" w:rsidR="00726049" w:rsidRDefault="00000000">
            <w:r>
              <w:rPr>
                <w:sz w:val="20"/>
                <w:szCs w:val="20"/>
              </w:rPr>
              <w:t>Reel rendering approach: AWS Lambda + FFmpeg or Remotion self-hosted (free tier ≤3 devs). Final choice deferred to start of Priority 6 implementation. Cost ~$5–15/mo at Euphoria volume.</w:t>
            </w:r>
          </w:p>
        </w:tc>
      </w:tr>
      <w:tr w:rsidR="00726049" w14:paraId="26EDFD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C608"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3C660" w14:textId="77777777" w:rsidR="00726049" w:rsidRDefault="00000000">
            <w:r>
              <w:rPr>
                <w:sz w:val="20"/>
                <w:szCs w:val="20"/>
              </w:rPr>
              <w:t>Euphoria seed values corrected to match actual website: cool off-white neutrals (was warm cream), rose-gold accents kept (matched site logo). Verification at desktop with DevTools still pending.</w:t>
            </w:r>
          </w:p>
        </w:tc>
      </w:tr>
      <w:tr w:rsidR="00726049" w14:paraId="2AFACE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14E45" w14:textId="77777777" w:rsidR="00726049" w:rsidRDefault="00000000">
            <w:r>
              <w:rPr>
                <w:sz w:val="20"/>
                <w:szCs w:val="20"/>
              </w:rPr>
              <w:lastRenderedPageBreak/>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5B98" w14:textId="77777777" w:rsidR="00726049" w:rsidRDefault="00000000">
            <w:r>
              <w:rPr>
                <w:sz w:val="20"/>
                <w:szCs w:val="20"/>
              </w:rPr>
              <w:t>Schema needs an 11th color token, bg_inverse, to support brands with a primary dark surface mode (Euphoria uses #0A0A0A for header/footer/hero). Migration deferred to next session.</w:t>
            </w:r>
          </w:p>
        </w:tc>
      </w:tr>
      <w:tr w:rsidR="00726049" w14:paraId="1BE786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8AC39" w14:textId="77777777" w:rsidR="00726049" w:rsidRDefault="00000000">
            <w:r>
              <w:rPr>
                <w:sz w:val="20"/>
                <w:szCs w:val="20"/>
              </w:rPr>
              <w:t>Apr 27,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408EE" w14:textId="77777777" w:rsidR="00726049" w:rsidRDefault="00000000">
            <w:r>
              <w:rPr>
                <w:sz w:val="20"/>
                <w:szCs w:val="20"/>
              </w:rPr>
              <w:t>Process: every session now ends with a session wrap doc. Locked Decisions table is the source of truth when memory and chat history disagree.</w:t>
            </w:r>
          </w:p>
        </w:tc>
      </w:tr>
      <w:tr w:rsidR="00726049" w14:paraId="0B92D2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C29F1"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1BB7F" w14:textId="77777777" w:rsidR="00726049" w:rsidRDefault="00000000">
            <w:r>
              <w:rPr>
                <w:sz w:val="20"/>
                <w:szCs w:val="20"/>
              </w:rPr>
              <w:t>Three-table product/service schema. products + services + service_products junction. Many-to-many because a product can be in many services and a service can use many products.</w:t>
            </w:r>
          </w:p>
        </w:tc>
      </w:tr>
      <w:tr w:rsidR="00726049" w14:paraId="088425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CD564"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32089" w14:textId="77777777" w:rsidR="00726049" w:rsidRDefault="00000000">
            <w:r>
              <w:rPr>
                <w:sz w:val="20"/>
                <w:szCs w:val="20"/>
              </w:rPr>
              <w:t>Separate category vocabularies for products and services. product_category enum is pharmacology-driven (9 values). services.category remains procedure-driven (19 values from Euphoria Service Matrix INDEX).</w:t>
            </w:r>
          </w:p>
        </w:tc>
      </w:tr>
      <w:tr w:rsidR="00726049" w14:paraId="6AC894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B1A8"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14A35" w14:textId="77777777" w:rsidR="00726049" w:rsidRDefault="00000000">
            <w:r>
              <w:rPr>
                <w:sz w:val="20"/>
                <w:szCs w:val="20"/>
              </w:rPr>
              <w:t>Calendar awareness uses rule-based storage. seasonal_moments table stores fixed_date / nth_weekday / seasonal_window rules. App helper resolveMoment(moment, year) returns actual dates per year.</w:t>
            </w:r>
          </w:p>
        </w:tc>
      </w:tr>
      <w:tr w:rsidR="00726049" w14:paraId="3DBBFA2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0AE12"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2ACCC" w14:textId="77777777" w:rsidR="00726049" w:rsidRDefault="00000000">
            <w:r>
              <w:rPr>
                <w:sz w:val="20"/>
                <w:szCs w:val="20"/>
              </w:rPr>
              <w:t>Two-tier seasonal dropdown. Standard moments at top, custom org-saved entries at bottom (persist to org_brand_settings.themes.custom_seasonal_angles).</w:t>
            </w:r>
          </w:p>
        </w:tc>
      </w:tr>
      <w:tr w:rsidR="00726049" w14:paraId="0AC7BC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A785"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F951A" w14:textId="77777777" w:rsidR="00726049" w:rsidRDefault="00000000">
            <w:r>
              <w:rPr>
                <w:sz w:val="20"/>
                <w:szCs w:val="20"/>
              </w:rPr>
              <w:t>Practitioner role enum is six values: Nurse Practitioner, Nurse, Physician Assistant, Medical Assistant, Aesthetician, Massage Therapist. PA reserved for future customers.</w:t>
            </w:r>
          </w:p>
        </w:tc>
      </w:tr>
      <w:tr w:rsidR="00726049" w14:paraId="5D05A0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BDFC1"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3BE3B" w14:textId="77777777" w:rsidR="00726049" w:rsidRDefault="00000000">
            <w:r>
              <w:rPr>
                <w:sz w:val="20"/>
                <w:szCs w:val="20"/>
              </w:rPr>
              <w:t>Dual-role practitioners modeled via additional_capabilities text array. Jordan Land = role 'Medical Assistant' + capabilities ['Aesthetician']. Most rows will have empty array.</w:t>
            </w:r>
          </w:p>
        </w:tc>
      </w:tr>
      <w:tr w:rsidR="00726049" w14:paraId="59641B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7E0D6"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3E9F" w14:textId="77777777" w:rsidR="00726049" w:rsidRDefault="00000000">
            <w:r>
              <w:rPr>
                <w:sz w:val="20"/>
                <w:szCs w:val="20"/>
              </w:rPr>
              <w:t>Injection capability split into can_inject_aesthetic (Botox, filler, biostimulator) and can_inject_medical (B12, GLP-1, IV, blood draw). Two separate booleans because licensing scope is genuinely different.</w:t>
            </w:r>
          </w:p>
        </w:tc>
      </w:tr>
      <w:tr w:rsidR="00726049" w14:paraId="6A326B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356C6"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4EA6F" w14:textId="77777777" w:rsidR="00726049" w:rsidRDefault="00000000">
            <w:r>
              <w:rPr>
                <w:sz w:val="20"/>
                <w:szCs w:val="20"/>
              </w:rPr>
              <w:t>Book Now sub-branches: specific practitioner / team-role / whole practice. Three distinct paths at the top of the Book Now wizard.</w:t>
            </w:r>
          </w:p>
        </w:tc>
      </w:tr>
      <w:tr w:rsidR="00726049" w14:paraId="1E6AD0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60301"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08F8" w14:textId="77777777" w:rsidR="00726049" w:rsidRDefault="00000000">
            <w:r>
              <w:rPr>
                <w:sz w:val="20"/>
                <w:szCs w:val="20"/>
              </w:rPr>
              <w:t>Multi-platform sizing: render every branded template once at 1080×1920, auto-crop at publish time. Critical content composes inside centered 1080×1080 safe zone. 250px top + 340px bottom margins reserved for platform UI on full-screen formats.</w:t>
            </w:r>
          </w:p>
        </w:tc>
      </w:tr>
      <w:tr w:rsidR="00726049" w14:paraId="58FB54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F917B"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CC918" w14:textId="77777777" w:rsidR="00726049" w:rsidRDefault="00000000">
            <w:r>
              <w:rPr>
                <w:sz w:val="20"/>
                <w:szCs w:val="20"/>
              </w:rPr>
              <w:t>Compliance metadata at product level. marketing_claims_allowed and marketing_claims_prohibited live on products, surface in wizard as collapsible helper. Nullable in v1; manufacturer research populates later.</w:t>
            </w:r>
          </w:p>
        </w:tc>
      </w:tr>
      <w:tr w:rsidR="00726049" w14:paraId="5CB5E4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40EEA"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D0B43" w14:textId="77777777" w:rsidR="00726049" w:rsidRDefault="00000000">
            <w:r>
              <w:rPr>
                <w:sz w:val="20"/>
                <w:szCs w:val="20"/>
              </w:rPr>
              <w:t>appointment_type column on services: procedure / consultation / follow_up. Drives wizard prompt shape — consultation/follow-up posts use 'what to expect' framing, procedure posts use concern/solution framing.</w:t>
            </w:r>
          </w:p>
        </w:tc>
      </w:tr>
      <w:tr w:rsidR="00726049" w14:paraId="617E3F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CEB0E"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25407" w14:textId="77777777" w:rsidR="00726049" w:rsidRDefault="00000000">
            <w:r>
              <w:rPr>
                <w:sz w:val="20"/>
                <w:szCs w:val="20"/>
              </w:rPr>
              <w:t>Service vs Product disambiguation: Service is the procedure (Lip Flip), Product is the consumable (Botox), Supplier is the manufacturer (Allergan). The Euphoria spreadsheet's 'Product' column actually contained supplier names — addressed in backfill.</w:t>
            </w:r>
          </w:p>
        </w:tc>
      </w:tr>
      <w:tr w:rsidR="00726049" w14:paraId="58871A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96DE5"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9C2E7" w14:textId="77777777" w:rsidR="00726049" w:rsidRDefault="00000000">
            <w:r>
              <w:rPr>
                <w:sz w:val="20"/>
                <w:szCs w:val="20"/>
              </w:rPr>
              <w:t>Junction policy: branded cases get junction rows (Lip Flip → all 5 neurotoxins). Generic injectables (B12, NAD, IV bags, Lipo-Mino) get no junction rows because brand is irrelevant for marketing those services.</w:t>
            </w:r>
          </w:p>
        </w:tc>
      </w:tr>
      <w:tr w:rsidR="00726049" w14:paraId="49065C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12ADF" w14:textId="77777777" w:rsidR="00726049" w:rsidRDefault="00000000">
            <w:r>
              <w:rPr>
                <w:sz w:val="20"/>
                <w:szCs w:val="20"/>
              </w:rPr>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67C95" w14:textId="77777777" w:rsidR="00726049" w:rsidRDefault="00000000">
            <w:r>
              <w:rPr>
                <w:sz w:val="20"/>
                <w:szCs w:val="20"/>
              </w:rPr>
              <w:t>Migration deliverable format change: future migrations ship as 'cat &lt;&lt; EOF' shell commands paste-ready for Cursor terminal. Resolves the empty-file problem caused by manual copy-paste of multiple files in sequence.</w:t>
            </w:r>
          </w:p>
        </w:tc>
      </w:tr>
      <w:tr w:rsidR="00726049" w14:paraId="69FD45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AB518" w14:textId="77777777" w:rsidR="00726049" w:rsidRDefault="00000000">
            <w:r>
              <w:rPr>
                <w:sz w:val="20"/>
                <w:szCs w:val="20"/>
              </w:rPr>
              <w:lastRenderedPageBreak/>
              <w:t>Apr 28, 2026</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221F3" w14:textId="77777777" w:rsidR="00726049" w:rsidRDefault="00000000">
            <w:r>
              <w:rPr>
                <w:sz w:val="20"/>
                <w:szCs w:val="20"/>
              </w:rPr>
              <w:t>Repository convention locked: Supabase migrations live at /supabase/migrations/ at repo root, NOT inside /src/. The Supabase CLI looks at the root path and migrations should not be bundled into the app build.</w:t>
            </w:r>
          </w:p>
        </w:tc>
      </w:tr>
    </w:tbl>
    <w:p w14:paraId="344D66D9" w14:textId="77777777" w:rsidR="00726049" w:rsidRDefault="00000000">
      <w:pPr>
        <w:spacing w:after="120"/>
      </w:pPr>
      <w:r>
        <w:rPr>
          <w:i/>
          <w:iCs/>
        </w:rPr>
        <w:t>Decisions are added at the end of each working session as part of the session wrap. Removing or modifying an entry requires explicit acknowledgment that a previous decision is being reversed and a brief note explaining why.</w:t>
      </w:r>
    </w:p>
    <w:p w14:paraId="186F55BF" w14:textId="77777777" w:rsidR="00726049" w:rsidRDefault="00000000">
      <w:pPr>
        <w:pStyle w:val="Heading1"/>
        <w:spacing w:before="360"/>
      </w:pPr>
      <w:r>
        <w:t>3. Product positioning</w:t>
      </w:r>
    </w:p>
    <w:p w14:paraId="02393BBC" w14:textId="77777777" w:rsidR="00726049" w:rsidRDefault="00000000">
      <w:pPr>
        <w:spacing w:after="120"/>
      </w:pPr>
      <w:r>
        <w:t>Cadence is the weekly execution system for service businesses. It is not a scheduling tool, not a content generator, and not a social media manager. The product succeeds if customers become habitual users — the pilot metric is whether Brianna and Michelle continue to do their Weekly Cadence after week six without prompting.</w:t>
      </w:r>
    </w:p>
    <w:p w14:paraId="68B54960" w14:textId="77777777" w:rsidR="00726049" w:rsidRDefault="00000000">
      <w:pPr>
        <w:pStyle w:val="Heading2"/>
      </w:pPr>
      <w:r>
        <w:t>What Cadence is</w:t>
      </w:r>
    </w:p>
    <w:p w14:paraId="0DCCDCEB" w14:textId="77777777" w:rsidR="00726049" w:rsidRDefault="00000000">
      <w:pPr>
        <w:pStyle w:val="ListParagraph"/>
        <w:numPr>
          <w:ilvl w:val="0"/>
          <w:numId w:val="2"/>
        </w:numPr>
        <w:spacing w:after="80"/>
      </w:pPr>
      <w:r>
        <w:t>A weekly habit. Owners sit down once a week (Sunday morning, Wednesday evening, whenever fits their schedule) and approve the next week of content.</w:t>
      </w:r>
    </w:p>
    <w:p w14:paraId="0743E337" w14:textId="77777777" w:rsidR="00726049" w:rsidRDefault="00000000">
      <w:pPr>
        <w:pStyle w:val="ListParagraph"/>
        <w:numPr>
          <w:ilvl w:val="0"/>
          <w:numId w:val="2"/>
        </w:numPr>
        <w:spacing w:after="80"/>
      </w:pPr>
      <w:r>
        <w:t>A monthly story. Owners lock a Monthly Theme around the 25th of the prior month, and Cadence drafts each week's content under that theme so the feed has narrative arcs, not disconnected one-offs.</w:t>
      </w:r>
    </w:p>
    <w:p w14:paraId="52705F2A" w14:textId="77777777" w:rsidR="00726049" w:rsidRDefault="00000000">
      <w:pPr>
        <w:pStyle w:val="ListParagraph"/>
        <w:numPr>
          <w:ilvl w:val="0"/>
          <w:numId w:val="2"/>
        </w:numPr>
        <w:spacing w:after="80"/>
      </w:pPr>
      <w:r>
        <w:t>A brand system in software form. Customer-branded templates render every post in the customer's palette and typography, automatically.</w:t>
      </w:r>
    </w:p>
    <w:p w14:paraId="3BFFB236" w14:textId="77777777" w:rsidR="00726049" w:rsidRDefault="00000000">
      <w:pPr>
        <w:pStyle w:val="ListParagraph"/>
        <w:numPr>
          <w:ilvl w:val="0"/>
          <w:numId w:val="2"/>
        </w:numPr>
        <w:spacing w:after="80"/>
      </w:pPr>
      <w:r>
        <w:t>A behavior enforcement layer. Missed posts trigger alerts, streaks track consistency, and weekly scorecards keep the work visible.</w:t>
      </w:r>
    </w:p>
    <w:p w14:paraId="5B64A74B" w14:textId="77777777" w:rsidR="00726049" w:rsidRDefault="00000000">
      <w:pPr>
        <w:pStyle w:val="Heading2"/>
      </w:pPr>
      <w:r>
        <w:t>What Cadence is not</w:t>
      </w:r>
    </w:p>
    <w:p w14:paraId="3F72D4BE" w14:textId="77777777" w:rsidR="00726049" w:rsidRDefault="00000000">
      <w:pPr>
        <w:pStyle w:val="ListParagraph"/>
        <w:numPr>
          <w:ilvl w:val="0"/>
          <w:numId w:val="2"/>
        </w:numPr>
        <w:spacing w:after="80"/>
      </w:pPr>
      <w:r>
        <w:t>Not a scheduler. Buffer, Later, and Hootsuite are schedulers. They start from 'what do you want to post Tuesday?' Cadence starts from 'what story are you telling this month?'</w:t>
      </w:r>
    </w:p>
    <w:p w14:paraId="33585777" w14:textId="77777777" w:rsidR="00726049" w:rsidRDefault="00000000">
      <w:pPr>
        <w:pStyle w:val="ListParagraph"/>
        <w:numPr>
          <w:ilvl w:val="0"/>
          <w:numId w:val="2"/>
        </w:numPr>
        <w:spacing w:after="80"/>
      </w:pPr>
      <w:r>
        <w:t>Not a content generator. AI assists with caption suggestions and reasoned post recommendations, but the WHAT is determined by deterministic rotation logic.</w:t>
      </w:r>
    </w:p>
    <w:p w14:paraId="5F202CEC" w14:textId="77777777" w:rsidR="00726049" w:rsidRDefault="00000000">
      <w:pPr>
        <w:pStyle w:val="ListParagraph"/>
        <w:numPr>
          <w:ilvl w:val="0"/>
          <w:numId w:val="2"/>
        </w:numPr>
        <w:spacing w:after="80"/>
      </w:pPr>
      <w:r>
        <w:t>Not a content marketing platform. We don't do paid ads, lead magnets, email automation, or funnel building. We do consistent, on-brand, organic posting.</w:t>
      </w:r>
    </w:p>
    <w:p w14:paraId="70683884" w14:textId="77777777" w:rsidR="00726049" w:rsidRDefault="00000000">
      <w:pPr>
        <w:pStyle w:val="ListParagraph"/>
        <w:numPr>
          <w:ilvl w:val="0"/>
          <w:numId w:val="2"/>
        </w:numPr>
        <w:spacing w:after="80"/>
      </w:pPr>
      <w:r>
        <w:t>Not a CRM. Booking attribution and lead tracking are Phase 3+ work, conditional on customer demand.</w:t>
      </w:r>
    </w:p>
    <w:p w14:paraId="694D1789" w14:textId="77777777" w:rsidR="00726049" w:rsidRDefault="00000000">
      <w:pPr>
        <w:pStyle w:val="Heading1"/>
        <w:spacing w:before="360"/>
      </w:pPr>
      <w:r>
        <w:t>4. Technical foundation</w:t>
      </w:r>
    </w:p>
    <w:p w14:paraId="4D8CDF13" w14:textId="77777777" w:rsidR="00726049" w:rsidRDefault="00000000">
      <w:pPr>
        <w:spacing w:after="120"/>
      </w:pPr>
      <w:r>
        <w:t>Tech stack locked. No replatforming planned for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726049" w14:paraId="7AA00B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056C2DB" w14:textId="77777777" w:rsidR="00726049" w:rsidRDefault="00000000">
            <w:r>
              <w:rPr>
                <w:b/>
                <w:bCs/>
                <w:sz w:val="20"/>
                <w:szCs w:val="20"/>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B7E1511" w14:textId="77777777" w:rsidR="00726049" w:rsidRDefault="00000000">
            <w:r>
              <w:rPr>
                <w:b/>
                <w:bCs/>
                <w:sz w:val="20"/>
                <w:szCs w:val="20"/>
              </w:rPr>
              <w:t>Stack</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FAE7EB" w14:textId="77777777" w:rsidR="00726049" w:rsidRDefault="00000000">
            <w:r>
              <w:rPr>
                <w:b/>
                <w:bCs/>
                <w:sz w:val="20"/>
                <w:szCs w:val="20"/>
              </w:rPr>
              <w:t>Status</w:t>
            </w:r>
          </w:p>
        </w:tc>
      </w:tr>
      <w:tr w:rsidR="00726049" w14:paraId="216CA7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15A76" w14:textId="77777777" w:rsidR="00726049" w:rsidRDefault="00000000">
            <w:r>
              <w:rPr>
                <w:sz w:val="20"/>
                <w:szCs w:val="20"/>
              </w:rPr>
              <w:t>Frontend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85A7B" w14:textId="77777777" w:rsidR="00726049" w:rsidRDefault="00000000">
            <w:r>
              <w:rPr>
                <w:sz w:val="20"/>
                <w:szCs w:val="20"/>
              </w:rPr>
              <w:t>Next.js 16.2.3 + React 19.2.4</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3CC98" w14:textId="77777777" w:rsidR="00726049" w:rsidRDefault="00000000">
            <w:r>
              <w:rPr>
                <w:sz w:val="20"/>
                <w:szCs w:val="20"/>
              </w:rPr>
              <w:t>Live</w:t>
            </w:r>
          </w:p>
        </w:tc>
      </w:tr>
      <w:tr w:rsidR="00726049" w14:paraId="53DB15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9F1B" w14:textId="77777777" w:rsidR="00726049" w:rsidRDefault="00000000">
            <w:r>
              <w:rPr>
                <w:sz w:val="20"/>
                <w:szCs w:val="20"/>
              </w:rPr>
              <w:t>Database &amp; auth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C3ED" w14:textId="77777777" w:rsidR="00726049" w:rsidRDefault="00000000">
            <w:r>
              <w:rPr>
                <w:sz w:val="20"/>
                <w:szCs w:val="20"/>
              </w:rPr>
              <w:t>Supabase (Postgres + Auth + RLS)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C0AE7" w14:textId="77777777" w:rsidR="00726049" w:rsidRDefault="00000000">
            <w:r>
              <w:rPr>
                <w:sz w:val="20"/>
                <w:szCs w:val="20"/>
              </w:rPr>
              <w:t>Live</w:t>
            </w:r>
          </w:p>
        </w:tc>
      </w:tr>
      <w:tr w:rsidR="00726049" w14:paraId="7AE4C7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57A8" w14:textId="77777777" w:rsidR="00726049" w:rsidRDefault="00000000">
            <w:r>
              <w:rPr>
                <w:sz w:val="20"/>
                <w:szCs w:val="20"/>
              </w:rPr>
              <w:lastRenderedPageBreak/>
              <w:t>Hosting &amp; deploys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C7AD4" w14:textId="77777777" w:rsidR="00726049" w:rsidRDefault="00000000">
            <w:r>
              <w:rPr>
                <w:sz w:val="20"/>
                <w:szCs w:val="20"/>
              </w:rPr>
              <w:t>Vercel (auto-deploy from main branch)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11D0F" w14:textId="77777777" w:rsidR="00726049" w:rsidRDefault="00000000">
            <w:r>
              <w:rPr>
                <w:sz w:val="20"/>
                <w:szCs w:val="20"/>
              </w:rPr>
              <w:t>Live</w:t>
            </w:r>
          </w:p>
        </w:tc>
      </w:tr>
      <w:tr w:rsidR="00726049" w14:paraId="71F788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34343" w14:textId="77777777" w:rsidR="00726049" w:rsidRDefault="00000000">
            <w:r>
              <w:rPr>
                <w:sz w:val="20"/>
                <w:szCs w:val="20"/>
              </w:rPr>
              <w:t>Styling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82959" w14:textId="77777777" w:rsidR="00726049" w:rsidRDefault="00000000">
            <w:r>
              <w:rPr>
                <w:sz w:val="20"/>
                <w:szCs w:val="20"/>
              </w:rPr>
              <w:t>Tailwind CSS v4 with @theme inline directives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0429" w14:textId="77777777" w:rsidR="00726049" w:rsidRDefault="00000000">
            <w:r>
              <w:rPr>
                <w:sz w:val="20"/>
                <w:szCs w:val="20"/>
              </w:rPr>
              <w:t>Live; expand on May 1 chrome repaint</w:t>
            </w:r>
          </w:p>
        </w:tc>
      </w:tr>
      <w:tr w:rsidR="00726049" w14:paraId="6A718A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9C33E" w14:textId="77777777" w:rsidR="00726049" w:rsidRDefault="00000000">
            <w:r>
              <w:rPr>
                <w:sz w:val="20"/>
                <w:szCs w:val="20"/>
              </w:rPr>
              <w:t>AI generation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3E76F" w14:textId="77777777" w:rsidR="00726049" w:rsidRDefault="00000000">
            <w:r>
              <w:rPr>
                <w:sz w:val="20"/>
                <w:szCs w:val="20"/>
              </w:rPr>
              <w:t>Anthropic SDK (Claude)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252DB" w14:textId="77777777" w:rsidR="00726049" w:rsidRDefault="00000000">
            <w:r>
              <w:rPr>
                <w:sz w:val="20"/>
                <w:szCs w:val="20"/>
              </w:rPr>
              <w:t>Live</w:t>
            </w:r>
          </w:p>
        </w:tc>
      </w:tr>
      <w:tr w:rsidR="00726049" w14:paraId="152FCB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D768F" w14:textId="77777777" w:rsidR="00726049" w:rsidRDefault="00000000">
            <w:r>
              <w:rPr>
                <w:sz w:val="20"/>
                <w:szCs w:val="20"/>
              </w:rPr>
              <w:t>Email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A0857" w14:textId="77777777" w:rsidR="00726049" w:rsidRDefault="00000000">
            <w:r>
              <w:rPr>
                <w:sz w:val="20"/>
                <w:szCs w:val="20"/>
              </w:rPr>
              <w:t>Resend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EDAE1" w14:textId="77777777" w:rsidR="00726049" w:rsidRDefault="00000000">
            <w:r>
              <w:rPr>
                <w:sz w:val="20"/>
                <w:szCs w:val="20"/>
              </w:rPr>
              <w:t>Live</w:t>
            </w:r>
          </w:p>
        </w:tc>
      </w:tr>
      <w:tr w:rsidR="00726049" w14:paraId="787BDC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A8DB" w14:textId="77777777" w:rsidR="00726049" w:rsidRDefault="00000000">
            <w:r>
              <w:rPr>
                <w:sz w:val="20"/>
                <w:szCs w:val="20"/>
              </w:rPr>
              <w:t>Publishing API (MVP)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CE99" w14:textId="77777777" w:rsidR="00726049" w:rsidRDefault="00000000">
            <w:r>
              <w:rPr>
                <w:sz w:val="20"/>
                <w:szCs w:val="20"/>
              </w:rPr>
              <w:t>Upload-Post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092C9" w14:textId="77777777" w:rsidR="00726049" w:rsidRDefault="00000000">
            <w:r>
              <w:rPr>
                <w:sz w:val="20"/>
                <w:szCs w:val="20"/>
              </w:rPr>
              <w:t>Live</w:t>
            </w:r>
          </w:p>
        </w:tc>
      </w:tr>
      <w:tr w:rsidR="00726049" w14:paraId="64EE4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2632" w14:textId="77777777" w:rsidR="00726049" w:rsidRDefault="00000000">
            <w:r>
              <w:rPr>
                <w:sz w:val="20"/>
                <w:szCs w:val="20"/>
              </w:rPr>
              <w:t>Publishing API (scale)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C31FF" w14:textId="77777777" w:rsidR="00726049" w:rsidRDefault="00000000">
            <w:r>
              <w:rPr>
                <w:sz w:val="20"/>
                <w:szCs w:val="20"/>
              </w:rPr>
              <w:t>Ayrshare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6B158" w14:textId="77777777" w:rsidR="00726049" w:rsidRDefault="00000000">
            <w:r>
              <w:rPr>
                <w:sz w:val="20"/>
                <w:szCs w:val="20"/>
              </w:rPr>
              <w:t>Migration at 100 customers</w:t>
            </w:r>
          </w:p>
        </w:tc>
      </w:tr>
      <w:tr w:rsidR="00726049" w14:paraId="7120A7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FE210" w14:textId="77777777" w:rsidR="00726049" w:rsidRDefault="00000000">
            <w:r>
              <w:rPr>
                <w:sz w:val="20"/>
                <w:szCs w:val="20"/>
              </w:rPr>
              <w:t>Scheduled jobs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578D" w14:textId="77777777" w:rsidR="00726049" w:rsidRDefault="00000000">
            <w:r>
              <w:rPr>
                <w:sz w:val="20"/>
                <w:szCs w:val="20"/>
              </w:rPr>
              <w:t>Vercel Cron Jobs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B0F5" w14:textId="77777777" w:rsidR="00726049" w:rsidRDefault="00000000">
            <w:r>
              <w:rPr>
                <w:sz w:val="20"/>
                <w:szCs w:val="20"/>
              </w:rPr>
              <w:t>Live for BEL automation</w:t>
            </w:r>
          </w:p>
        </w:tc>
      </w:tr>
      <w:tr w:rsidR="00726049" w14:paraId="7CB42F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5AE43" w14:textId="77777777" w:rsidR="00726049" w:rsidRDefault="00000000">
            <w:r>
              <w:rPr>
                <w:sz w:val="20"/>
                <w:szCs w:val="20"/>
              </w:rPr>
              <w:t>Payments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B02A7" w14:textId="77777777" w:rsidR="00726049" w:rsidRDefault="00000000">
            <w:r>
              <w:rPr>
                <w:sz w:val="20"/>
                <w:szCs w:val="20"/>
              </w:rPr>
              <w:t>Stripe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190FE" w14:textId="77777777" w:rsidR="00726049" w:rsidRDefault="00000000">
            <w:r>
              <w:rPr>
                <w:sz w:val="20"/>
                <w:szCs w:val="20"/>
              </w:rPr>
              <w:t>Built, not yet activated</w:t>
            </w:r>
          </w:p>
        </w:tc>
      </w:tr>
      <w:tr w:rsidR="00726049" w14:paraId="428046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4ED5" w14:textId="77777777" w:rsidR="00726049" w:rsidRDefault="00000000">
            <w:r>
              <w:rPr>
                <w:sz w:val="20"/>
                <w:szCs w:val="20"/>
              </w:rPr>
              <w:t>Image rendering (static)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50664" w14:textId="77777777" w:rsidR="00726049" w:rsidRDefault="00000000">
            <w:r>
              <w:rPr>
                <w:sz w:val="20"/>
                <w:szCs w:val="20"/>
              </w:rPr>
              <w:t>@vercel/og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2E8F7" w14:textId="77777777" w:rsidR="00726049" w:rsidRDefault="00000000">
            <w:r>
              <w:rPr>
                <w:sz w:val="20"/>
                <w:szCs w:val="20"/>
              </w:rPr>
              <w:t>Locked, install at start of Layer B</w:t>
            </w:r>
          </w:p>
        </w:tc>
      </w:tr>
      <w:tr w:rsidR="00726049" w14:paraId="728BD5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36B66" w14:textId="77777777" w:rsidR="00726049" w:rsidRDefault="00000000">
            <w:r>
              <w:rPr>
                <w:sz w:val="20"/>
                <w:szCs w:val="20"/>
              </w:rPr>
              <w:t>Video rendering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C0EB5" w14:textId="77777777" w:rsidR="00726049" w:rsidRDefault="00000000">
            <w:r>
              <w:rPr>
                <w:sz w:val="20"/>
                <w:szCs w:val="20"/>
              </w:rPr>
              <w:t>Remotion self-hosted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D09C0" w14:textId="77777777" w:rsidR="00726049" w:rsidRDefault="00000000">
            <w:r>
              <w:rPr>
                <w:sz w:val="20"/>
                <w:szCs w:val="20"/>
              </w:rPr>
              <w:t>Locked Apr 27, install at start of Layer B</w:t>
            </w:r>
          </w:p>
        </w:tc>
      </w:tr>
    </w:tbl>
    <w:p w14:paraId="799CBFBE" w14:textId="77777777" w:rsidR="00726049" w:rsidRDefault="00000000">
      <w:pPr>
        <w:pStyle w:val="Heading2"/>
      </w:pPr>
      <w:r>
        <w:t>Repository and infrastructure</w:t>
      </w:r>
    </w:p>
    <w:p w14:paraId="0D74D9D5" w14:textId="77777777" w:rsidR="00726049" w:rsidRDefault="00000000">
      <w:pPr>
        <w:pStyle w:val="ListParagraph"/>
        <w:numPr>
          <w:ilvl w:val="0"/>
          <w:numId w:val="2"/>
        </w:numPr>
        <w:spacing w:after="80"/>
      </w:pPr>
      <w:r>
        <w:t>Repo: github.com/RecurSocial/cadence-mvp</w:t>
      </w:r>
    </w:p>
    <w:p w14:paraId="56D572F4" w14:textId="77777777" w:rsidR="00726049" w:rsidRDefault="00000000">
      <w:pPr>
        <w:pStyle w:val="ListParagraph"/>
        <w:numPr>
          <w:ilvl w:val="0"/>
          <w:numId w:val="2"/>
        </w:numPr>
        <w:spacing w:after="80"/>
      </w:pPr>
      <w:r>
        <w:t>Live app: cadence-mvp.vercel.app</w:t>
      </w:r>
    </w:p>
    <w:p w14:paraId="55A7EBC8" w14:textId="77777777" w:rsidR="00726049" w:rsidRDefault="00000000">
      <w:pPr>
        <w:pStyle w:val="ListParagraph"/>
        <w:numPr>
          <w:ilvl w:val="0"/>
          <w:numId w:val="2"/>
        </w:numPr>
        <w:spacing w:after="80"/>
      </w:pPr>
      <w:r>
        <w:t>Supabase project: nkjerngmimqkctmtecrc.supabase.co</w:t>
      </w:r>
    </w:p>
    <w:p w14:paraId="260D3C23" w14:textId="77777777" w:rsidR="00726049" w:rsidRDefault="00000000">
      <w:pPr>
        <w:pStyle w:val="ListParagraph"/>
        <w:numPr>
          <w:ilvl w:val="0"/>
          <w:numId w:val="2"/>
        </w:numPr>
        <w:spacing w:after="80"/>
      </w:pPr>
      <w:r>
        <w:t>Euphoria org UUID: 74b04f56-8cf0-7427-b977-7574b183226d</w:t>
      </w:r>
    </w:p>
    <w:p w14:paraId="64C8D471" w14:textId="77777777" w:rsidR="00726049" w:rsidRDefault="00000000">
      <w:pPr>
        <w:pStyle w:val="ListParagraph"/>
        <w:numPr>
          <w:ilvl w:val="0"/>
          <w:numId w:val="2"/>
        </w:numPr>
        <w:spacing w:after="80"/>
      </w:pPr>
      <w:r>
        <w:t>Local repo path: ~/Desktop/RecurSocial/cadence-mvp on Kevin's MacBook</w:t>
      </w:r>
    </w:p>
    <w:p w14:paraId="078AE911" w14:textId="77777777" w:rsidR="00726049" w:rsidRDefault="00000000">
      <w:pPr>
        <w:pStyle w:val="ListParagraph"/>
        <w:numPr>
          <w:ilvl w:val="0"/>
          <w:numId w:val="2"/>
        </w:numPr>
        <w:spacing w:after="80"/>
      </w:pPr>
      <w:r>
        <w:t>Latest commit: 55bf82d (Apr 28, 2026) — Layer A schema migrations. Pushed to GitHub.</w:t>
      </w:r>
    </w:p>
    <w:p w14:paraId="771BE7DF" w14:textId="77777777" w:rsidR="00726049" w:rsidRDefault="00000000">
      <w:pPr>
        <w:pStyle w:val="ListParagraph"/>
        <w:numPr>
          <w:ilvl w:val="0"/>
          <w:numId w:val="2"/>
        </w:numPr>
        <w:spacing w:after="80"/>
      </w:pPr>
      <w:r>
        <w:t>Migration convention: SQL files live at /supabase/migrations/ at repo root.</w:t>
      </w:r>
    </w:p>
    <w:p w14:paraId="049B46C8" w14:textId="77777777" w:rsidR="00726049" w:rsidRDefault="00000000">
      <w:pPr>
        <w:pStyle w:val="Heading2"/>
      </w:pPr>
      <w:r>
        <w:t>Architectural constraints</w:t>
      </w:r>
    </w:p>
    <w:p w14:paraId="53F7285E" w14:textId="77777777" w:rsidR="00726049" w:rsidRDefault="00000000">
      <w:pPr>
        <w:pStyle w:val="ListParagraph"/>
        <w:numPr>
          <w:ilvl w:val="0"/>
          <w:numId w:val="2"/>
        </w:numPr>
        <w:spacing w:after="80"/>
      </w:pPr>
      <w:r>
        <w:t>App uses NEXT_PUBLIC_SUPABASE_ANON_KEY only. No SUPABASE_SERVICE_ROLE_KEY in Vercel or codebase.</w:t>
      </w:r>
    </w:p>
    <w:p w14:paraId="4BD48373" w14:textId="77777777" w:rsidR="00726049" w:rsidRDefault="00000000">
      <w:pPr>
        <w:pStyle w:val="ListParagraph"/>
        <w:numPr>
          <w:ilvl w:val="0"/>
          <w:numId w:val="2"/>
        </w:numPr>
        <w:spacing w:after="80"/>
      </w:pPr>
      <w:r>
        <w:t>All database operations route through RLS. RLS policies define what each role (Owner, Admin, Staff) can read and write.</w:t>
      </w:r>
    </w:p>
    <w:p w14:paraId="32C3C2CC" w14:textId="77777777" w:rsidR="00726049" w:rsidRDefault="00000000">
      <w:pPr>
        <w:pStyle w:val="ListParagraph"/>
        <w:numPr>
          <w:ilvl w:val="0"/>
          <w:numId w:val="2"/>
        </w:numPr>
        <w:spacing w:after="80"/>
      </w:pPr>
      <w:r>
        <w:t>If service role becomes necessary (e.g., for admin operations), it goes in Vercel as Sensitive, Production-only, never client-facing.</w:t>
      </w:r>
    </w:p>
    <w:p w14:paraId="1B14D4CB" w14:textId="77777777" w:rsidR="00726049" w:rsidRDefault="00000000">
      <w:pPr>
        <w:pStyle w:val="Heading1"/>
        <w:spacing w:before="360"/>
      </w:pPr>
      <w:r>
        <w:t>5. Data model — products, services, practitioners</w:t>
      </w:r>
    </w:p>
    <w:p w14:paraId="09342A92" w14:textId="77777777" w:rsidR="00726049" w:rsidRDefault="00000000">
      <w:pPr>
        <w:spacing w:after="120"/>
      </w:pPr>
      <w:r>
        <w:t>Locked April 28, 2026. The three-table product/service architecture replaces the flat services table that shipped in earlier versions. Practitioner role data normalized to controlled vocabulary with dual-role support.</w:t>
      </w:r>
    </w:p>
    <w:p w14:paraId="3151C6B5" w14:textId="77777777" w:rsidR="00726049" w:rsidRDefault="00000000">
      <w:pPr>
        <w:pStyle w:val="Heading2"/>
      </w:pPr>
      <w:r>
        <w:t>Products table (NEW)</w:t>
      </w:r>
    </w:p>
    <w:p w14:paraId="2940D2EA" w14:textId="77777777" w:rsidR="00726049" w:rsidRDefault="00000000">
      <w:pPr>
        <w:spacing w:after="120"/>
      </w:pPr>
      <w:r>
        <w:lastRenderedPageBreak/>
        <w:t>Consumable goods used in services. Botox, Restylane, Sermorelin, Zepbound, etc. 17 products seeded for Euphoria across 9 pharmacology-driven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26049" w14:paraId="4D6209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6E82796" w14:textId="77777777" w:rsidR="00726049" w:rsidRDefault="00000000">
            <w:r>
              <w:rPr>
                <w:b/>
                <w:bCs/>
                <w:sz w:val="20"/>
                <w:szCs w:val="20"/>
              </w:rPr>
              <w:t>Column</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3437166" w14:textId="77777777" w:rsidR="00726049" w:rsidRDefault="00000000">
            <w:r>
              <w:rPr>
                <w:b/>
                <w:bCs/>
                <w:sz w:val="20"/>
                <w:szCs w:val="20"/>
              </w:rPr>
              <w:t>Purpose</w:t>
            </w:r>
          </w:p>
        </w:tc>
      </w:tr>
      <w:tr w:rsidR="00726049" w14:paraId="326073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57F3" w14:textId="77777777" w:rsidR="00726049" w:rsidRDefault="00000000">
            <w:r>
              <w:rPr>
                <w:sz w:val="20"/>
                <w:szCs w:val="20"/>
              </w:rPr>
              <w:t>name, category, supplier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5F18D" w14:textId="77777777" w:rsidR="00726049" w:rsidRDefault="00000000">
            <w:r>
              <w:rPr>
                <w:sz w:val="20"/>
                <w:szCs w:val="20"/>
              </w:rPr>
              <w:t>Identity (e.g., 'Botox' / 'Neurotoxin' / 'Allergan')</w:t>
            </w:r>
          </w:p>
        </w:tc>
      </w:tr>
      <w:tr w:rsidR="00726049" w14:paraId="23C37C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5A288" w14:textId="77777777" w:rsidR="00726049" w:rsidRDefault="00000000">
            <w:r>
              <w:rPr>
                <w:sz w:val="20"/>
                <w:szCs w:val="20"/>
              </w:rPr>
              <w:t>active_ingredient, mechanism_of_action, description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91911" w14:textId="77777777" w:rsidR="00726049" w:rsidRDefault="00000000">
            <w:r>
              <w:rPr>
                <w:sz w:val="20"/>
                <w:szCs w:val="20"/>
              </w:rPr>
              <w:t>Clinical context</w:t>
            </w:r>
          </w:p>
        </w:tc>
      </w:tr>
      <w:tr w:rsidR="00726049" w14:paraId="2B25E7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DD6C4" w14:textId="77777777" w:rsidR="00726049" w:rsidRDefault="00000000">
            <w:r>
              <w:rPr>
                <w:sz w:val="20"/>
                <w:szCs w:val="20"/>
              </w:rPr>
              <w:t>fda_approved_uses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4D82C" w14:textId="77777777" w:rsidR="00726049" w:rsidRDefault="00000000">
            <w:r>
              <w:rPr>
                <w:sz w:val="20"/>
                <w:szCs w:val="20"/>
              </w:rPr>
              <w:t>FDA-cleared indications</w:t>
            </w:r>
          </w:p>
        </w:tc>
      </w:tr>
      <w:tr w:rsidR="00726049" w14:paraId="170CCF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0388E" w14:textId="77777777" w:rsidR="00726049" w:rsidRDefault="00000000">
            <w:r>
              <w:rPr>
                <w:sz w:val="20"/>
                <w:szCs w:val="20"/>
              </w:rPr>
              <w:t>marketing_claims_allowed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69347" w14:textId="77777777" w:rsidR="00726049" w:rsidRDefault="00000000">
            <w:r>
              <w:rPr>
                <w:sz w:val="20"/>
                <w:szCs w:val="20"/>
              </w:rPr>
              <w:t>Manufacturer-approved marketing language. Nullable in v1; populated via Kevin's manufacturer research.</w:t>
            </w:r>
          </w:p>
        </w:tc>
      </w:tr>
      <w:tr w:rsidR="00726049" w14:paraId="4D8D02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710BC" w14:textId="77777777" w:rsidR="00726049" w:rsidRDefault="00000000">
            <w:r>
              <w:rPr>
                <w:sz w:val="20"/>
                <w:szCs w:val="20"/>
              </w:rPr>
              <w:t>marketing_claims_prohibited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9EFB0" w14:textId="77777777" w:rsidR="00726049" w:rsidRDefault="00000000">
            <w:r>
              <w:rPr>
                <w:sz w:val="20"/>
                <w:szCs w:val="20"/>
              </w:rPr>
              <w:t>Off-label warnings, claims to avoid. Same nullability.</w:t>
            </w:r>
          </w:p>
        </w:tc>
      </w:tr>
      <w:tr w:rsidR="00726049" w14:paraId="1A3317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D9212" w14:textId="77777777" w:rsidR="00726049" w:rsidRDefault="00000000">
            <w:r>
              <w:rPr>
                <w:sz w:val="20"/>
                <w:szCs w:val="20"/>
              </w:rPr>
              <w:t>image_url, brand_hex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9976D" w14:textId="77777777" w:rsidR="00726049" w:rsidRDefault="00000000">
            <w:r>
              <w:rPr>
                <w:sz w:val="20"/>
                <w:szCs w:val="20"/>
              </w:rPr>
              <w:t>Optional visual identifiers</w:t>
            </w:r>
          </w:p>
        </w:tc>
      </w:tr>
      <w:tr w:rsidR="00726049" w14:paraId="4104E2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A0681" w14:textId="77777777" w:rsidR="00726049" w:rsidRDefault="00000000">
            <w:r>
              <w:rPr>
                <w:sz w:val="20"/>
                <w:szCs w:val="20"/>
              </w:rPr>
              <w:t>is_active, created_at, updated_at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85655" w14:textId="77777777" w:rsidR="00726049" w:rsidRDefault="00000000">
            <w:r>
              <w:rPr>
                <w:sz w:val="20"/>
                <w:szCs w:val="20"/>
              </w:rPr>
              <w:t>Lifecycle</w:t>
            </w:r>
          </w:p>
        </w:tc>
      </w:tr>
    </w:tbl>
    <w:p w14:paraId="7361117E" w14:textId="77777777" w:rsidR="00726049" w:rsidRDefault="00000000">
      <w:pPr>
        <w:pStyle w:val="Heading2"/>
      </w:pPr>
      <w:r>
        <w:t>service_products junction (NEW)</w:t>
      </w:r>
    </w:p>
    <w:p w14:paraId="6DE909E1" w14:textId="77777777" w:rsidR="00726049" w:rsidRDefault="00000000">
      <w:pPr>
        <w:spacing w:after="120"/>
      </w:pPr>
      <w:r>
        <w:t>Many-to-many junction between services and products. 56 rows for Euphoria. Includes is_primary flag (the most common product for a service — defaults the wizard dropdown) and notes (clinical context).</w:t>
      </w:r>
    </w:p>
    <w:p w14:paraId="202CE75D" w14:textId="77777777" w:rsidR="00726049" w:rsidRDefault="00000000">
      <w:pPr>
        <w:spacing w:after="120"/>
      </w:pPr>
      <w:r>
        <w:rPr>
          <w:b/>
          <w:bCs/>
        </w:rPr>
        <w:t>Examples:</w:t>
      </w:r>
    </w:p>
    <w:p w14:paraId="75B4A08A" w14:textId="77777777" w:rsidR="00726049" w:rsidRDefault="00000000">
      <w:pPr>
        <w:pStyle w:val="ListParagraph"/>
        <w:numPr>
          <w:ilvl w:val="0"/>
          <w:numId w:val="2"/>
        </w:numPr>
        <w:spacing w:after="80"/>
      </w:pPr>
      <w:r>
        <w:t>Botox (product) → Botox, Lip Flip, Trap Tox, Migraine Tox, Gummy Smile, TMJ, Stop the Sweat (7 services)</w:t>
      </w:r>
    </w:p>
    <w:p w14:paraId="2D7FD275" w14:textId="77777777" w:rsidR="00726049" w:rsidRDefault="00000000">
      <w:pPr>
        <w:pStyle w:val="ListParagraph"/>
        <w:numPr>
          <w:ilvl w:val="0"/>
          <w:numId w:val="2"/>
        </w:numPr>
        <w:spacing w:after="80"/>
      </w:pPr>
      <w:r>
        <w:t>Lip Flip (service) → Botox (primary), Xeomin, Jeuveau, Dysport, Daxxify (5 products)</w:t>
      </w:r>
    </w:p>
    <w:p w14:paraId="1BB9A3CE" w14:textId="77777777" w:rsidR="00726049" w:rsidRDefault="00000000">
      <w:pPr>
        <w:pStyle w:val="ListParagraph"/>
        <w:numPr>
          <w:ilvl w:val="0"/>
          <w:numId w:val="2"/>
        </w:numPr>
        <w:spacing w:after="80"/>
      </w:pPr>
      <w:r>
        <w:t>Generic injectables (B12, NAD IM, Lipo-Mino, IV bags) have NO junction rows by design — brand is irrelevant for marketing those services</w:t>
      </w:r>
    </w:p>
    <w:p w14:paraId="3BCDCC62" w14:textId="77777777" w:rsidR="00726049" w:rsidRDefault="00000000">
      <w:pPr>
        <w:pStyle w:val="Heading2"/>
      </w:pPr>
      <w:r>
        <w:t>services table (extended)</w:t>
      </w:r>
    </w:p>
    <w:p w14:paraId="6126AE6E" w14:textId="77777777" w:rsidR="00726049" w:rsidRDefault="00000000">
      <w:pPr>
        <w:spacing w:after="120"/>
      </w:pPr>
      <w:r>
        <w:t>Existing 130 Euphoria services preserved. Two columns added in v1.11:</w:t>
      </w:r>
    </w:p>
    <w:p w14:paraId="23FEA235" w14:textId="77777777" w:rsidR="00726049" w:rsidRDefault="00000000">
      <w:pPr>
        <w:pStyle w:val="ListParagraph"/>
        <w:numPr>
          <w:ilvl w:val="0"/>
          <w:numId w:val="2"/>
        </w:numPr>
        <w:spacing w:after="80"/>
      </w:pPr>
      <w:r>
        <w:t>appointment_type enum: procedure (111) / consultation (9) / follow_up (10). Drives the wizard's AI prompt shape.</w:t>
      </w:r>
    </w:p>
    <w:p w14:paraId="7AA18279" w14:textId="77777777" w:rsidR="00726049" w:rsidRDefault="00000000">
      <w:pPr>
        <w:pStyle w:val="ListParagraph"/>
        <w:numPr>
          <w:ilvl w:val="0"/>
          <w:numId w:val="2"/>
        </w:numPr>
        <w:spacing w:after="80"/>
      </w:pPr>
      <w:r>
        <w:t>Legacy product and supplier text columns retained but no longer authoritative — to be dropped in a future Part B migration after wizard refactor confirms nothing reads from them.</w:t>
      </w:r>
    </w:p>
    <w:p w14:paraId="21175724" w14:textId="77777777" w:rsidR="00726049" w:rsidRDefault="00000000">
      <w:pPr>
        <w:pStyle w:val="Heading2"/>
      </w:pPr>
      <w:r>
        <w:t>seasonal_moments table (NEW)</w:t>
      </w:r>
    </w:p>
    <w:p w14:paraId="1776CB3C" w14:textId="77777777" w:rsidR="00726049" w:rsidRDefault="00000000">
      <w:pPr>
        <w:spacing w:after="120"/>
      </w:pPr>
      <w:r>
        <w:t>16 cultural moments seeded. Stored as rules, not dates. Three moment types:</w:t>
      </w:r>
    </w:p>
    <w:p w14:paraId="435F7764" w14:textId="77777777" w:rsidR="00726049" w:rsidRDefault="00000000">
      <w:pPr>
        <w:pStyle w:val="ListParagraph"/>
        <w:numPr>
          <w:ilvl w:val="0"/>
          <w:numId w:val="2"/>
        </w:numPr>
        <w:spacing w:after="80"/>
      </w:pPr>
      <w:r>
        <w:t>fixed_date — month + day. Examples: Valentine's Day, Halloween, Christmas Eve.</w:t>
      </w:r>
    </w:p>
    <w:p w14:paraId="407412D1" w14:textId="77777777" w:rsidR="00726049" w:rsidRDefault="00000000">
      <w:pPr>
        <w:pStyle w:val="ListParagraph"/>
        <w:numPr>
          <w:ilvl w:val="0"/>
          <w:numId w:val="2"/>
        </w:numPr>
        <w:spacing w:after="80"/>
      </w:pPr>
      <w:r>
        <w:t>nth_weekday — month + weekday + nth position. Examples: Mother's Day (2nd Sunday May), Father's Day (3rd Sunday June), Memorial Day (last Monday May).</w:t>
      </w:r>
    </w:p>
    <w:p w14:paraId="4002AD73" w14:textId="77777777" w:rsidR="00726049" w:rsidRDefault="00000000">
      <w:pPr>
        <w:pStyle w:val="ListParagraph"/>
        <w:numPr>
          <w:ilvl w:val="0"/>
          <w:numId w:val="2"/>
        </w:numPr>
        <w:spacing w:after="80"/>
      </w:pPr>
      <w:r>
        <w:t>seasonal_window — start_month + end_month. Examples: Wedding Season (Apr-Sep), Pre-Holiday (Oct-Dec), Laser Season (Oct-Feb, wraps year-end).</w:t>
      </w:r>
    </w:p>
    <w:p w14:paraId="41C4E03B" w14:textId="77777777" w:rsidR="00726049" w:rsidRDefault="00000000">
      <w:pPr>
        <w:spacing w:after="120"/>
      </w:pPr>
      <w:r>
        <w:lastRenderedPageBreak/>
        <w:t>App helper resolveMoment(moment, year) returns the actual date per year. Sortable by next-occurrence for the dropdown UX. Custom org-specific seasonal angles (created at runtime from the wizard) persist to org_brand_settings.themes.custom_seasonal_angles.</w:t>
      </w:r>
    </w:p>
    <w:p w14:paraId="38DB0DE7" w14:textId="77777777" w:rsidR="00726049" w:rsidRDefault="00000000">
      <w:pPr>
        <w:pStyle w:val="Heading2"/>
      </w:pPr>
      <w:r>
        <w:t>practitioners table (extended)</w:t>
      </w:r>
    </w:p>
    <w:p w14:paraId="46B121EC" w14:textId="77777777" w:rsidR="00726049" w:rsidRDefault="00000000">
      <w:pPr>
        <w:spacing w:after="120"/>
      </w:pPr>
      <w:r>
        <w:t>12 Euphoria practitioner rows preserved. Four columns added in v1.11 (Part A migration):</w:t>
      </w:r>
    </w:p>
    <w:p w14:paraId="146F2DC2" w14:textId="77777777" w:rsidR="00726049" w:rsidRDefault="00000000">
      <w:pPr>
        <w:pStyle w:val="ListParagraph"/>
        <w:numPr>
          <w:ilvl w:val="0"/>
          <w:numId w:val="2"/>
        </w:numPr>
        <w:spacing w:after="80"/>
      </w:pPr>
      <w:r>
        <w:t>role_v2 (practitioner_role enum) — Nurse Practitioner / Nurse / Physician Assistant / Medical Assistant / Aesthetician / Massage Therapist. Will replace legacy role column in Part B migration.</w:t>
      </w:r>
    </w:p>
    <w:p w14:paraId="083B28D9" w14:textId="77777777" w:rsidR="00726049" w:rsidRDefault="00000000">
      <w:pPr>
        <w:pStyle w:val="ListParagraph"/>
        <w:numPr>
          <w:ilvl w:val="0"/>
          <w:numId w:val="2"/>
        </w:numPr>
        <w:spacing w:after="80"/>
      </w:pPr>
      <w:r>
        <w:t>additional_capabilities (text[]) — Functional capabilities beyond primary role. Used for dual-role practitioners. Example: Jordan Land has additional_capabilities = ['Aesthetician']. Most rows have empty array.</w:t>
      </w:r>
    </w:p>
    <w:p w14:paraId="609AB73D" w14:textId="77777777" w:rsidR="00726049" w:rsidRDefault="00000000">
      <w:pPr>
        <w:pStyle w:val="ListParagraph"/>
        <w:numPr>
          <w:ilvl w:val="0"/>
          <w:numId w:val="2"/>
        </w:numPr>
        <w:spacing w:after="80"/>
      </w:pPr>
      <w:r>
        <w:t>can_inject_aesthetic (boolean) — Certified for aesthetic injection (Botox, filler, biostimulator). Required for Book Now eligibility for those services.</w:t>
      </w:r>
    </w:p>
    <w:p w14:paraId="2A749805" w14:textId="77777777" w:rsidR="00726049" w:rsidRDefault="00000000">
      <w:pPr>
        <w:pStyle w:val="ListParagraph"/>
        <w:numPr>
          <w:ilvl w:val="0"/>
          <w:numId w:val="2"/>
        </w:numPr>
        <w:spacing w:after="80"/>
      </w:pPr>
      <w:r>
        <w:t>can_inject_medical (boolean) — Certified for general medical injection (B12, GLP-1, IV, blood draw). Required for Book Now eligibility for weight-loss and IV services.</w:t>
      </w:r>
    </w:p>
    <w:p w14:paraId="55F8D121" w14:textId="77777777" w:rsidR="00726049" w:rsidRDefault="00000000">
      <w:pPr>
        <w:spacing w:after="120"/>
      </w:pPr>
      <w:r>
        <w:rPr>
          <w:b/>
          <w:bCs/>
        </w:rPr>
        <w:t>Backfill mapping for the Euphoria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60"/>
        <w:gridCol w:w="1300"/>
        <w:gridCol w:w="1300"/>
      </w:tblGrid>
      <w:tr w:rsidR="00726049" w14:paraId="2A2EC0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57BCC9C" w14:textId="77777777" w:rsidR="00726049" w:rsidRDefault="00000000">
            <w:r>
              <w:rPr>
                <w:b/>
                <w:bCs/>
                <w:sz w:val="20"/>
                <w:szCs w:val="20"/>
              </w:rPr>
              <w:t>Practitioner</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654C8C" w14:textId="77777777" w:rsidR="00726049" w:rsidRDefault="00000000">
            <w:r>
              <w:rPr>
                <w:b/>
                <w:bCs/>
                <w:sz w:val="20"/>
                <w:szCs w:val="20"/>
              </w:rPr>
              <w:t>Role</w:t>
            </w:r>
          </w:p>
        </w:tc>
        <w:tc>
          <w:tcPr>
            <w:tcW w:w="2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366275" w14:textId="77777777" w:rsidR="00726049" w:rsidRDefault="00000000">
            <w:r>
              <w:rPr>
                <w:b/>
                <w:bCs/>
                <w:sz w:val="20"/>
                <w:szCs w:val="20"/>
              </w:rPr>
              <w:t>Additional Capabilities</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76C2D46" w14:textId="77777777" w:rsidR="00726049" w:rsidRDefault="00000000">
            <w:r>
              <w:rPr>
                <w:b/>
                <w:bCs/>
                <w:sz w:val="20"/>
                <w:szCs w:val="20"/>
              </w:rPr>
              <w:t>Aesthetic</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C119930" w14:textId="77777777" w:rsidR="00726049" w:rsidRDefault="00000000">
            <w:r>
              <w:rPr>
                <w:b/>
                <w:bCs/>
                <w:sz w:val="20"/>
                <w:szCs w:val="20"/>
              </w:rPr>
              <w:t>Medical</w:t>
            </w:r>
          </w:p>
        </w:tc>
      </w:tr>
      <w:tr w:rsidR="00726049" w14:paraId="3F261D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E7DB9" w14:textId="77777777" w:rsidR="00726049" w:rsidRDefault="00000000">
            <w:r>
              <w:rPr>
                <w:sz w:val="20"/>
                <w:szCs w:val="20"/>
              </w:rPr>
              <w:t>Brianna Krug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A1680" w14:textId="77777777" w:rsidR="00726049" w:rsidRDefault="00000000">
            <w:r>
              <w:rPr>
                <w:sz w:val="20"/>
                <w:szCs w:val="20"/>
              </w:rPr>
              <w:t>Nurse Practitioner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DDC62"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51B3" w14:textId="77777777" w:rsidR="00726049" w:rsidRDefault="00000000">
            <w:r>
              <w:rPr>
                <w:sz w:val="20"/>
                <w:szCs w:val="20"/>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72AEB" w14:textId="77777777" w:rsidR="00726049" w:rsidRDefault="00000000">
            <w:r>
              <w:rPr>
                <w:sz w:val="20"/>
                <w:szCs w:val="20"/>
              </w:rPr>
              <w:t>Yes</w:t>
            </w:r>
          </w:p>
        </w:tc>
      </w:tr>
      <w:tr w:rsidR="00726049" w14:paraId="66995A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74C3E" w14:textId="77777777" w:rsidR="00726049" w:rsidRDefault="00000000">
            <w:r>
              <w:rPr>
                <w:sz w:val="20"/>
                <w:szCs w:val="20"/>
              </w:rPr>
              <w:t>Kim Benitez</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4A804" w14:textId="77777777" w:rsidR="00726049" w:rsidRDefault="00000000">
            <w:r>
              <w:rPr>
                <w:sz w:val="20"/>
                <w:szCs w:val="20"/>
              </w:rPr>
              <w:t>Nurse Practitioner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E4B7C"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2D06E" w14:textId="77777777" w:rsidR="00726049" w:rsidRDefault="00000000">
            <w:r>
              <w:rPr>
                <w:sz w:val="20"/>
                <w:szCs w:val="20"/>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D385" w14:textId="77777777" w:rsidR="00726049" w:rsidRDefault="00000000">
            <w:r>
              <w:rPr>
                <w:sz w:val="20"/>
                <w:szCs w:val="20"/>
              </w:rPr>
              <w:t>Yes</w:t>
            </w:r>
          </w:p>
        </w:tc>
      </w:tr>
      <w:tr w:rsidR="00726049" w14:paraId="39C678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96683" w14:textId="77777777" w:rsidR="00726049" w:rsidRDefault="00000000">
            <w:r>
              <w:rPr>
                <w:sz w:val="20"/>
                <w:szCs w:val="20"/>
              </w:rPr>
              <w:t>Jaimie Burkett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E6F21" w14:textId="77777777" w:rsidR="00726049" w:rsidRDefault="00000000">
            <w:r>
              <w:rPr>
                <w:sz w:val="20"/>
                <w:szCs w:val="20"/>
              </w:rPr>
              <w:t>Nurse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A2007"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B7A9E" w14:textId="77777777" w:rsidR="00726049" w:rsidRDefault="00000000">
            <w:r>
              <w:rPr>
                <w:sz w:val="20"/>
                <w:szCs w:val="20"/>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BE395" w14:textId="77777777" w:rsidR="00726049" w:rsidRDefault="00000000">
            <w:r>
              <w:rPr>
                <w:sz w:val="20"/>
                <w:szCs w:val="20"/>
              </w:rPr>
              <w:t>Yes</w:t>
            </w:r>
          </w:p>
        </w:tc>
      </w:tr>
      <w:tr w:rsidR="00726049" w14:paraId="40CC7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C3BAF" w14:textId="77777777" w:rsidR="00726049" w:rsidRDefault="00000000">
            <w:r>
              <w:rPr>
                <w:sz w:val="20"/>
                <w:szCs w:val="20"/>
              </w:rPr>
              <w:t>Lexy Fazzone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A5DC5" w14:textId="77777777" w:rsidR="00726049" w:rsidRDefault="00000000">
            <w:r>
              <w:rPr>
                <w:sz w:val="20"/>
                <w:szCs w:val="20"/>
              </w:rPr>
              <w:t>Nurse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C4D6C"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EFA4" w14:textId="77777777" w:rsidR="00726049" w:rsidRDefault="00000000">
            <w:r>
              <w:rPr>
                <w:sz w:val="20"/>
                <w:szCs w:val="20"/>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04463" w14:textId="77777777" w:rsidR="00726049" w:rsidRDefault="00000000">
            <w:r>
              <w:rPr>
                <w:sz w:val="20"/>
                <w:szCs w:val="20"/>
              </w:rPr>
              <w:t>Yes</w:t>
            </w:r>
          </w:p>
        </w:tc>
      </w:tr>
      <w:tr w:rsidR="00726049" w14:paraId="71AAE2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F0C16" w14:textId="77777777" w:rsidR="00726049" w:rsidRDefault="00000000">
            <w:r>
              <w:rPr>
                <w:sz w:val="20"/>
                <w:szCs w:val="20"/>
              </w:rPr>
              <w:t>Michelle Wilson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FB06F" w14:textId="77777777" w:rsidR="00726049" w:rsidRDefault="00000000">
            <w:r>
              <w:rPr>
                <w:sz w:val="20"/>
                <w:szCs w:val="20"/>
              </w:rPr>
              <w:t>Nurse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089AF"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EE60C" w14:textId="77777777" w:rsidR="00726049" w:rsidRDefault="00000000">
            <w:r>
              <w:rPr>
                <w:sz w:val="20"/>
                <w:szCs w:val="20"/>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C54B7" w14:textId="77777777" w:rsidR="00726049" w:rsidRDefault="00000000">
            <w:r>
              <w:rPr>
                <w:sz w:val="20"/>
                <w:szCs w:val="20"/>
              </w:rPr>
              <w:t>Yes</w:t>
            </w:r>
          </w:p>
        </w:tc>
      </w:tr>
      <w:tr w:rsidR="00726049" w14:paraId="314B35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29469" w14:textId="77777777" w:rsidR="00726049" w:rsidRDefault="00000000">
            <w:r>
              <w:rPr>
                <w:sz w:val="20"/>
                <w:szCs w:val="20"/>
              </w:rPr>
              <w:t>Nadine Delia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45A6F" w14:textId="77777777" w:rsidR="00726049" w:rsidRDefault="00000000">
            <w:r>
              <w:rPr>
                <w:sz w:val="20"/>
                <w:szCs w:val="20"/>
              </w:rPr>
              <w:t>Nurse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E2972"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8BB13" w14:textId="77777777" w:rsidR="00726049" w:rsidRDefault="00000000">
            <w:r>
              <w:rPr>
                <w:sz w:val="20"/>
                <w:szCs w:val="20"/>
              </w:rPr>
              <w:t>Yes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DBEBD" w14:textId="77777777" w:rsidR="00726049" w:rsidRDefault="00000000">
            <w:r>
              <w:rPr>
                <w:sz w:val="20"/>
                <w:szCs w:val="20"/>
              </w:rPr>
              <w:t>Yes</w:t>
            </w:r>
          </w:p>
        </w:tc>
      </w:tr>
      <w:tr w:rsidR="00726049" w14:paraId="031A7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E4BE" w14:textId="77777777" w:rsidR="00726049" w:rsidRDefault="00000000">
            <w:r>
              <w:rPr>
                <w:sz w:val="20"/>
                <w:szCs w:val="20"/>
              </w:rPr>
              <w:t>Daisy LastName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512C8" w14:textId="77777777" w:rsidR="00726049" w:rsidRDefault="00000000">
            <w:r>
              <w:rPr>
                <w:sz w:val="20"/>
                <w:szCs w:val="20"/>
              </w:rPr>
              <w:t>Medical Assistant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609E"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D5EB2" w14:textId="77777777" w:rsidR="00726049" w:rsidRDefault="00000000">
            <w:r>
              <w:rPr>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6AF93" w14:textId="77777777" w:rsidR="00726049" w:rsidRDefault="00000000">
            <w:r>
              <w:rPr>
                <w:sz w:val="20"/>
                <w:szCs w:val="20"/>
              </w:rPr>
              <w:t>Yes</w:t>
            </w:r>
          </w:p>
        </w:tc>
      </w:tr>
      <w:tr w:rsidR="00726049" w14:paraId="32B545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330C1" w14:textId="77777777" w:rsidR="00726049" w:rsidRDefault="00000000">
            <w:r>
              <w:rPr>
                <w:sz w:val="20"/>
                <w:szCs w:val="20"/>
              </w:rPr>
              <w:t>Jordan Land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1A4E" w14:textId="77777777" w:rsidR="00726049" w:rsidRDefault="00000000">
            <w:r>
              <w:rPr>
                <w:sz w:val="20"/>
                <w:szCs w:val="20"/>
              </w:rPr>
              <w:t>Medical Assistant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0A09" w14:textId="77777777" w:rsidR="00726049" w:rsidRDefault="00000000">
            <w:r>
              <w:rPr>
                <w:sz w:val="20"/>
                <w:szCs w:val="20"/>
              </w:rPr>
              <w:t>Aesthetician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5E418" w14:textId="77777777" w:rsidR="00726049" w:rsidRDefault="00000000">
            <w:r>
              <w:rPr>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C4AFB" w14:textId="77777777" w:rsidR="00726049" w:rsidRDefault="00000000">
            <w:r>
              <w:rPr>
                <w:sz w:val="20"/>
                <w:szCs w:val="20"/>
              </w:rPr>
              <w:t>Yes</w:t>
            </w:r>
          </w:p>
        </w:tc>
      </w:tr>
      <w:tr w:rsidR="00726049" w14:paraId="64B14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AEDB3" w14:textId="77777777" w:rsidR="00726049" w:rsidRDefault="00000000">
            <w:r>
              <w:rPr>
                <w:sz w:val="20"/>
                <w:szCs w:val="20"/>
              </w:rPr>
              <w:t>Nicole Roberto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D05C" w14:textId="77777777" w:rsidR="00726049" w:rsidRDefault="00000000">
            <w:r>
              <w:rPr>
                <w:sz w:val="20"/>
                <w:szCs w:val="20"/>
              </w:rPr>
              <w:t>Aesthetician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F154A"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96BF" w14:textId="77777777" w:rsidR="00726049" w:rsidRDefault="00000000">
            <w:r>
              <w:rPr>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3CF37" w14:textId="77777777" w:rsidR="00726049" w:rsidRDefault="00000000">
            <w:r>
              <w:rPr>
                <w:sz w:val="20"/>
                <w:szCs w:val="20"/>
              </w:rPr>
              <w:t>No</w:t>
            </w:r>
          </w:p>
        </w:tc>
      </w:tr>
      <w:tr w:rsidR="00726049" w14:paraId="535BA6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99CC" w14:textId="77777777" w:rsidR="00726049" w:rsidRDefault="00000000">
            <w:r>
              <w:rPr>
                <w:sz w:val="20"/>
                <w:szCs w:val="20"/>
              </w:rPr>
              <w:t>Nicole Rekus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1375" w14:textId="77777777" w:rsidR="00726049" w:rsidRDefault="00000000">
            <w:r>
              <w:rPr>
                <w:sz w:val="20"/>
                <w:szCs w:val="20"/>
              </w:rPr>
              <w:t>Aesthetician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83C01"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DDA9" w14:textId="77777777" w:rsidR="00726049" w:rsidRDefault="00000000">
            <w:r>
              <w:rPr>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7A6E" w14:textId="77777777" w:rsidR="00726049" w:rsidRDefault="00000000">
            <w:r>
              <w:rPr>
                <w:sz w:val="20"/>
                <w:szCs w:val="20"/>
              </w:rPr>
              <w:t>No</w:t>
            </w:r>
          </w:p>
        </w:tc>
      </w:tr>
      <w:tr w:rsidR="00726049" w14:paraId="38EA38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D7DB" w14:textId="77777777" w:rsidR="00726049" w:rsidRDefault="00000000">
            <w:r>
              <w:rPr>
                <w:sz w:val="20"/>
                <w:szCs w:val="20"/>
              </w:rPr>
              <w:t>Tori Grant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F621" w14:textId="77777777" w:rsidR="00726049" w:rsidRDefault="00000000">
            <w:r>
              <w:rPr>
                <w:sz w:val="20"/>
                <w:szCs w:val="20"/>
              </w:rPr>
              <w:t>Aesthetician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41659"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A1D51" w14:textId="77777777" w:rsidR="00726049" w:rsidRDefault="00000000">
            <w:r>
              <w:rPr>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5CC2" w14:textId="77777777" w:rsidR="00726049" w:rsidRDefault="00000000">
            <w:r>
              <w:rPr>
                <w:sz w:val="20"/>
                <w:szCs w:val="20"/>
              </w:rPr>
              <w:t>No</w:t>
            </w:r>
          </w:p>
        </w:tc>
      </w:tr>
      <w:tr w:rsidR="00726049" w14:paraId="4B7F3B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404D8" w14:textId="77777777" w:rsidR="00726049" w:rsidRDefault="00000000">
            <w:r>
              <w:rPr>
                <w:sz w:val="20"/>
                <w:szCs w:val="20"/>
              </w:rPr>
              <w:t>Aubrey Rieger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A8199" w14:textId="77777777" w:rsidR="00726049" w:rsidRDefault="00000000">
            <w:r>
              <w:rPr>
                <w:sz w:val="20"/>
                <w:szCs w:val="20"/>
              </w:rPr>
              <w:t>Massage Therapist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AE17" w14:textId="77777777" w:rsidR="00726049"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56439" w14:textId="77777777" w:rsidR="00726049" w:rsidRDefault="00000000">
            <w:r>
              <w:rPr>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2BD91" w14:textId="77777777" w:rsidR="00726049" w:rsidRDefault="00000000">
            <w:r>
              <w:rPr>
                <w:sz w:val="20"/>
                <w:szCs w:val="20"/>
              </w:rPr>
              <w:t>No</w:t>
            </w:r>
          </w:p>
        </w:tc>
      </w:tr>
    </w:tbl>
    <w:p w14:paraId="6B288578" w14:textId="77777777" w:rsidR="00726049" w:rsidRDefault="00000000">
      <w:pPr>
        <w:pStyle w:val="Heading1"/>
        <w:spacing w:before="360"/>
      </w:pPr>
      <w:r>
        <w:t>6. Brand kit infrastructure</w:t>
      </w:r>
    </w:p>
    <w:p w14:paraId="0C9533EC" w14:textId="77777777" w:rsidR="00726049" w:rsidRDefault="00000000">
      <w:pPr>
        <w:spacing w:after="120"/>
      </w:pPr>
      <w:r>
        <w:t>Shipped April 26-27, 2026. Two-layer model (Cadence chrome + customer brand) with org_brand_settings table providing 13 fields per org. Section content unchanged from v1.10. New in v1.11: bg_inverse column added (Apr 28 migration), Euphoria seeded with #0A0A0A for dark-surface templates.</w:t>
      </w:r>
    </w:p>
    <w:p w14:paraId="52F5AACB" w14:textId="77777777" w:rsidR="00726049" w:rsidRDefault="00000000">
      <w:pPr>
        <w:pStyle w:val="Heading1"/>
        <w:spacing w:before="360"/>
      </w:pPr>
      <w:r>
        <w:lastRenderedPageBreak/>
        <w:t>7. Smart Content Templates</w:t>
      </w:r>
    </w:p>
    <w:p w14:paraId="35A60138" w14:textId="77777777" w:rsidR="00726049" w:rsidRDefault="00000000">
      <w:pPr>
        <w:spacing w:after="120"/>
      </w:pPr>
      <w:r>
        <w:t>Six wizard buttons locked April 27. Sub-branching specifications locked April 28. See Section 8 (Layer A spec) of Cadence_NextSteps_April28_2026_LayerA_Refactor.docx for the full question/answer tree per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6049" w14:paraId="48A3F0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C898228" w14:textId="77777777" w:rsidR="00726049" w:rsidRDefault="00000000">
            <w:r>
              <w:rPr>
                <w:b/>
                <w:bCs/>
                <w:sz w:val="20"/>
                <w:szCs w:val="20"/>
              </w:rPr>
              <w:t>Button</w:t>
            </w:r>
          </w:p>
        </w:tc>
        <w:tc>
          <w:tcPr>
            <w:tcW w:w="62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25316F2" w14:textId="77777777" w:rsidR="00726049" w:rsidRDefault="00000000">
            <w:r>
              <w:rPr>
                <w:b/>
                <w:bCs/>
                <w:sz w:val="20"/>
                <w:szCs w:val="20"/>
              </w:rPr>
              <w:t>Sub-branches</w:t>
            </w:r>
          </w:p>
        </w:tc>
      </w:tr>
      <w:tr w:rsidR="00726049" w14:paraId="6DB051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657CC" w14:textId="77777777" w:rsidR="00726049" w:rsidRDefault="00000000">
            <w:r>
              <w:rPr>
                <w:sz w:val="20"/>
                <w:szCs w:val="20"/>
              </w:rPr>
              <w:t>Educational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302D4" w14:textId="77777777" w:rsidR="00726049" w:rsidRDefault="00000000">
            <w:r>
              <w:rPr>
                <w:sz w:val="20"/>
                <w:szCs w:val="20"/>
              </w:rPr>
              <w:t>Product / Service</w:t>
            </w:r>
          </w:p>
        </w:tc>
      </w:tr>
      <w:tr w:rsidR="00726049" w14:paraId="698A7A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2A8AF" w14:textId="77777777" w:rsidR="00726049" w:rsidRDefault="00000000">
            <w:r>
              <w:rPr>
                <w:sz w:val="20"/>
                <w:szCs w:val="20"/>
              </w:rPr>
              <w:t>Before &amp; After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DFB31" w14:textId="77777777" w:rsidR="00726049" w:rsidRDefault="00000000">
            <w:r>
              <w:rPr>
                <w:sz w:val="20"/>
                <w:szCs w:val="20"/>
              </w:rPr>
              <w:t>Photo / Video</w:t>
            </w:r>
          </w:p>
        </w:tc>
      </w:tr>
      <w:tr w:rsidR="00726049" w14:paraId="579695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781F" w14:textId="77777777" w:rsidR="00726049" w:rsidRDefault="00000000">
            <w:r>
              <w:rPr>
                <w:sz w:val="20"/>
                <w:szCs w:val="20"/>
              </w:rPr>
              <w:t>Spotlight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DDD7C" w14:textId="77777777" w:rsidR="00726049" w:rsidRDefault="00000000">
            <w:r>
              <w:rPr>
                <w:sz w:val="20"/>
                <w:szCs w:val="20"/>
              </w:rPr>
              <w:t>Practitioner / Testimonial</w:t>
            </w:r>
          </w:p>
        </w:tc>
      </w:tr>
      <w:tr w:rsidR="00726049" w14:paraId="352124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4D7DE" w14:textId="77777777" w:rsidR="00726049" w:rsidRDefault="00000000">
            <w:r>
              <w:rPr>
                <w:sz w:val="20"/>
                <w:szCs w:val="20"/>
              </w:rPr>
              <w:t>Promo / Event / Seasonal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A385D" w14:textId="77777777" w:rsidR="00726049" w:rsidRDefault="00000000">
            <w:r>
              <w:rPr>
                <w:sz w:val="20"/>
                <w:szCs w:val="20"/>
              </w:rPr>
              <w:t>Promo / Event / Seasonal (with two-tier dropdown for Seasonal)</w:t>
            </w:r>
          </w:p>
        </w:tc>
      </w:tr>
      <w:tr w:rsidR="00726049" w14:paraId="6281EA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C4A8" w14:textId="77777777" w:rsidR="00726049" w:rsidRDefault="00000000">
            <w:r>
              <w:rPr>
                <w:sz w:val="20"/>
                <w:szCs w:val="20"/>
              </w:rPr>
              <w:t>Book Now</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5001" w14:textId="77777777" w:rsidR="00726049" w:rsidRDefault="00000000">
            <w:r>
              <w:rPr>
                <w:sz w:val="20"/>
                <w:szCs w:val="20"/>
              </w:rPr>
              <w:t>Specific practitioner / Team-role / Whole practice</w:t>
            </w:r>
          </w:p>
        </w:tc>
      </w:tr>
      <w:tr w:rsidR="00726049" w14:paraId="258BCE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30E22" w14:textId="77777777" w:rsidR="00726049" w:rsidRDefault="00000000">
            <w:r>
              <w:rPr>
                <w:sz w:val="20"/>
                <w:szCs w:val="20"/>
              </w:rPr>
              <w:t>Trend / Viral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20A23" w14:textId="77777777" w:rsidR="00726049" w:rsidRDefault="00000000">
            <w:r>
              <w:rPr>
                <w:sz w:val="20"/>
                <w:szCs w:val="20"/>
              </w:rPr>
              <w:t>Passthrough — no branded template</w:t>
            </w:r>
          </w:p>
        </w:tc>
      </w:tr>
    </w:tbl>
    <w:p w14:paraId="7F6EE980" w14:textId="77777777" w:rsidR="00726049" w:rsidRDefault="00000000">
      <w:pPr>
        <w:pStyle w:val="Heading1"/>
        <w:spacing w:before="360"/>
      </w:pPr>
      <w:r>
        <w:t>8. Weekly Cadence and Monthly Theme</w:t>
      </w:r>
    </w:p>
    <w:p w14:paraId="5D00D1D4" w14:textId="77777777" w:rsidR="00726049" w:rsidRDefault="00000000">
      <w:pPr>
        <w:spacing w:after="120"/>
      </w:pPr>
      <w:r>
        <w:t>Two-tier planning model. Section content unchanged from v1.10. Weekly Cadence is the habit owners maintain weekly. Monthly Theme is the strategic layer locked around the 25th of the prior month. Drafts generated on a rolling 2-week horizon under the locked theme.</w:t>
      </w:r>
    </w:p>
    <w:p w14:paraId="037E954D" w14:textId="77777777" w:rsidR="00726049" w:rsidRDefault="00000000">
      <w:pPr>
        <w:pStyle w:val="Heading1"/>
        <w:spacing w:before="360"/>
      </w:pPr>
      <w:r>
        <w:t>9. What's shipped</w:t>
      </w:r>
    </w:p>
    <w:p w14:paraId="2A3251F0" w14:textId="77777777" w:rsidR="00726049" w:rsidRDefault="00000000">
      <w:pPr>
        <w:pStyle w:val="ListParagraph"/>
        <w:numPr>
          <w:ilvl w:val="0"/>
          <w:numId w:val="2"/>
        </w:numPr>
        <w:spacing w:after="80"/>
      </w:pPr>
      <w:r>
        <w:t>Database (services, practitioners, posts, organizations, user_orgs, org_brand_settings, products, service_products, seasonal_moments) — Live</w:t>
      </w:r>
    </w:p>
    <w:p w14:paraId="677E290B" w14:textId="77777777" w:rsidR="00726049" w:rsidRDefault="00000000">
      <w:pPr>
        <w:pStyle w:val="ListParagraph"/>
        <w:numPr>
          <w:ilvl w:val="0"/>
          <w:numId w:val="2"/>
        </w:numPr>
        <w:spacing w:after="80"/>
      </w:pPr>
      <w:r>
        <w:t>Content calendar — Live</w:t>
      </w:r>
    </w:p>
    <w:p w14:paraId="6DF9886C" w14:textId="77777777" w:rsidR="00726049" w:rsidRDefault="00000000">
      <w:pPr>
        <w:pStyle w:val="ListParagraph"/>
        <w:numPr>
          <w:ilvl w:val="0"/>
          <w:numId w:val="2"/>
        </w:numPr>
        <w:spacing w:after="80"/>
      </w:pPr>
      <w:r>
        <w:t>Approval workflow — Live</w:t>
      </w:r>
    </w:p>
    <w:p w14:paraId="18F399FD" w14:textId="77777777" w:rsidR="00726049" w:rsidRDefault="00000000">
      <w:pPr>
        <w:pStyle w:val="ListParagraph"/>
        <w:numPr>
          <w:ilvl w:val="0"/>
          <w:numId w:val="2"/>
        </w:numPr>
        <w:spacing w:after="80"/>
      </w:pPr>
      <w:r>
        <w:t>BEL Priority 3 (alerts, streaks, scorecards) — Live</w:t>
      </w:r>
    </w:p>
    <w:p w14:paraId="54673109" w14:textId="77777777" w:rsidR="00726049" w:rsidRDefault="00000000">
      <w:pPr>
        <w:pStyle w:val="ListParagraph"/>
        <w:numPr>
          <w:ilvl w:val="0"/>
          <w:numId w:val="2"/>
        </w:numPr>
        <w:spacing w:after="80"/>
      </w:pPr>
      <w:r>
        <w:t>Upload-Post Priority 4 — Live</w:t>
      </w:r>
    </w:p>
    <w:p w14:paraId="15D113F8" w14:textId="77777777" w:rsidR="00726049" w:rsidRDefault="00000000">
      <w:pPr>
        <w:pStyle w:val="ListParagraph"/>
        <w:numPr>
          <w:ilvl w:val="0"/>
          <w:numId w:val="2"/>
        </w:numPr>
        <w:spacing w:after="80"/>
      </w:pPr>
      <w:r>
        <w:t>Role-based permissions — Live</w:t>
      </w:r>
    </w:p>
    <w:p w14:paraId="10F7C193" w14:textId="77777777" w:rsidR="00726049" w:rsidRDefault="00000000">
      <w:pPr>
        <w:pStyle w:val="ListParagraph"/>
        <w:numPr>
          <w:ilvl w:val="0"/>
          <w:numId w:val="2"/>
        </w:numPr>
        <w:spacing w:after="80"/>
      </w:pPr>
      <w:r>
        <w:t>Smart Content Templates Layer A v1 (8-button wizard, AI generation) — Live; refactor to 6-button structure pending</w:t>
      </w:r>
    </w:p>
    <w:p w14:paraId="0BC9EBE3" w14:textId="77777777" w:rsidR="00726049" w:rsidRDefault="00000000">
      <w:pPr>
        <w:pStyle w:val="ListParagraph"/>
        <w:numPr>
          <w:ilvl w:val="0"/>
          <w:numId w:val="2"/>
        </w:numPr>
        <w:spacing w:after="80"/>
      </w:pPr>
      <w:r>
        <w:t>Brand kit two-layer model — Live (commit 6d3afe2)</w:t>
      </w:r>
    </w:p>
    <w:p w14:paraId="5C6B21E1" w14:textId="77777777" w:rsidR="00726049" w:rsidRDefault="00000000">
      <w:pPr>
        <w:pStyle w:val="ListParagraph"/>
        <w:numPr>
          <w:ilvl w:val="0"/>
          <w:numId w:val="2"/>
        </w:numPr>
        <w:spacing w:after="80"/>
      </w:pPr>
      <w:r>
        <w:t>Layer A schema migrations (products, junction, seasonal_moments, practitioner role cleanup, bg_inverse, appointment_type, Euphoria backfill) — Live (commit 55bf82d)</w:t>
      </w:r>
    </w:p>
    <w:p w14:paraId="14FF9A58" w14:textId="77777777" w:rsidR="00726049" w:rsidRDefault="00000000">
      <w:pPr>
        <w:pStyle w:val="ListParagraph"/>
        <w:numPr>
          <w:ilvl w:val="0"/>
          <w:numId w:val="2"/>
        </w:numPr>
        <w:spacing w:after="80"/>
      </w:pPr>
      <w:r>
        <w:t>Schedule My Week backend endpoint — Live (commit c48c3cc); UI card pending</w:t>
      </w:r>
    </w:p>
    <w:p w14:paraId="2CD0E123" w14:textId="77777777" w:rsidR="00726049" w:rsidRDefault="00000000">
      <w:pPr>
        <w:pStyle w:val="Heading1"/>
        <w:spacing w:before="360"/>
      </w:pPr>
      <w:r>
        <w:t>10. Pilot launch — Euphoria Esthetics &amp; Wellness</w:t>
      </w:r>
    </w:p>
    <w:p w14:paraId="6459B3E9" w14:textId="77777777" w:rsidR="00726049" w:rsidRDefault="00000000">
      <w:pPr>
        <w:spacing w:after="120"/>
      </w:pPr>
      <w:r>
        <w:t>Section content unchanged from v1.10. Internal non-paying test client. Two locations: Barnegat NJ and Lake Wylie SC. Used to validate Cadence platform before going to market.</w:t>
      </w:r>
    </w:p>
    <w:p w14:paraId="6057D453" w14:textId="77777777" w:rsidR="00726049" w:rsidRDefault="00000000">
      <w:pPr>
        <w:pStyle w:val="Heading1"/>
        <w:spacing w:before="360"/>
      </w:pPr>
      <w:r>
        <w:lastRenderedPageBreak/>
        <w:t>11.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726049" w14:paraId="768398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4795676" w14:textId="77777777" w:rsidR="00726049" w:rsidRDefault="00000000">
            <w:r>
              <w:rPr>
                <w:b/>
                <w:bCs/>
                <w:sz w:val="20"/>
                <w:szCs w:val="20"/>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DF6AC54" w14:textId="77777777" w:rsidR="00726049" w:rsidRDefault="00000000">
            <w:r>
              <w:rPr>
                <w:b/>
                <w:bCs/>
                <w:sz w:val="20"/>
                <w:szCs w:val="20"/>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3E0CF2" w14:textId="77777777" w:rsidR="00726049" w:rsidRDefault="00000000">
            <w:r>
              <w:rPr>
                <w:b/>
                <w:bCs/>
                <w:sz w:val="20"/>
                <w:szCs w:val="20"/>
              </w:rPr>
              <w:t>Status</w:t>
            </w:r>
          </w:p>
        </w:tc>
      </w:tr>
      <w:tr w:rsidR="00726049" w14:paraId="15E049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3DC3" w14:textId="77777777" w:rsidR="00726049" w:rsidRDefault="00000000">
            <w:r>
              <w:rPr>
                <w:sz w:val="20"/>
                <w:szCs w:val="20"/>
              </w:rPr>
              <w:t>Layer A schema migrations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73995" w14:textId="77777777" w:rsidR="00726049" w:rsidRDefault="00000000">
            <w:r>
              <w:rPr>
                <w:sz w:val="20"/>
                <w:szCs w:val="20"/>
              </w:rPr>
              <w:t>Apr 28</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8D782" w14:textId="77777777" w:rsidR="00726049" w:rsidRDefault="00000000">
            <w:r>
              <w:rPr>
                <w:sz w:val="20"/>
                <w:szCs w:val="20"/>
              </w:rPr>
              <w:t>✅ Complete</w:t>
            </w:r>
          </w:p>
        </w:tc>
      </w:tr>
      <w:tr w:rsidR="00726049" w14:paraId="1D5637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29052" w14:textId="77777777" w:rsidR="00726049" w:rsidRDefault="00000000">
            <w:r>
              <w:rPr>
                <w:sz w:val="20"/>
                <w:szCs w:val="20"/>
              </w:rPr>
              <w:t>PostWizard 8 → 6 refactor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77B6C" w14:textId="77777777" w:rsidR="00726049" w:rsidRDefault="00000000">
            <w:r>
              <w:rPr>
                <w:sz w:val="20"/>
                <w:szCs w:val="20"/>
              </w:rPr>
              <w:t>Next session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ABB6" w14:textId="77777777" w:rsidR="00726049" w:rsidRDefault="00000000">
            <w:r>
              <w:rPr>
                <w:sz w:val="20"/>
                <w:szCs w:val="20"/>
              </w:rPr>
              <w:t>⏳ Pending</w:t>
            </w:r>
          </w:p>
        </w:tc>
      </w:tr>
      <w:tr w:rsidR="00726049" w14:paraId="292333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BDAD6" w14:textId="77777777" w:rsidR="00726049" w:rsidRDefault="00000000">
            <w:r>
              <w:rPr>
                <w:sz w:val="20"/>
                <w:szCs w:val="20"/>
              </w:rPr>
              <w:t>Layer B branded templates (5 templates + 1 passthrough)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6FA84" w14:textId="77777777" w:rsidR="00726049" w:rsidRDefault="00000000">
            <w:r>
              <w:rPr>
                <w:sz w:val="20"/>
                <w:szCs w:val="20"/>
              </w:rPr>
              <w:t>May 5-15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56B53" w14:textId="77777777" w:rsidR="00726049" w:rsidRDefault="00000000">
            <w:r>
              <w:rPr>
                <w:sz w:val="20"/>
                <w:szCs w:val="20"/>
              </w:rPr>
              <w:t>⏳ After wizard refactor</w:t>
            </w:r>
          </w:p>
        </w:tc>
      </w:tr>
      <w:tr w:rsidR="00726049" w14:paraId="45C403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98B1" w14:textId="77777777" w:rsidR="00726049" w:rsidRDefault="00000000">
            <w:r>
              <w:rPr>
                <w:sz w:val="20"/>
                <w:szCs w:val="20"/>
              </w:rPr>
              <w:t>May 1 chrome repaint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8F86" w14:textId="77777777" w:rsidR="00726049" w:rsidRDefault="00000000">
            <w:r>
              <w:rPr>
                <w:sz w:val="20"/>
                <w:szCs w:val="20"/>
              </w:rPr>
              <w:t>May 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5DD9F" w14:textId="77777777" w:rsidR="00726049" w:rsidRDefault="00000000">
            <w:r>
              <w:rPr>
                <w:sz w:val="20"/>
                <w:szCs w:val="20"/>
              </w:rPr>
              <w:t>⏳ Pending</w:t>
            </w:r>
          </w:p>
        </w:tc>
      </w:tr>
      <w:tr w:rsidR="00726049" w14:paraId="05BBD2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4CFD" w14:textId="77777777" w:rsidR="00726049" w:rsidRDefault="00000000">
            <w:r>
              <w:rPr>
                <w:sz w:val="20"/>
                <w:szCs w:val="20"/>
              </w:rPr>
              <w:t>Monthly Theme 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940A8" w14:textId="77777777" w:rsidR="00726049" w:rsidRDefault="00000000">
            <w:r>
              <w:rPr>
                <w:sz w:val="20"/>
                <w:szCs w:val="20"/>
              </w:rPr>
              <w:t>May 15-25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23019" w14:textId="77777777" w:rsidR="00726049" w:rsidRDefault="00000000">
            <w:r>
              <w:rPr>
                <w:sz w:val="20"/>
                <w:szCs w:val="20"/>
              </w:rPr>
              <w:t>⏳ Pending</w:t>
            </w:r>
          </w:p>
        </w:tc>
      </w:tr>
      <w:tr w:rsidR="00726049" w14:paraId="2F65E1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1635" w14:textId="77777777" w:rsidR="00726049" w:rsidRDefault="00000000">
            <w:r>
              <w:rPr>
                <w:sz w:val="20"/>
                <w:szCs w:val="20"/>
              </w:rPr>
              <w:t>Brand Kit editor (color picker, logo upload)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49851" w14:textId="77777777" w:rsidR="00726049" w:rsidRDefault="00000000">
            <w:r>
              <w:rPr>
                <w:sz w:val="20"/>
                <w:szCs w:val="20"/>
              </w:rPr>
              <w:t>May 25 - Jun 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42395" w14:textId="77777777" w:rsidR="00726049" w:rsidRDefault="00000000">
            <w:r>
              <w:rPr>
                <w:sz w:val="20"/>
                <w:szCs w:val="20"/>
              </w:rPr>
              <w:t>⏳ Pending</w:t>
            </w:r>
          </w:p>
        </w:tc>
      </w:tr>
      <w:tr w:rsidR="00726049" w14:paraId="1CE187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7F511" w14:textId="77777777" w:rsidR="00726049" w:rsidRDefault="00000000">
            <w:r>
              <w:rPr>
                <w:sz w:val="20"/>
                <w:szCs w:val="20"/>
              </w:rPr>
              <w:t>Pilot launch readiness check with Brianna and Michelle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17613" w14:textId="77777777" w:rsidR="00726049" w:rsidRDefault="00000000">
            <w:r>
              <w:rPr>
                <w:sz w:val="20"/>
                <w:szCs w:val="20"/>
              </w:rPr>
              <w:t>Jun 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B9C22" w14:textId="77777777" w:rsidR="00726049" w:rsidRDefault="00000000">
            <w:r>
              <w:rPr>
                <w:sz w:val="20"/>
                <w:szCs w:val="20"/>
              </w:rPr>
              <w:t>⏳ Pending</w:t>
            </w:r>
          </w:p>
        </w:tc>
      </w:tr>
    </w:tbl>
    <w:p w14:paraId="13065770" w14:textId="77777777" w:rsidR="00726049" w:rsidRDefault="00000000">
      <w:pPr>
        <w:pStyle w:val="Heading1"/>
        <w:spacing w:before="360"/>
      </w:pPr>
      <w:r>
        <w:t>12. Pricing model</w:t>
      </w:r>
    </w:p>
    <w:p w14:paraId="75551E21" w14:textId="77777777" w:rsidR="00726049" w:rsidRDefault="00000000">
      <w:pPr>
        <w:spacing w:after="120"/>
      </w:pPr>
      <w:r>
        <w:t>Floor: $199/month. Range: $199–399/month. Pending Euphoria pilot data before lock. Year 1 target: 50 customers / ~$150K ARR.</w:t>
      </w:r>
    </w:p>
    <w:p w14:paraId="5D71CBE7" w14:textId="77777777" w:rsidR="00726049" w:rsidRDefault="00000000">
      <w:pPr>
        <w:pStyle w:val="Heading1"/>
        <w:spacing w:before="360"/>
      </w:pPr>
      <w:r>
        <w:t>13.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4060"/>
      </w:tblGrid>
      <w:tr w:rsidR="00726049" w14:paraId="3323DD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A836C1" w14:textId="77777777" w:rsidR="00726049" w:rsidRDefault="00000000">
            <w:r>
              <w:rPr>
                <w:b/>
                <w:bCs/>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D498226" w14:textId="77777777" w:rsidR="00726049" w:rsidRDefault="00000000">
            <w:r>
              <w:rPr>
                <w:b/>
                <w:bCs/>
                <w:sz w:val="20"/>
                <w:szCs w:val="20"/>
              </w:rPr>
              <w:t>Owner</w:t>
            </w:r>
          </w:p>
        </w:tc>
        <w:tc>
          <w:tcPr>
            <w:tcW w:w="40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812C531" w14:textId="77777777" w:rsidR="00726049" w:rsidRDefault="00000000">
            <w:r>
              <w:rPr>
                <w:b/>
                <w:bCs/>
                <w:sz w:val="20"/>
                <w:szCs w:val="20"/>
              </w:rPr>
              <w:t>Notes</w:t>
            </w:r>
          </w:p>
        </w:tc>
      </w:tr>
      <w:tr w:rsidR="00726049" w14:paraId="08A2A0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11116" w14:textId="77777777" w:rsidR="00726049" w:rsidRDefault="00000000">
            <w:r>
              <w:rPr>
                <w:sz w:val="20"/>
                <w:szCs w:val="20"/>
              </w:rPr>
              <w:t>Daisy's actual last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91E9C" w14:textId="77777777" w:rsidR="00726049" w:rsidRDefault="00000000">
            <w:r>
              <w:rPr>
                <w:sz w:val="20"/>
                <w:szCs w:val="20"/>
              </w:rPr>
              <w:t>Kevin → Brianna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80131" w14:textId="77777777" w:rsidR="00726049" w:rsidRDefault="00000000">
            <w:r>
              <w:rPr>
                <w:sz w:val="20"/>
                <w:szCs w:val="20"/>
              </w:rPr>
              <w:t>Currently 'LastName' placeholder.</w:t>
            </w:r>
          </w:p>
        </w:tc>
      </w:tr>
      <w:tr w:rsidR="00726049" w14:paraId="3A8199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D5CCD" w14:textId="77777777" w:rsidR="00726049" w:rsidRDefault="00000000">
            <w:r>
              <w:rPr>
                <w:sz w:val="20"/>
                <w:szCs w:val="20"/>
              </w:rPr>
              <w:t>Filler product list (Juvederm, RHA, Versa, Belotero)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E1DB4" w14:textId="77777777" w:rsidR="00726049" w:rsidRDefault="00000000">
            <w:r>
              <w:rPr>
                <w:sz w:val="20"/>
                <w:szCs w:val="20"/>
              </w:rPr>
              <w:t>Kevin → Brianna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67E8C" w14:textId="77777777" w:rsidR="00726049" w:rsidRDefault="00000000">
            <w:r>
              <w:rPr>
                <w:sz w:val="20"/>
                <w:szCs w:val="20"/>
              </w:rPr>
              <w:t>Restylane is the only HA filler in DB. Add others when confirmed.</w:t>
            </w:r>
          </w:p>
        </w:tc>
      </w:tr>
      <w:tr w:rsidR="00726049" w14:paraId="38585E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F820" w14:textId="77777777" w:rsidR="00726049" w:rsidRDefault="00000000">
            <w:r>
              <w:rPr>
                <w:sz w:val="20"/>
                <w:szCs w:val="20"/>
              </w:rPr>
              <w:t>Biostimulator product list (Sculptra, etc.)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9D9F" w14:textId="77777777" w:rsidR="00726049" w:rsidRDefault="00000000">
            <w:r>
              <w:rPr>
                <w:sz w:val="20"/>
                <w:szCs w:val="20"/>
              </w:rPr>
              <w:t>Kevin → Brianna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2A6DD" w14:textId="77777777" w:rsidR="00726049" w:rsidRDefault="00000000">
            <w:r>
              <w:rPr>
                <w:sz w:val="20"/>
                <w:szCs w:val="20"/>
              </w:rPr>
              <w:t>Radiesse is the only one in DB.</w:t>
            </w:r>
          </w:p>
        </w:tc>
      </w:tr>
      <w:tr w:rsidR="00726049" w14:paraId="7D5137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8C0C0" w14:textId="77777777" w:rsidR="00726049" w:rsidRDefault="00000000">
            <w:r>
              <w:rPr>
                <w:sz w:val="20"/>
                <w:szCs w:val="20"/>
              </w:rPr>
              <w:t>PDO thread brand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5206" w14:textId="77777777" w:rsidR="00726049" w:rsidRDefault="00000000">
            <w:r>
              <w:rPr>
                <w:sz w:val="20"/>
                <w:szCs w:val="20"/>
              </w:rPr>
              <w:t>Kevin → Brianna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2ACEF" w14:textId="77777777" w:rsidR="00726049" w:rsidRDefault="00000000">
            <w:r>
              <w:rPr>
                <w:sz w:val="20"/>
                <w:szCs w:val="20"/>
              </w:rPr>
              <w:t>PDO services exist with no product link.</w:t>
            </w:r>
          </w:p>
        </w:tc>
      </w:tr>
      <w:tr w:rsidR="00726049" w14:paraId="57839B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05CDA" w14:textId="77777777" w:rsidR="00726049" w:rsidRDefault="00000000">
            <w:r>
              <w:rPr>
                <w:sz w:val="20"/>
                <w:szCs w:val="20"/>
              </w:rPr>
              <w:t>Marketing claims metadata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6D444" w14:textId="77777777" w:rsidR="00726049" w:rsidRDefault="00000000">
            <w:r>
              <w:rPr>
                <w:sz w:val="20"/>
                <w:szCs w:val="20"/>
              </w:rPr>
              <w:t>Kevin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9E99A" w14:textId="77777777" w:rsidR="00726049" w:rsidRDefault="00000000">
            <w:r>
              <w:rPr>
                <w:sz w:val="20"/>
                <w:szCs w:val="20"/>
              </w:rPr>
              <w:t>Manufacturer guidelines research, ~2 hours.</w:t>
            </w:r>
          </w:p>
        </w:tc>
      </w:tr>
      <w:tr w:rsidR="00726049" w14:paraId="3598D5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1C1EA" w14:textId="77777777" w:rsidR="00726049" w:rsidRDefault="00000000">
            <w:r>
              <w:rPr>
                <w:sz w:val="20"/>
                <w:szCs w:val="20"/>
              </w:rPr>
              <w:t>Hormone visit appointment_type review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920A6" w14:textId="77777777" w:rsidR="00726049" w:rsidRDefault="00000000">
            <w:r>
              <w:rPr>
                <w:sz w:val="20"/>
                <w:szCs w:val="20"/>
              </w:rPr>
              <w:t>Brianna during pilot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656B3" w14:textId="77777777" w:rsidR="00726049" w:rsidRDefault="00000000">
            <w:r>
              <w:rPr>
                <w:sz w:val="20"/>
                <w:szCs w:val="20"/>
              </w:rPr>
              <w:t>May reclassify Initial Hormone Therapy as consultation.</w:t>
            </w:r>
          </w:p>
        </w:tc>
      </w:tr>
      <w:tr w:rsidR="00726049" w14:paraId="7A968F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29DF4" w14:textId="77777777" w:rsidR="00726049" w:rsidRDefault="00000000">
            <w:r>
              <w:rPr>
                <w:sz w:val="20"/>
                <w:szCs w:val="20"/>
              </w:rPr>
              <w:t>practitioners.role Part B migration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27D00" w14:textId="77777777" w:rsidR="00726049" w:rsidRDefault="00000000">
            <w:r>
              <w:rPr>
                <w:sz w:val="20"/>
                <w:szCs w:val="20"/>
              </w:rPr>
              <w:t>Future session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216EF" w14:textId="77777777" w:rsidR="00726049" w:rsidRDefault="00000000">
            <w:r>
              <w:rPr>
                <w:sz w:val="20"/>
                <w:szCs w:val="20"/>
              </w:rPr>
              <w:t>Drop legacy column, rename role_v2 → role. Run after wizard refactor.</w:t>
            </w:r>
          </w:p>
        </w:tc>
      </w:tr>
      <w:tr w:rsidR="00726049" w14:paraId="6F3FDC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E5EC0" w14:textId="77777777" w:rsidR="00726049" w:rsidRDefault="00000000">
            <w:r>
              <w:rPr>
                <w:sz w:val="20"/>
                <w:szCs w:val="20"/>
              </w:rPr>
              <w:t>OAuth connection — Brianna and Michelle availability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5EB0E" w14:textId="77777777" w:rsidR="00726049" w:rsidRDefault="00000000">
            <w:r>
              <w:rPr>
                <w:sz w:val="20"/>
                <w:szCs w:val="20"/>
              </w:rPr>
              <w:t>Kevin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742F1" w14:textId="77777777" w:rsidR="00726049" w:rsidRDefault="00000000">
            <w:r>
              <w:rPr>
                <w:sz w:val="20"/>
                <w:szCs w:val="20"/>
              </w:rPr>
              <w:t>Required before Schedule My Week recommendations can publish.</w:t>
            </w:r>
          </w:p>
        </w:tc>
      </w:tr>
      <w:tr w:rsidR="00726049" w14:paraId="2E650BC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1ED4" w14:textId="77777777" w:rsidR="00726049" w:rsidRDefault="00000000">
            <w:r>
              <w:rPr>
                <w:sz w:val="20"/>
                <w:szCs w:val="20"/>
              </w:rPr>
              <w:t>Verify Euphoria brand hex values at desktop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B54C1" w14:textId="77777777" w:rsidR="00726049" w:rsidRDefault="00000000">
            <w:r>
              <w:rPr>
                <w:sz w:val="20"/>
                <w:szCs w:val="20"/>
              </w:rPr>
              <w:t>Kevin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2A43" w14:textId="77777777" w:rsidR="00726049" w:rsidRDefault="00000000">
            <w:r>
              <w:rPr>
                <w:sz w:val="20"/>
                <w:szCs w:val="20"/>
              </w:rPr>
              <w:t>DevTools color-picker check on euphoriaestheticswellness.com. ~5% accuracy currently.</w:t>
            </w:r>
          </w:p>
        </w:tc>
      </w:tr>
      <w:tr w:rsidR="00726049" w14:paraId="42DFBA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2B1E7" w14:textId="77777777" w:rsidR="00726049" w:rsidRDefault="00000000">
            <w:r>
              <w:rPr>
                <w:sz w:val="20"/>
                <w:szCs w:val="20"/>
              </w:rPr>
              <w:lastRenderedPageBreak/>
              <w:t>Competitive research phases 4-10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E37B" w14:textId="77777777" w:rsidR="00726049" w:rsidRDefault="00000000">
            <w:r>
              <w:rPr>
                <w:sz w:val="20"/>
                <w:szCs w:val="20"/>
              </w:rPr>
              <w:t>Kevin / future session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6A333" w14:textId="77777777" w:rsidR="00726049" w:rsidRDefault="00000000">
            <w:r>
              <w:rPr>
                <w:sz w:val="20"/>
                <w:szCs w:val="20"/>
              </w:rPr>
              <w:t>Backlogged from prior sessions.</w:t>
            </w:r>
          </w:p>
        </w:tc>
      </w:tr>
    </w:tbl>
    <w:p w14:paraId="1BF8806B" w14:textId="77777777" w:rsidR="00726049" w:rsidRDefault="00000000">
      <w:pPr>
        <w:pStyle w:val="Heading1"/>
        <w:spacing w:before="360"/>
      </w:pPr>
      <w:r>
        <w:t>14. Risks and watchouts</w:t>
      </w:r>
    </w:p>
    <w:p w14:paraId="27633C93" w14:textId="77777777" w:rsidR="00726049" w:rsidRDefault="00000000">
      <w:pPr>
        <w:pStyle w:val="ListParagraph"/>
        <w:numPr>
          <w:ilvl w:val="0"/>
          <w:numId w:val="2"/>
        </w:numPr>
        <w:spacing w:after="80"/>
      </w:pPr>
      <w:r>
        <w:rPr>
          <w:b/>
          <w:bCs/>
        </w:rPr>
        <w:t xml:space="preserve">Backfill data quality. </w:t>
      </w:r>
      <w:r>
        <w:t>Marketing claims metadata is currently NULL. Wrong claim text in the database becomes wrong claim text on Instagram. Source from manufacturer-published guidelines only.</w:t>
      </w:r>
    </w:p>
    <w:p w14:paraId="2517939E" w14:textId="77777777" w:rsidR="00726049" w:rsidRDefault="00000000">
      <w:pPr>
        <w:pStyle w:val="ListParagraph"/>
        <w:numPr>
          <w:ilvl w:val="0"/>
          <w:numId w:val="2"/>
        </w:numPr>
        <w:spacing w:after="80"/>
      </w:pPr>
      <w:r>
        <w:rPr>
          <w:b/>
          <w:bCs/>
        </w:rPr>
        <w:t xml:space="preserve">Wizard refactor will temporarily break AI generation tests. </w:t>
      </w:r>
      <w:r>
        <w:t>Plan to update test fixtures alongside the refactor.</w:t>
      </w:r>
    </w:p>
    <w:p w14:paraId="1486E16D" w14:textId="77777777" w:rsidR="00726049" w:rsidRDefault="00000000">
      <w:pPr>
        <w:pStyle w:val="ListParagraph"/>
        <w:numPr>
          <w:ilvl w:val="0"/>
          <w:numId w:val="2"/>
        </w:numPr>
        <w:spacing w:after="80"/>
      </w:pPr>
      <w:r>
        <w:rPr>
          <w:b/>
          <w:bCs/>
        </w:rPr>
        <w:t xml:space="preserve">Schema changes touch existing posts. </w:t>
      </w:r>
      <w:r>
        <w:t>Audit before Part B migration: do any existing posts have hard-coded service references that need to map to the new model?</w:t>
      </w:r>
    </w:p>
    <w:p w14:paraId="1582E1F3" w14:textId="77777777" w:rsidR="00726049" w:rsidRDefault="00000000">
      <w:pPr>
        <w:pStyle w:val="ListParagraph"/>
        <w:numPr>
          <w:ilvl w:val="0"/>
          <w:numId w:val="2"/>
        </w:numPr>
        <w:spacing w:after="80"/>
      </w:pPr>
      <w:r>
        <w:rPr>
          <w:b/>
          <w:bCs/>
        </w:rPr>
        <w:t xml:space="preserve">Custom seasonal angles persist to org_brand_settings.themes JSONB. </w:t>
      </w:r>
      <w:r>
        <w:t>Make sure the future Monthly Theme system uses sub-keys to avoid collision (themes.custom_seasonal_angles vs themes.monthly_themes).</w:t>
      </w:r>
    </w:p>
    <w:p w14:paraId="5922E877" w14:textId="77777777" w:rsidR="00726049" w:rsidRDefault="00000000">
      <w:pPr>
        <w:pStyle w:val="ListParagraph"/>
        <w:numPr>
          <w:ilvl w:val="0"/>
          <w:numId w:val="2"/>
        </w:numPr>
        <w:spacing w:after="80"/>
      </w:pPr>
      <w:r>
        <w:rPr>
          <w:b/>
          <w:bCs/>
        </w:rPr>
        <w:t xml:space="preserve">Manual file copy-paste workflow is fragile. </w:t>
      </w:r>
      <w:r>
        <w:t>Three migration files ended up empty before being caught. Future migrations ship as paste-ready terminal commands.</w:t>
      </w:r>
    </w:p>
    <w:p w14:paraId="2B3CF81F" w14:textId="77777777" w:rsidR="00726049" w:rsidRDefault="00000000">
      <w:pPr>
        <w:pStyle w:val="Heading1"/>
        <w:spacing w:before="360"/>
      </w:pPr>
      <w:r>
        <w:t>15. Working agreements</w:t>
      </w:r>
    </w:p>
    <w:p w14:paraId="5D077D66" w14:textId="77777777" w:rsidR="00726049" w:rsidRDefault="00000000">
      <w:pPr>
        <w:pStyle w:val="ListParagraph"/>
        <w:numPr>
          <w:ilvl w:val="0"/>
          <w:numId w:val="2"/>
        </w:numPr>
        <w:spacing w:after="80"/>
      </w:pPr>
      <w:r>
        <w:t>Project plan updated continuously throughout sessions, not batched at end.</w:t>
      </w:r>
    </w:p>
    <w:p w14:paraId="03629E7B" w14:textId="77777777" w:rsidR="00726049" w:rsidRDefault="00000000">
      <w:pPr>
        <w:pStyle w:val="ListParagraph"/>
        <w:numPr>
          <w:ilvl w:val="0"/>
          <w:numId w:val="2"/>
        </w:numPr>
        <w:spacing w:after="80"/>
      </w:pPr>
      <w:r>
        <w:t>Claude acts as explicit business partner with license to challenge and push back.</w:t>
      </w:r>
    </w:p>
    <w:p w14:paraId="796681CA" w14:textId="77777777" w:rsidR="00726049" w:rsidRDefault="00000000">
      <w:pPr>
        <w:pStyle w:val="ListParagraph"/>
        <w:numPr>
          <w:ilvl w:val="0"/>
          <w:numId w:val="2"/>
        </w:numPr>
        <w:spacing w:after="80"/>
      </w:pPr>
      <w:r>
        <w:t>All research must be verified; unverifiable data flagged clearly rather than estimated.</w:t>
      </w:r>
    </w:p>
    <w:p w14:paraId="6C8E098F" w14:textId="77777777" w:rsidR="00726049" w:rsidRDefault="00000000">
      <w:pPr>
        <w:pStyle w:val="ListParagraph"/>
        <w:numPr>
          <w:ilvl w:val="0"/>
          <w:numId w:val="2"/>
        </w:numPr>
        <w:spacing w:after="80"/>
      </w:pPr>
      <w:r>
        <w:t>Every session ends with a session wrap doc + project plan version bump + next steps spec.</w:t>
      </w:r>
    </w:p>
    <w:p w14:paraId="20119170" w14:textId="77777777" w:rsidR="00726049" w:rsidRDefault="00000000">
      <w:pPr>
        <w:pStyle w:val="ListParagraph"/>
        <w:numPr>
          <w:ilvl w:val="0"/>
          <w:numId w:val="2"/>
        </w:numPr>
        <w:spacing w:after="80"/>
      </w:pPr>
      <w:r>
        <w:t>Locked Decisions table in Section 2 is the source of truth when memory and chat history disagree.</w:t>
      </w:r>
    </w:p>
    <w:p w14:paraId="5D052B1C" w14:textId="77777777" w:rsidR="00726049" w:rsidRDefault="00000000">
      <w:pPr>
        <w:pStyle w:val="ListParagraph"/>
        <w:numPr>
          <w:ilvl w:val="0"/>
          <w:numId w:val="2"/>
        </w:numPr>
        <w:spacing w:after="80"/>
      </w:pPr>
      <w:r>
        <w:t>Migrations apply to production via Supabase SQL Editor. Files created in /supabase/migrations/ at repo root for version control. Two-step rollouts (Part A additive, Part B destructive) used for any migration touching existing data.</w:t>
      </w:r>
    </w:p>
    <w:p w14:paraId="2A53BE92" w14:textId="77777777" w:rsidR="00726049" w:rsidRDefault="00000000">
      <w:pPr>
        <w:pStyle w:val="Heading1"/>
        <w:spacing w:before="360"/>
      </w:pPr>
      <w:r>
        <w:t>16. Final note</w:t>
      </w:r>
    </w:p>
    <w:p w14:paraId="69C2A201" w14:textId="77777777" w:rsidR="00726049" w:rsidRDefault="00000000">
      <w:pPr>
        <w:spacing w:after="120"/>
      </w:pPr>
      <w:r>
        <w:t>v1.11 captures one of the more substantive architectural shifts in Cadence's development: the recognition that products and services are genuinely distinct objects with a many-to-many relationship, that calendar awareness must be rule-based to remain correct year over year, and that practitioner roles need controlled vocabulary with dual-role support to model real spa staffing.</w:t>
      </w:r>
    </w:p>
    <w:p w14:paraId="6ACDFEB1" w14:textId="77777777" w:rsidR="00726049" w:rsidRDefault="00000000">
      <w:pPr>
        <w:spacing w:after="120"/>
      </w:pPr>
      <w:r>
        <w:t>These are the kinds of decisions that, if made wrong now, would cost weeks of refactoring later. Made right tonight, they unlock the Layer B branded templates and every downstream feature without further schema work.</w:t>
      </w:r>
    </w:p>
    <w:p w14:paraId="7BB0AF94" w14:textId="77777777" w:rsidR="00726049" w:rsidRDefault="00000000">
      <w:pPr>
        <w:spacing w:after="120"/>
      </w:pPr>
      <w:r>
        <w:t>Ship the wizard refactor. Then ship Layer B. Then run the pilot.</w:t>
      </w:r>
    </w:p>
    <w:sectPr w:rsidR="007260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84DF1" w14:textId="77777777" w:rsidR="00FC38AD" w:rsidRDefault="00FC38AD">
      <w:r>
        <w:separator/>
      </w:r>
    </w:p>
  </w:endnote>
  <w:endnote w:type="continuationSeparator" w:id="0">
    <w:p w14:paraId="69F47958" w14:textId="77777777" w:rsidR="00FC38AD" w:rsidRDefault="00FC3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6A87" w14:textId="77777777" w:rsidR="00726049" w:rsidRDefault="00000000">
    <w:pPr>
      <w:jc w:val="center"/>
    </w:pPr>
    <w:r>
      <w:rPr>
        <w:color w:val="888888"/>
        <w:sz w:val="16"/>
        <w:szCs w:val="16"/>
      </w:rPr>
      <w:t>RecurSocial LLC  |  Confidential &amp; Proprietary  |  cadence-mvp.vercel.app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676A" w14:textId="77777777" w:rsidR="00FC38AD" w:rsidRDefault="00FC38AD">
      <w:r>
        <w:separator/>
      </w:r>
    </w:p>
  </w:footnote>
  <w:footnote w:type="continuationSeparator" w:id="0">
    <w:p w14:paraId="1A127841" w14:textId="77777777" w:rsidR="00FC38AD" w:rsidRDefault="00FC3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5F8D" w14:textId="77777777" w:rsidR="00726049" w:rsidRDefault="00000000">
    <w:pPr>
      <w:jc w:val="right"/>
    </w:pPr>
    <w:r>
      <w:rPr>
        <w:color w:val="888888"/>
        <w:sz w:val="18"/>
        <w:szCs w:val="18"/>
      </w:rPr>
      <w:t>RecurSocial · Cadence · Project Plan v1.11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F1C"/>
    <w:multiLevelType w:val="hybridMultilevel"/>
    <w:tmpl w:val="58368082"/>
    <w:lvl w:ilvl="0" w:tplc="9D46FB6A">
      <w:start w:val="1"/>
      <w:numFmt w:val="decimal"/>
      <w:lvlText w:val="%1."/>
      <w:lvlJc w:val="left"/>
      <w:pPr>
        <w:ind w:left="720" w:hanging="360"/>
      </w:pPr>
    </w:lvl>
    <w:lvl w:ilvl="1" w:tplc="BA5E2A94">
      <w:numFmt w:val="decimal"/>
      <w:lvlText w:val=""/>
      <w:lvlJc w:val="left"/>
    </w:lvl>
    <w:lvl w:ilvl="2" w:tplc="E90877B2">
      <w:numFmt w:val="decimal"/>
      <w:lvlText w:val=""/>
      <w:lvlJc w:val="left"/>
    </w:lvl>
    <w:lvl w:ilvl="3" w:tplc="55A897D6">
      <w:numFmt w:val="decimal"/>
      <w:lvlText w:val=""/>
      <w:lvlJc w:val="left"/>
    </w:lvl>
    <w:lvl w:ilvl="4" w:tplc="92CC17AE">
      <w:numFmt w:val="decimal"/>
      <w:lvlText w:val=""/>
      <w:lvlJc w:val="left"/>
    </w:lvl>
    <w:lvl w:ilvl="5" w:tplc="E0B2BBE6">
      <w:numFmt w:val="decimal"/>
      <w:lvlText w:val=""/>
      <w:lvlJc w:val="left"/>
    </w:lvl>
    <w:lvl w:ilvl="6" w:tplc="1CC64B48">
      <w:numFmt w:val="decimal"/>
      <w:lvlText w:val=""/>
      <w:lvlJc w:val="left"/>
    </w:lvl>
    <w:lvl w:ilvl="7" w:tplc="5D02735C">
      <w:numFmt w:val="decimal"/>
      <w:lvlText w:val=""/>
      <w:lvlJc w:val="left"/>
    </w:lvl>
    <w:lvl w:ilvl="8" w:tplc="F71C7850">
      <w:numFmt w:val="decimal"/>
      <w:lvlText w:val=""/>
      <w:lvlJc w:val="left"/>
    </w:lvl>
  </w:abstractNum>
  <w:abstractNum w:abstractNumId="1" w15:restartNumberingAfterBreak="0">
    <w:nsid w:val="0A174E46"/>
    <w:multiLevelType w:val="hybridMultilevel"/>
    <w:tmpl w:val="0D2A7118"/>
    <w:lvl w:ilvl="0" w:tplc="0B08B300">
      <w:start w:val="1"/>
      <w:numFmt w:val="bullet"/>
      <w:lvlText w:val="●"/>
      <w:lvlJc w:val="left"/>
      <w:pPr>
        <w:ind w:left="720" w:hanging="360"/>
      </w:pPr>
    </w:lvl>
    <w:lvl w:ilvl="1" w:tplc="92568C2A">
      <w:start w:val="1"/>
      <w:numFmt w:val="bullet"/>
      <w:lvlText w:val="○"/>
      <w:lvlJc w:val="left"/>
      <w:pPr>
        <w:ind w:left="1440" w:hanging="360"/>
      </w:pPr>
    </w:lvl>
    <w:lvl w:ilvl="2" w:tplc="9880DE0E">
      <w:start w:val="1"/>
      <w:numFmt w:val="bullet"/>
      <w:lvlText w:val="■"/>
      <w:lvlJc w:val="left"/>
      <w:pPr>
        <w:ind w:left="2160" w:hanging="360"/>
      </w:pPr>
    </w:lvl>
    <w:lvl w:ilvl="3" w:tplc="539C1228">
      <w:start w:val="1"/>
      <w:numFmt w:val="bullet"/>
      <w:lvlText w:val="●"/>
      <w:lvlJc w:val="left"/>
      <w:pPr>
        <w:ind w:left="2880" w:hanging="360"/>
      </w:pPr>
    </w:lvl>
    <w:lvl w:ilvl="4" w:tplc="084C9360">
      <w:start w:val="1"/>
      <w:numFmt w:val="bullet"/>
      <w:lvlText w:val="○"/>
      <w:lvlJc w:val="left"/>
      <w:pPr>
        <w:ind w:left="3600" w:hanging="360"/>
      </w:pPr>
    </w:lvl>
    <w:lvl w:ilvl="5" w:tplc="5A8C10FE">
      <w:start w:val="1"/>
      <w:numFmt w:val="bullet"/>
      <w:lvlText w:val="■"/>
      <w:lvlJc w:val="left"/>
      <w:pPr>
        <w:ind w:left="4320" w:hanging="360"/>
      </w:pPr>
    </w:lvl>
    <w:lvl w:ilvl="6" w:tplc="28AE1554">
      <w:start w:val="1"/>
      <w:numFmt w:val="bullet"/>
      <w:lvlText w:val="●"/>
      <w:lvlJc w:val="left"/>
      <w:pPr>
        <w:ind w:left="5040" w:hanging="360"/>
      </w:pPr>
    </w:lvl>
    <w:lvl w:ilvl="7" w:tplc="B68CBEBA">
      <w:start w:val="1"/>
      <w:numFmt w:val="bullet"/>
      <w:lvlText w:val="●"/>
      <w:lvlJc w:val="left"/>
      <w:pPr>
        <w:ind w:left="5760" w:hanging="360"/>
      </w:pPr>
    </w:lvl>
    <w:lvl w:ilvl="8" w:tplc="93242F28">
      <w:start w:val="1"/>
      <w:numFmt w:val="bullet"/>
      <w:lvlText w:val="●"/>
      <w:lvlJc w:val="left"/>
      <w:pPr>
        <w:ind w:left="6480" w:hanging="360"/>
      </w:pPr>
    </w:lvl>
  </w:abstractNum>
  <w:abstractNum w:abstractNumId="2" w15:restartNumberingAfterBreak="0">
    <w:nsid w:val="3BEE4FE2"/>
    <w:multiLevelType w:val="hybridMultilevel"/>
    <w:tmpl w:val="C2909E6C"/>
    <w:lvl w:ilvl="0" w:tplc="14462032">
      <w:start w:val="1"/>
      <w:numFmt w:val="bullet"/>
      <w:lvlText w:val="•"/>
      <w:lvlJc w:val="left"/>
      <w:pPr>
        <w:ind w:left="720" w:hanging="360"/>
      </w:pPr>
    </w:lvl>
    <w:lvl w:ilvl="1" w:tplc="622234CE">
      <w:numFmt w:val="decimal"/>
      <w:lvlText w:val=""/>
      <w:lvlJc w:val="left"/>
    </w:lvl>
    <w:lvl w:ilvl="2" w:tplc="15FA9F08">
      <w:numFmt w:val="decimal"/>
      <w:lvlText w:val=""/>
      <w:lvlJc w:val="left"/>
    </w:lvl>
    <w:lvl w:ilvl="3" w:tplc="835AB27A">
      <w:numFmt w:val="decimal"/>
      <w:lvlText w:val=""/>
      <w:lvlJc w:val="left"/>
    </w:lvl>
    <w:lvl w:ilvl="4" w:tplc="88BAAA8E">
      <w:numFmt w:val="decimal"/>
      <w:lvlText w:val=""/>
      <w:lvlJc w:val="left"/>
    </w:lvl>
    <w:lvl w:ilvl="5" w:tplc="BD063488">
      <w:numFmt w:val="decimal"/>
      <w:lvlText w:val=""/>
      <w:lvlJc w:val="left"/>
    </w:lvl>
    <w:lvl w:ilvl="6" w:tplc="CF4C5726">
      <w:numFmt w:val="decimal"/>
      <w:lvlText w:val=""/>
      <w:lvlJc w:val="left"/>
    </w:lvl>
    <w:lvl w:ilvl="7" w:tplc="D548B762">
      <w:numFmt w:val="decimal"/>
      <w:lvlText w:val=""/>
      <w:lvlJc w:val="left"/>
    </w:lvl>
    <w:lvl w:ilvl="8" w:tplc="CC8A7842">
      <w:numFmt w:val="decimal"/>
      <w:lvlText w:val=""/>
      <w:lvlJc w:val="left"/>
    </w:lvl>
  </w:abstractNum>
  <w:num w:numId="1" w16cid:durableId="703410442">
    <w:abstractNumId w:val="1"/>
    <w:lvlOverride w:ilvl="0">
      <w:startOverride w:val="1"/>
    </w:lvlOverride>
  </w:num>
  <w:num w:numId="2" w16cid:durableId="4789621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049"/>
    <w:rsid w:val="00726049"/>
    <w:rsid w:val="00791CD3"/>
    <w:rsid w:val="00932B15"/>
    <w:rsid w:val="00FC3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EF0B20"/>
  <w15:docId w15:val="{1F7791CD-027B-284E-B532-F4C609146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2937"/>
      <w:sz w:val="32"/>
      <w:szCs w:val="32"/>
    </w:rPr>
  </w:style>
  <w:style w:type="paragraph" w:styleId="Heading2">
    <w:name w:val="heading 2"/>
    <w:uiPriority w:val="9"/>
    <w:unhideWhenUsed/>
    <w:qFormat/>
    <w:pPr>
      <w:spacing w:before="240" w:after="160"/>
      <w:outlineLvl w:val="1"/>
    </w:pPr>
    <w:rPr>
      <w:b/>
      <w:bCs/>
      <w:color w:val="1F2937"/>
      <w:sz w:val="26"/>
      <w:szCs w:val="26"/>
    </w:rPr>
  </w:style>
  <w:style w:type="paragraph" w:styleId="Heading3">
    <w:name w:val="heading 3"/>
    <w:uiPriority w:val="9"/>
    <w:semiHidden/>
    <w:unhideWhenUsed/>
    <w:qFormat/>
    <w:pPr>
      <w:spacing w:before="200" w:after="12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3182</Words>
  <Characters>19302</Characters>
  <Application>Microsoft Office Word</Application>
  <DocSecurity>0</DocSecurity>
  <Lines>523</Lines>
  <Paragraphs>365</Paragraphs>
  <ScaleCrop>false</ScaleCrop>
  <Company/>
  <LinksUpToDate>false</LinksUpToDate>
  <CharactersWithSpaces>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Wilson</dc:creator>
  <cp:lastModifiedBy>Kevin Wilson</cp:lastModifiedBy>
  <cp:revision>2</cp:revision>
  <dcterms:created xsi:type="dcterms:W3CDTF">2026-04-29T04:15:00Z</dcterms:created>
  <dcterms:modified xsi:type="dcterms:W3CDTF">2026-04-29T04:15:00Z</dcterms:modified>
</cp:coreProperties>
</file>