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8A9D" w14:textId="77777777" w:rsidR="006F2F16" w:rsidRDefault="00000000">
      <w:pPr>
        <w:spacing w:after="60"/>
        <w:jc w:val="center"/>
      </w:pPr>
      <w:r>
        <w:rPr>
          <w:b/>
          <w:bCs/>
          <w:sz w:val="28"/>
          <w:szCs w:val="28"/>
        </w:rPr>
        <w:t>RECURSOCIAL · CADENCE PLATFORM</w:t>
      </w:r>
    </w:p>
    <w:p w14:paraId="510275D6" w14:textId="77777777" w:rsidR="006F2F16" w:rsidRDefault="00000000">
      <w:pPr>
        <w:spacing w:after="60"/>
        <w:jc w:val="center"/>
      </w:pPr>
      <w:r>
        <w:rPr>
          <w:b/>
          <w:bCs/>
          <w:sz w:val="36"/>
          <w:szCs w:val="36"/>
        </w:rPr>
        <w:t>Project Plan</w:t>
      </w:r>
    </w:p>
    <w:p w14:paraId="666F738C" w14:textId="77777777" w:rsidR="006F2F16" w:rsidRDefault="00000000">
      <w:pPr>
        <w:spacing w:after="60"/>
        <w:jc w:val="center"/>
      </w:pPr>
      <w:r>
        <w:rPr>
          <w:b/>
          <w:bCs/>
          <w:sz w:val="28"/>
          <w:szCs w:val="28"/>
        </w:rPr>
        <w:t>Version 1.16</w:t>
      </w:r>
    </w:p>
    <w:p w14:paraId="5CB0B5C6" w14:textId="77777777" w:rsidR="006F2F16" w:rsidRDefault="00000000">
      <w:pPr>
        <w:spacing w:after="60"/>
        <w:jc w:val="center"/>
      </w:pPr>
      <w:r>
        <w:rPr>
          <w:i/>
          <w:iCs/>
        </w:rPr>
        <w:t>Updated May 2, 2026</w:t>
      </w:r>
    </w:p>
    <w:p w14:paraId="023A46B3" w14:textId="77777777" w:rsidR="006F2F16" w:rsidRDefault="00000000">
      <w:pPr>
        <w:spacing w:after="240"/>
        <w:jc w:val="center"/>
      </w:pPr>
      <w:r>
        <w:rPr>
          <w:i/>
          <w:iCs/>
          <w:sz w:val="20"/>
          <w:szCs w:val="20"/>
        </w:rPr>
        <w:t>Confidential &amp; Proprietary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F2F16" w14:paraId="1452F976"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0B6E55F" w14:textId="77777777" w:rsidR="006F2F16" w:rsidRDefault="00000000">
            <w:r>
              <w:rPr>
                <w:b/>
                <w:bCs/>
                <w:color w:val="FFFFFF"/>
                <w:sz w:val="20"/>
                <w:szCs w:val="20"/>
              </w:rPr>
              <w:t>SPRINT 1 — 5/12</w:t>
            </w:r>
          </w:p>
        </w:tc>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38A24A9" w14:textId="77777777" w:rsidR="006F2F16" w:rsidRDefault="00000000">
            <w:r>
              <w:rPr>
                <w:b/>
                <w:bCs/>
                <w:color w:val="FFFFFF"/>
                <w:sz w:val="20"/>
                <w:szCs w:val="20"/>
              </w:rPr>
              <w:t>COMMIT 54a920f</w:t>
            </w:r>
          </w:p>
        </w:tc>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75AD4C3F" w14:textId="77777777" w:rsidR="006F2F16" w:rsidRDefault="00000000">
            <w:r>
              <w:rPr>
                <w:b/>
                <w:bCs/>
                <w:color w:val="FFFFFF"/>
                <w:sz w:val="20"/>
                <w:szCs w:val="20"/>
              </w:rPr>
              <w:t>HERO MODE LOCKED</w:t>
            </w:r>
          </w:p>
        </w:tc>
      </w:tr>
    </w:tbl>
    <w:p w14:paraId="4E38DEFC" w14:textId="77777777" w:rsidR="006F2F16" w:rsidRDefault="006F2F16">
      <w:pPr>
        <w:spacing w:after="200"/>
      </w:pPr>
    </w:p>
    <w:p w14:paraId="76CF4F72" w14:textId="77777777" w:rsidR="006F2F16" w:rsidRDefault="00000000">
      <w:pPr>
        <w:pStyle w:val="Heading1"/>
      </w:pPr>
      <w:r>
        <w:t>1. What Changed in v1.16</w:t>
      </w:r>
    </w:p>
    <w:p w14:paraId="0A27C9D2" w14:textId="77777777" w:rsidR="006F2F16" w:rsidRDefault="00000000">
      <w:pPr>
        <w:spacing w:after="120" w:line="300" w:lineRule="auto"/>
      </w:pPr>
      <w:r>
        <w:t>v1.16 captures decisions from the May 2, 2026 review session. The major addition is Hero Service Mode — a feature that has existed inside the calendar agent skill for some time but had no representation in the project plan, sprint sequence, or porting roadmap. v1.16 corrects that gap and amends Sprint 1 Step 9 to bring Hero Mode prompt injection into scope alongside the generate-post refactor.</w:t>
      </w:r>
    </w:p>
    <w:p w14:paraId="33762514" w14:textId="77777777" w:rsidR="006F2F16" w:rsidRDefault="00000000">
      <w:pPr>
        <w:pStyle w:val="Heading2"/>
      </w:pPr>
      <w:r>
        <w:t>Headline shifts since v1.15</w:t>
      </w:r>
    </w:p>
    <w:p w14:paraId="5679350C" w14:textId="77777777" w:rsidR="006F2F16" w:rsidRDefault="00000000">
      <w:pPr>
        <w:pStyle w:val="ListParagraph"/>
        <w:numPr>
          <w:ilvl w:val="0"/>
          <w:numId w:val="2"/>
        </w:numPr>
        <w:spacing w:after="80" w:line="280" w:lineRule="auto"/>
      </w:pPr>
      <w:r>
        <w:t>Section 8 added: Hero Service Mode. Twelve hard rules, allocation bands (30–50%), campaign window bounds (4–26 weeks), and the regenerate-default behavior are now part of the project plan, not just the calendar agent skill.</w:t>
      </w:r>
    </w:p>
    <w:p w14:paraId="02F503D3" w14:textId="77777777" w:rsidR="006F2F16" w:rsidRDefault="00000000">
      <w:pPr>
        <w:pStyle w:val="ListParagraph"/>
        <w:numPr>
          <w:ilvl w:val="0"/>
          <w:numId w:val="2"/>
        </w:numPr>
        <w:spacing w:after="80" w:line="280" w:lineRule="auto"/>
      </w:pPr>
      <w:r>
        <w:t>Sprint 1 Step 9 scope expanded. The /api/generate-post refactor will now include hero-context prompt injection. Estimated added effort: 30–45 minutes inside Step 9 vs. ~2 hours as a standalone retrofit later.</w:t>
      </w:r>
    </w:p>
    <w:p w14:paraId="0CA06FCD" w14:textId="77777777" w:rsidR="006F2F16" w:rsidRDefault="00000000">
      <w:pPr>
        <w:pStyle w:val="ListParagraph"/>
        <w:numPr>
          <w:ilvl w:val="0"/>
          <w:numId w:val="2"/>
        </w:numPr>
        <w:spacing w:after="80" w:line="280" w:lineRule="auto"/>
      </w:pPr>
      <w:r>
        <w:t>Three new locked decisions: (a) Hero Service Mode tier placement — Standard tier gets Hero Lite, Pro tier gets full Hero Mode. (b) Rep referral metadata never influences content decisions, even when present. (c) Euphoria's perpetual founding-customer license is documented as a structured arrangement, not an ad-hoc free pass.</w:t>
      </w:r>
    </w:p>
    <w:p w14:paraId="01EDBD28" w14:textId="77777777" w:rsidR="006F2F16" w:rsidRDefault="00000000">
      <w:pPr>
        <w:pStyle w:val="ListParagraph"/>
        <w:numPr>
          <w:ilvl w:val="0"/>
          <w:numId w:val="2"/>
        </w:numPr>
        <w:spacing w:after="80" w:line="280" w:lineRule="auto"/>
      </w:pPr>
      <w:r>
        <w:t>Daisy practitioner removal SQL drafted and handed to Kevin for one-paste execution. Removes the longest-standing data-accuracy debt in the project.</w:t>
      </w:r>
    </w:p>
    <w:p w14:paraId="187E5C0D" w14:textId="77777777" w:rsidR="006F2F16" w:rsidRDefault="00000000">
      <w:pPr>
        <w:pStyle w:val="ListParagraph"/>
        <w:numPr>
          <w:ilvl w:val="0"/>
          <w:numId w:val="2"/>
        </w:numPr>
        <w:spacing w:after="80" w:line="280" w:lineRule="auto"/>
      </w:pPr>
      <w:r>
        <w:t>Dashboard render loop diagnosis approach updated: bisect before fix. The git stash test ruled out tonight's uncommitted work but did not exonerate commit d79ac8e itself. Bisect first, fix second.</w:t>
      </w:r>
    </w:p>
    <w:p w14:paraId="429E0F9B" w14:textId="77777777" w:rsidR="006F2F16" w:rsidRDefault="00000000">
      <w:pPr>
        <w:pStyle w:val="Heading1"/>
      </w:pPr>
      <w:r>
        <w:t>2. Locked Decisions</w:t>
      </w:r>
    </w:p>
    <w:p w14:paraId="44C98FAC" w14:textId="77777777" w:rsidR="006F2F16" w:rsidRDefault="00000000">
      <w:pPr>
        <w:spacing w:after="120" w:line="300" w:lineRule="auto"/>
      </w:pPr>
      <w:r>
        <w:t>All v1.15 decisions remain in force. New decisions from v1.16: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F2F16" w14:paraId="3EBECCE1"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39987CA" w14:textId="77777777" w:rsidR="006F2F16" w:rsidRDefault="00000000">
            <w:r>
              <w:rPr>
                <w:b/>
                <w:bCs/>
                <w:color w:val="FFFFFF"/>
                <w:sz w:val="20"/>
                <w:szCs w:val="20"/>
              </w:rPr>
              <w:t>Date</w:t>
            </w:r>
          </w:p>
        </w:tc>
        <w:tc>
          <w:tcPr>
            <w:tcW w:w="75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33FAFCBE" w14:textId="77777777" w:rsidR="006F2F16" w:rsidRDefault="00000000">
            <w:r>
              <w:rPr>
                <w:b/>
                <w:bCs/>
                <w:color w:val="FFFFFF"/>
                <w:sz w:val="20"/>
                <w:szCs w:val="20"/>
              </w:rPr>
              <w:t>Decision</w:t>
            </w:r>
          </w:p>
        </w:tc>
      </w:tr>
      <w:tr w:rsidR="006F2F16" w14:paraId="22A00D4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C6B4FF" w14:textId="77777777" w:rsidR="006F2F16" w:rsidRDefault="00000000">
            <w:r>
              <w:rPr>
                <w:color w:val="000000"/>
                <w:sz w:val="20"/>
                <w:szCs w:val="20"/>
              </w:rPr>
              <w:t>May 2, 2026</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1A6BA3" w14:textId="77777777" w:rsidR="006F2F16" w:rsidRDefault="00000000">
            <w:r>
              <w:rPr>
                <w:color w:val="000000"/>
                <w:sz w:val="20"/>
                <w:szCs w:val="20"/>
              </w:rPr>
              <w:t xml:space="preserve">Hero Service Mode is a tiered feature. Standard tier includes Hero Lite (one active hero campaign at a time, 4-week window cap). Pro tier includes full Hero Mode </w:t>
            </w:r>
            <w:r>
              <w:rPr>
                <w:color w:val="000000"/>
                <w:sz w:val="20"/>
                <w:szCs w:val="20"/>
              </w:rPr>
              <w:lastRenderedPageBreak/>
              <w:t>(unlimited concurrent heroes, 4–26 week windows, rep referral attribution, hero campaign analytics).</w:t>
            </w:r>
          </w:p>
        </w:tc>
      </w:tr>
      <w:tr w:rsidR="006F2F16" w14:paraId="62E736C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294390" w14:textId="77777777" w:rsidR="006F2F16" w:rsidRDefault="00000000">
            <w:r>
              <w:rPr>
                <w:color w:val="000000"/>
                <w:sz w:val="20"/>
                <w:szCs w:val="20"/>
              </w:rPr>
              <w:lastRenderedPageBreak/>
              <w:t>May 2, 2026</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11DA0E" w14:textId="77777777" w:rsidR="006F2F16" w:rsidRDefault="00000000">
            <w:r>
              <w:rPr>
                <w:color w:val="000000"/>
                <w:sz w:val="20"/>
                <w:szCs w:val="20"/>
              </w:rPr>
              <w:t>Rule 12 from the calendar agent skill is locked at the project level: rep_referral metadata never influences content decisions. The referring partner has no claim on what gets posted, what brand names appear, or what services are emphasized. This rule protects customer editorial independence and keeps the rep partnership program credible.</w:t>
            </w:r>
          </w:p>
        </w:tc>
      </w:tr>
      <w:tr w:rsidR="006F2F16" w14:paraId="75D3AC7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2C8AFD" w14:textId="77777777" w:rsidR="006F2F16" w:rsidRDefault="00000000">
            <w:r>
              <w:rPr>
                <w:color w:val="000000"/>
                <w:sz w:val="20"/>
                <w:szCs w:val="20"/>
              </w:rPr>
              <w:t>May 2, 2026</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DCF5EF" w14:textId="77777777" w:rsidR="006F2F16" w:rsidRDefault="00000000">
            <w:r>
              <w:rPr>
                <w:color w:val="000000"/>
                <w:sz w:val="20"/>
                <w:szCs w:val="20"/>
              </w:rPr>
              <w:t>Euphoria operates under a perpetual founding-customer license. All Cadence features, all tiers, all future modules at no charge in exchange for being the reference account, the testimonial source, the failure-mode discovery channel, and the photo/video consent partner. License survives Cadence's growth indefinitely. Hard-dollar pass-through costs (e.g., per-publish fees if Cadence is ever billed by a downstream service for Euphoria's volume) are billable at cost only.</w:t>
            </w:r>
          </w:p>
        </w:tc>
      </w:tr>
      <w:tr w:rsidR="006F2F16" w14:paraId="1AD4B80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D0902" w14:textId="77777777" w:rsidR="006F2F16" w:rsidRDefault="00000000">
            <w:r>
              <w:rPr>
                <w:color w:val="000000"/>
                <w:sz w:val="20"/>
                <w:szCs w:val="20"/>
              </w:rPr>
              <w:t>May 2, 2026</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9F6439" w14:textId="77777777" w:rsidR="006F2F16" w:rsidRDefault="00000000">
            <w:r>
              <w:rPr>
                <w:color w:val="000000"/>
                <w:sz w:val="20"/>
                <w:szCs w:val="20"/>
              </w:rPr>
              <w:t>Sprint 1 Step 9 scope expanded to include hero-context prompt injection. When a post is part of an active hero campaign, hero_service_focus.context_notes and focus_reason flow into the system prompt as background motivation only — never as caption material. Estimated added effort within Step 9: 30–45 minutes.</w:t>
            </w:r>
          </w:p>
        </w:tc>
      </w:tr>
      <w:tr w:rsidR="006F2F16" w14:paraId="20D004E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A4856F" w14:textId="77777777" w:rsidR="006F2F16" w:rsidRDefault="00000000">
            <w:r>
              <w:rPr>
                <w:color w:val="000000"/>
                <w:sz w:val="20"/>
                <w:szCs w:val="20"/>
              </w:rPr>
              <w:t>May 2, 2026</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9FE98F" w14:textId="77777777" w:rsidR="006F2F16" w:rsidRDefault="00000000">
            <w:r>
              <w:rPr>
                <w:color w:val="000000"/>
                <w:sz w:val="20"/>
                <w:szCs w:val="20"/>
              </w:rPr>
              <w:t>Dashboard render loop triage protocol: git bisect before fix. The bug exists in main at commit d79ac8e. The git stash test confirmed only that uncommitted work isn't the cause. Before fixing, bisect against the last known-good dashboard render to determine whether the bug entered with the wizard refactor sequence or predates it. Triage of other wizard surfaces depends on the answer.</w:t>
            </w:r>
          </w:p>
        </w:tc>
      </w:tr>
    </w:tbl>
    <w:p w14:paraId="67596969" w14:textId="77777777" w:rsidR="006F2F16" w:rsidRDefault="00000000">
      <w:pPr>
        <w:pStyle w:val="Heading1"/>
      </w:pPr>
      <w:r>
        <w:t>3. Current Data Layer State</w:t>
      </w:r>
    </w:p>
    <w:p w14:paraId="6C2DCA44" w14:textId="77777777" w:rsidR="006F2F16" w:rsidRDefault="00000000">
      <w:pPr>
        <w:spacing w:after="120" w:line="300" w:lineRule="auto"/>
      </w:pPr>
      <w:r>
        <w:t>No data layer changes since v1.15. Sprint 1 Steps 4-5 were UI-layer only. State as of commit 54a920f: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F2F16" w14:paraId="3BAAABE3"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33B58CD6" w14:textId="77777777" w:rsidR="006F2F16" w:rsidRDefault="00000000">
            <w:r>
              <w:rPr>
                <w:b/>
                <w:bCs/>
                <w:color w:val="FFFFFF"/>
                <w:sz w:val="20"/>
                <w:szCs w:val="20"/>
              </w:rPr>
              <w:t>Table</w:t>
            </w:r>
          </w:p>
        </w:tc>
        <w:tc>
          <w:tcPr>
            <w:tcW w:w="624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6E8CA6D" w14:textId="77777777" w:rsidR="006F2F16" w:rsidRDefault="00000000">
            <w:r>
              <w:rPr>
                <w:b/>
                <w:bCs/>
                <w:color w:val="FFFFFF"/>
                <w:sz w:val="20"/>
                <w:szCs w:val="20"/>
              </w:rPr>
              <w:t>State</w:t>
            </w:r>
          </w:p>
        </w:tc>
      </w:tr>
      <w:tr w:rsidR="006F2F16" w14:paraId="6DAC2A5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90F9B6" w14:textId="77777777" w:rsidR="006F2F16" w:rsidRDefault="00000000">
            <w:r>
              <w:rPr>
                <w:color w:val="000000"/>
                <w:sz w:val="20"/>
                <w:szCs w:val="20"/>
              </w:rPr>
              <w:t>service_categories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C87137" w14:textId="77777777" w:rsidR="006F2F16" w:rsidRDefault="00000000">
            <w:r>
              <w:rPr>
                <w:color w:val="000000"/>
                <w:sz w:val="20"/>
                <w:szCs w:val="20"/>
              </w:rPr>
              <w:t>16 — Euphoria-aligned naming</w:t>
            </w:r>
          </w:p>
        </w:tc>
      </w:tr>
      <w:tr w:rsidR="006F2F16" w14:paraId="1C7332B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E21465" w14:textId="77777777" w:rsidR="006F2F16" w:rsidRDefault="00000000">
            <w:r>
              <w:rPr>
                <w:color w:val="000000"/>
                <w:sz w:val="20"/>
                <w:szCs w:val="20"/>
              </w:rPr>
              <w:t>service_library</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351BAA" w14:textId="77777777" w:rsidR="006F2F16" w:rsidRDefault="00000000">
            <w:r>
              <w:rPr>
                <w:color w:val="000000"/>
                <w:sz w:val="20"/>
                <w:szCs w:val="20"/>
              </w:rPr>
              <w:t>142 — v1.1+v1.2+v1.3+closeout</w:t>
            </w:r>
          </w:p>
        </w:tc>
      </w:tr>
      <w:tr w:rsidR="006F2F16" w14:paraId="23027F5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6D28FE" w14:textId="77777777" w:rsidR="006F2F16" w:rsidRDefault="00000000">
            <w:r>
              <w:rPr>
                <w:color w:val="000000"/>
                <w:sz w:val="20"/>
                <w:szCs w:val="20"/>
              </w:rPr>
              <w:t>product_library</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CA4695" w14:textId="77777777" w:rsidR="006F2F16" w:rsidRDefault="00000000">
            <w:r>
              <w:rPr>
                <w:color w:val="000000"/>
                <w:sz w:val="20"/>
                <w:szCs w:val="20"/>
              </w:rPr>
              <w:t>67 — includes pharmaceutical class</w:t>
            </w:r>
          </w:p>
        </w:tc>
      </w:tr>
      <w:tr w:rsidR="006F2F16" w14:paraId="509C59F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DC3C2B" w14:textId="77777777" w:rsidR="006F2F16" w:rsidRDefault="00000000">
            <w:r>
              <w:rPr>
                <w:color w:val="000000"/>
                <w:sz w:val="20"/>
                <w:szCs w:val="20"/>
              </w:rPr>
              <w:t>compliance_rules</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FD185B" w14:textId="77777777" w:rsidR="006F2F16" w:rsidRDefault="00000000">
            <w:r>
              <w:rPr>
                <w:color w:val="000000"/>
                <w:sz w:val="20"/>
                <w:szCs w:val="20"/>
              </w:rPr>
              <w:t>17 — versioned via superseded_by + effective_date</w:t>
            </w:r>
          </w:p>
        </w:tc>
      </w:tr>
      <w:tr w:rsidR="006F2F16" w14:paraId="34AF087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350D37" w14:textId="77777777" w:rsidR="006F2F16" w:rsidRDefault="00000000">
            <w:r>
              <w:rPr>
                <w:color w:val="000000"/>
                <w:sz w:val="20"/>
                <w:szCs w:val="20"/>
              </w:rPr>
              <w:t>services (Euphoria)</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48A357" w14:textId="77777777" w:rsidR="006F2F16" w:rsidRDefault="00000000">
            <w:r>
              <w:rPr>
                <w:color w:val="000000"/>
                <w:sz w:val="20"/>
                <w:szCs w:val="20"/>
              </w:rPr>
              <w:t>130 — 128 library-linked, 2 explicit custom, 0 unresolved</w:t>
            </w:r>
          </w:p>
        </w:tc>
      </w:tr>
      <w:tr w:rsidR="006F2F16" w14:paraId="36AC9F2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E47820" w14:textId="77777777" w:rsidR="006F2F16" w:rsidRDefault="00000000">
            <w:r>
              <w:rPr>
                <w:color w:val="000000"/>
                <w:sz w:val="20"/>
                <w:szCs w:val="20"/>
              </w:rPr>
              <w:t>products (Euphoria)</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E134A0" w14:textId="77777777" w:rsidR="006F2F16" w:rsidRDefault="00000000">
            <w:r>
              <w:rPr>
                <w:color w:val="000000"/>
                <w:sz w:val="20"/>
                <w:szCs w:val="20"/>
              </w:rPr>
              <w:t>26 — all 26 library-linked</w:t>
            </w:r>
          </w:p>
        </w:tc>
      </w:tr>
      <w:tr w:rsidR="006F2F16" w14:paraId="482F184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62DB36" w14:textId="77777777" w:rsidR="006F2F16" w:rsidRDefault="00000000">
            <w:r>
              <w:rPr>
                <w:color w:val="000000"/>
                <w:sz w:val="20"/>
                <w:szCs w:val="20"/>
              </w:rPr>
              <w:t>practitioners (Euphoria)</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806EFF" w14:textId="77777777" w:rsidR="006F2F16" w:rsidRDefault="00000000">
            <w:r>
              <w:rPr>
                <w:color w:val="000000"/>
                <w:sz w:val="20"/>
                <w:szCs w:val="20"/>
              </w:rPr>
              <w:t>Pending Daisy removal — see Open Items. Post-removal count: previous − 1.</w:t>
            </w:r>
          </w:p>
        </w:tc>
      </w:tr>
      <w:tr w:rsidR="006F2F16" w14:paraId="1BA83C3E"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C46936" w14:textId="77777777" w:rsidR="006F2F16" w:rsidRDefault="00000000">
            <w:r>
              <w:rPr>
                <w:color w:val="000000"/>
                <w:sz w:val="20"/>
                <w:szCs w:val="20"/>
              </w:rPr>
              <w:t>org_brand_settings (Euphoria)</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0526A3" w14:textId="77777777" w:rsidR="006F2F16" w:rsidRDefault="00000000">
            <w:r>
              <w:rPr>
                <w:color w:val="000000"/>
                <w:sz w:val="20"/>
                <w:szCs w:val="20"/>
              </w:rPr>
              <w:t>1 row, 13 fields, brand kit + practice_story (sparse — pending questionnaire)</w:t>
            </w:r>
          </w:p>
        </w:tc>
      </w:tr>
    </w:tbl>
    <w:p w14:paraId="201BE81F" w14:textId="77777777" w:rsidR="006F2F16" w:rsidRDefault="00000000">
      <w:pPr>
        <w:pStyle w:val="Heading1"/>
      </w:pPr>
      <w:r>
        <w:t>4. Sprint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5333"/>
        <w:gridCol w:w="3320"/>
      </w:tblGrid>
      <w:tr w:rsidR="006F2F16" w14:paraId="2DDC6B09"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69A4BFAE" w14:textId="77777777" w:rsidR="006F2F16" w:rsidRDefault="00000000">
            <w:r>
              <w:rPr>
                <w:b/>
                <w:bCs/>
                <w:color w:val="FFFFFF"/>
                <w:sz w:val="20"/>
                <w:szCs w:val="20"/>
              </w:rPr>
              <w:lastRenderedPageBreak/>
              <w:t>#</w:t>
            </w:r>
          </w:p>
        </w:tc>
        <w:tc>
          <w:tcPr>
            <w:tcW w:w="54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705A6EEB" w14:textId="77777777" w:rsidR="006F2F16" w:rsidRDefault="00000000">
            <w:r>
              <w:rPr>
                <w:b/>
                <w:bCs/>
                <w:color w:val="FFFFFF"/>
                <w:sz w:val="20"/>
                <w:szCs w:val="20"/>
              </w:rPr>
              <w:t>Sprint</w:t>
            </w:r>
          </w:p>
        </w:tc>
        <w:tc>
          <w:tcPr>
            <w:tcW w:w="33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85E1F1C" w14:textId="77777777" w:rsidR="006F2F16" w:rsidRDefault="00000000">
            <w:r>
              <w:rPr>
                <w:b/>
                <w:bCs/>
                <w:color w:val="FFFFFF"/>
                <w:sz w:val="20"/>
                <w:szCs w:val="20"/>
              </w:rPr>
              <w:t>Status</w:t>
            </w:r>
          </w:p>
        </w:tc>
      </w:tr>
      <w:tr w:rsidR="006F2F16" w14:paraId="0DD8890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030764" w14:textId="77777777" w:rsidR="006F2F16" w:rsidRDefault="00000000">
            <w:r>
              <w:rPr>
                <w:color w:val="000000"/>
                <w:sz w:val="20"/>
                <w:szCs w:val="20"/>
              </w:rPr>
              <w:t>0</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3F8057" w14:textId="77777777" w:rsidR="006F2F16" w:rsidRDefault="00000000">
            <w:r>
              <w:rPr>
                <w:color w:val="000000"/>
                <w:sz w:val="20"/>
                <w:szCs w:val="20"/>
              </w:rPr>
              <w:t>Service Library Migration + Euphoria Backfill</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2B4A91" w14:textId="77777777" w:rsidR="006F2F16" w:rsidRDefault="00000000">
            <w:r>
              <w:rPr>
                <w:color w:val="000000"/>
                <w:sz w:val="20"/>
                <w:szCs w:val="20"/>
              </w:rPr>
              <w:t>✅ COMPLETE (5e1ec24)</w:t>
            </w:r>
          </w:p>
        </w:tc>
      </w:tr>
      <w:tr w:rsidR="006F2F16" w14:paraId="5D6BF89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0D77AE" w14:textId="77777777" w:rsidR="006F2F16" w:rsidRDefault="00000000">
            <w:r>
              <w:rPr>
                <w:color w:val="000000"/>
                <w:sz w:val="20"/>
                <w:szCs w:val="20"/>
              </w:rPr>
              <w:t>1</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B53982" w14:textId="77777777" w:rsidR="006F2F16" w:rsidRDefault="00000000">
            <w:r>
              <w:rPr>
                <w:color w:val="000000"/>
                <w:sz w:val="20"/>
                <w:szCs w:val="20"/>
              </w:rPr>
              <w:t>PostWizard 8→6 Refactor + Hero Mode prompt injection (Step 9)</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6C0E43" w14:textId="77777777" w:rsidR="006F2F16" w:rsidRDefault="00000000">
            <w:r>
              <w:rPr>
                <w:color w:val="000000"/>
                <w:sz w:val="20"/>
                <w:szCs w:val="20"/>
              </w:rPr>
              <w:t>⏳ IN PROGRESS — 5/12 steps done. ~10.5 hrs base + 0.5 hr Hero Mode amendment.</w:t>
            </w:r>
          </w:p>
        </w:tc>
      </w:tr>
      <w:tr w:rsidR="006F2F16" w14:paraId="78B2658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D2B1A" w14:textId="77777777" w:rsidR="006F2F16" w:rsidRDefault="00000000">
            <w:r>
              <w:rPr>
                <w:color w:val="000000"/>
                <w:sz w:val="20"/>
                <w:szCs w:val="20"/>
              </w:rPr>
              <w:t>1.5</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DB4149" w14:textId="77777777" w:rsidR="006F2F16" w:rsidRDefault="00000000">
            <w:r>
              <w:rPr>
                <w:color w:val="000000"/>
                <w:sz w:val="20"/>
                <w:szCs w:val="20"/>
              </w:rPr>
              <w:t>delivery_mode schema enhancement</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647A3E" w14:textId="77777777" w:rsidR="006F2F16" w:rsidRDefault="00000000">
            <w:r>
              <w:rPr>
                <w:color w:val="000000"/>
                <w:sz w:val="20"/>
                <w:szCs w:val="20"/>
              </w:rPr>
              <w:t>Backlog (~4 hrs)</w:t>
            </w:r>
          </w:p>
        </w:tc>
      </w:tr>
      <w:tr w:rsidR="006F2F16" w14:paraId="44B25B5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ECDC8E" w14:textId="77777777" w:rsidR="006F2F16" w:rsidRDefault="00000000">
            <w:r>
              <w:rPr>
                <w:color w:val="000000"/>
                <w:sz w:val="20"/>
                <w:szCs w:val="20"/>
              </w:rPr>
              <w:t>2</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D61393" w14:textId="77777777" w:rsidR="006F2F16" w:rsidRDefault="00000000">
            <w:r>
              <w:rPr>
                <w:color w:val="000000"/>
                <w:sz w:val="20"/>
                <w:szCs w:val="20"/>
              </w:rPr>
              <w:t>Practice Story Elements + Settings UI</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B995BE" w14:textId="77777777" w:rsidR="006F2F16" w:rsidRDefault="00000000">
            <w:r>
              <w:rPr>
                <w:color w:val="000000"/>
                <w:sz w:val="20"/>
                <w:szCs w:val="20"/>
              </w:rPr>
              <w:t>Blocked on Sprint 1</w:t>
            </w:r>
          </w:p>
        </w:tc>
      </w:tr>
      <w:tr w:rsidR="006F2F16" w14:paraId="2D4FB78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67C140" w14:textId="77777777" w:rsidR="006F2F16" w:rsidRDefault="00000000">
            <w:r>
              <w:rPr>
                <w:color w:val="000000"/>
                <w:sz w:val="20"/>
                <w:szCs w:val="20"/>
              </w:rPr>
              <w:t>3</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6D6C25" w14:textId="77777777" w:rsidR="006F2F16" w:rsidRDefault="00000000">
            <w:r>
              <w:rPr>
                <w:color w:val="000000"/>
                <w:sz w:val="20"/>
                <w:szCs w:val="20"/>
              </w:rPr>
              <w:t>Monday Brief / Weekly Cadence UI Card + Calendar + Wizard Seeding</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DAB49D" w14:textId="77777777" w:rsidR="006F2F16" w:rsidRDefault="00000000">
            <w:r>
              <w:rPr>
                <w:color w:val="000000"/>
                <w:sz w:val="20"/>
                <w:szCs w:val="20"/>
              </w:rPr>
              <w:t>Blocked on Sprint 2</w:t>
            </w:r>
          </w:p>
        </w:tc>
      </w:tr>
      <w:tr w:rsidR="006F2F16" w14:paraId="26D469E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40EE11" w14:textId="77777777" w:rsidR="006F2F16" w:rsidRDefault="00000000">
            <w:r>
              <w:rPr>
                <w:color w:val="000000"/>
                <w:sz w:val="20"/>
                <w:szCs w:val="20"/>
              </w:rPr>
              <w:t>4</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F9E035" w14:textId="77777777" w:rsidR="006F2F16" w:rsidRDefault="00000000">
            <w:r>
              <w:rPr>
                <w:color w:val="000000"/>
                <w:sz w:val="20"/>
                <w:szCs w:val="20"/>
              </w:rPr>
              <w:t>BEL Phase 1 — pre-publish enforcement via compliance_rules</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1B4FE3" w14:textId="77777777" w:rsidR="006F2F16" w:rsidRDefault="00000000">
            <w:r>
              <w:rPr>
                <w:color w:val="000000"/>
                <w:sz w:val="20"/>
                <w:szCs w:val="20"/>
              </w:rPr>
              <w:t>Blocked on Sprint 3 — data layer ready</w:t>
            </w:r>
          </w:p>
        </w:tc>
      </w:tr>
      <w:tr w:rsidR="006F2F16" w14:paraId="5C9ACD4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EF3309" w14:textId="77777777" w:rsidR="006F2F16" w:rsidRDefault="00000000">
            <w:r>
              <w:rPr>
                <w:color w:val="000000"/>
                <w:sz w:val="20"/>
                <w:szCs w:val="20"/>
              </w:rPr>
              <w:t>4.5</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85A6A1" w14:textId="77777777" w:rsidR="006F2F16" w:rsidRDefault="00000000">
            <w:r>
              <w:rPr>
                <w:color w:val="000000"/>
                <w:sz w:val="20"/>
                <w:szCs w:val="20"/>
              </w:rPr>
              <w:t>service_composition junction (custom package compliance)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563778" w14:textId="77777777" w:rsidR="006F2F16" w:rsidRDefault="00000000">
            <w:r>
              <w:rPr>
                <w:color w:val="000000"/>
                <w:sz w:val="20"/>
                <w:szCs w:val="20"/>
              </w:rPr>
              <w:t>Backlog — before customer #5</w:t>
            </w:r>
          </w:p>
        </w:tc>
      </w:tr>
      <w:tr w:rsidR="006F2F16" w14:paraId="1B91CCD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C2496E" w14:textId="77777777" w:rsidR="006F2F16" w:rsidRDefault="00000000">
            <w:r>
              <w:rPr>
                <w:color w:val="000000"/>
                <w:sz w:val="20"/>
                <w:szCs w:val="20"/>
              </w:rPr>
              <w:t>5</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87C79E" w14:textId="77777777" w:rsidR="006F2F16" w:rsidRDefault="00000000">
            <w:r>
              <w:rPr>
                <w:color w:val="000000"/>
                <w:sz w:val="20"/>
                <w:szCs w:val="20"/>
              </w:rPr>
              <w:t>Trademark/Indication Monitoring (Cowork-driven cron)</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01DD41" w14:textId="77777777" w:rsidR="006F2F16" w:rsidRDefault="00000000">
            <w:r>
              <w:rPr>
                <w:color w:val="000000"/>
                <w:sz w:val="20"/>
                <w:szCs w:val="20"/>
              </w:rPr>
              <w:t>Post-BEL</w:t>
            </w:r>
          </w:p>
        </w:tc>
      </w:tr>
      <w:tr w:rsidR="006F2F16" w14:paraId="339ECEB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6B75B2" w14:textId="77777777" w:rsidR="006F2F16" w:rsidRDefault="00000000">
            <w:r>
              <w:rPr>
                <w:color w:val="000000"/>
                <w:sz w:val="20"/>
                <w:szCs w:val="20"/>
              </w:rPr>
              <w:t>6</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8F0C9A" w14:textId="77777777" w:rsidR="006F2F16" w:rsidRDefault="00000000">
            <w:r>
              <w:rPr>
                <w:color w:val="000000"/>
                <w:sz w:val="20"/>
                <w:szCs w:val="20"/>
              </w:rPr>
              <w:t>Library Request Submission UI</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E328BD" w14:textId="77777777" w:rsidR="006F2F16" w:rsidRDefault="00000000">
            <w:r>
              <w:rPr>
                <w:color w:val="000000"/>
                <w:sz w:val="20"/>
                <w:szCs w:val="20"/>
              </w:rPr>
              <w:t>Post-BEL</w:t>
            </w:r>
          </w:p>
        </w:tc>
      </w:tr>
      <w:tr w:rsidR="006F2F16" w14:paraId="7F6E7E4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6D76E8" w14:textId="77777777" w:rsidR="006F2F16" w:rsidRDefault="00000000">
            <w:r>
              <w:rPr>
                <w:color w:val="000000"/>
                <w:sz w:val="20"/>
                <w:szCs w:val="20"/>
              </w:rPr>
              <w:t>7</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778B1A" w14:textId="77777777" w:rsidR="006F2F16" w:rsidRDefault="00000000">
            <w:r>
              <w:rPr>
                <w:color w:val="000000"/>
                <w:sz w:val="20"/>
                <w:szCs w:val="20"/>
              </w:rPr>
              <w:t>Hero Service Mode UI surface (settings, campaign meter, Hero Lite vs full Hero gating)</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206925" w14:textId="77777777" w:rsidR="006F2F16" w:rsidRDefault="00000000">
            <w:r>
              <w:rPr>
                <w:color w:val="000000"/>
                <w:sz w:val="20"/>
                <w:szCs w:val="20"/>
              </w:rPr>
              <w:t>Post-BEL — backend hero injection ships in Sprint 1 Step 9</w:t>
            </w:r>
          </w:p>
        </w:tc>
      </w:tr>
      <w:tr w:rsidR="006F2F16" w14:paraId="2BAF907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EFD285" w14:textId="77777777" w:rsidR="006F2F16" w:rsidRDefault="00000000">
            <w:r>
              <w:rPr>
                <w:color w:val="000000"/>
                <w:sz w:val="20"/>
                <w:szCs w:val="20"/>
              </w:rPr>
              <w:t>Post-MVP</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6C18E7" w14:textId="77777777" w:rsidR="006F2F16" w:rsidRDefault="00000000">
            <w:r>
              <w:rPr>
                <w:color w:val="000000"/>
                <w:sz w:val="20"/>
                <w:szCs w:val="20"/>
              </w:rPr>
              <w:t>Skincare SKU-level data model</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040E90" w14:textId="77777777" w:rsidR="006F2F16" w:rsidRDefault="00000000">
            <w:r>
              <w:rPr>
                <w:color w:val="000000"/>
                <w:sz w:val="20"/>
                <w:szCs w:val="20"/>
              </w:rPr>
              <w:t>~50 customer milestone gate</w:t>
            </w:r>
          </w:p>
        </w:tc>
      </w:tr>
    </w:tbl>
    <w:p w14:paraId="094508B5" w14:textId="77777777" w:rsidR="006F2F16" w:rsidRDefault="00000000">
      <w:pPr>
        <w:pStyle w:val="Heading2"/>
      </w:pPr>
      <w:r>
        <w:t>Sprint 1 Detail — Step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2660"/>
        <w:gridCol w:w="1800"/>
      </w:tblGrid>
      <w:tr w:rsidR="006F2F16" w14:paraId="694AFC5D" w14:textId="7777777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386BD06F" w14:textId="77777777" w:rsidR="006F2F16" w:rsidRDefault="00000000">
            <w:r>
              <w:rPr>
                <w:b/>
                <w:bCs/>
                <w:color w:val="FFFFFF"/>
                <w:sz w:val="20"/>
                <w:szCs w:val="20"/>
              </w:rPr>
              <w:t>Step</w:t>
            </w:r>
          </w:p>
        </w:tc>
        <w:tc>
          <w:tcPr>
            <w:tcW w:w="42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B281382" w14:textId="77777777" w:rsidR="006F2F16" w:rsidRDefault="00000000">
            <w:r>
              <w:rPr>
                <w:b/>
                <w:bCs/>
                <w:color w:val="FFFFFF"/>
                <w:sz w:val="20"/>
                <w:szCs w:val="20"/>
              </w:rPr>
              <w:t>Component</w:t>
            </w:r>
          </w:p>
        </w:tc>
        <w:tc>
          <w:tcPr>
            <w:tcW w:w="26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6B812C41" w14:textId="77777777" w:rsidR="006F2F16" w:rsidRDefault="00000000">
            <w:r>
              <w:rPr>
                <w:b/>
                <w:bCs/>
                <w:color w:val="FFFFFF"/>
                <w:sz w:val="20"/>
                <w:szCs w:val="20"/>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58BA522" w14:textId="77777777" w:rsidR="006F2F16" w:rsidRDefault="00000000">
            <w:r>
              <w:rPr>
                <w:b/>
                <w:bCs/>
                <w:color w:val="FFFFFF"/>
                <w:sz w:val="20"/>
                <w:szCs w:val="20"/>
              </w:rPr>
              <w:t>Est.</w:t>
            </w:r>
          </w:p>
        </w:tc>
      </w:tr>
      <w:tr w:rsidR="006F2F16" w14:paraId="27575FB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C07504" w14:textId="77777777" w:rsidR="006F2F16" w:rsidRDefault="00000000">
            <w:r>
              <w:rPr>
                <w:color w:val="000000"/>
                <w:sz w:val="20"/>
                <w:szCs w:val="20"/>
              </w:rPr>
              <w:t>0a</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56169B" w14:textId="77777777" w:rsidR="006F2F16" w:rsidRDefault="00000000">
            <w:r>
              <w:rPr>
                <w:color w:val="000000"/>
                <w:sz w:val="20"/>
                <w:szCs w:val="20"/>
              </w:rPr>
              <w:t>library-queries.ts</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AE37C3" w14:textId="77777777" w:rsidR="006F2F16" w:rsidRDefault="00000000">
            <w:r>
              <w:rPr>
                <w:color w:val="000000"/>
                <w:sz w:val="20"/>
                <w:szCs w:val="20"/>
              </w:rPr>
              <w:t>✅ DONE (e0487ee)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9E0CA2" w14:textId="77777777" w:rsidR="006F2F16" w:rsidRDefault="00000000">
            <w:r>
              <w:rPr>
                <w:color w:val="000000"/>
                <w:sz w:val="20"/>
                <w:szCs w:val="20"/>
              </w:rPr>
              <w:t>1 hr</w:t>
            </w:r>
          </w:p>
        </w:tc>
      </w:tr>
      <w:tr w:rsidR="006F2F16" w14:paraId="39088825"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FEF605" w14:textId="77777777" w:rsidR="006F2F16" w:rsidRDefault="00000000">
            <w:r>
              <w:rPr>
                <w:color w:val="000000"/>
                <w:sz w:val="20"/>
                <w:szCs w:val="20"/>
              </w:rPr>
              <w:t>1</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3118AA" w14:textId="77777777" w:rsidR="006F2F16" w:rsidRDefault="00000000">
            <w:r>
              <w:rPr>
                <w:color w:val="000000"/>
                <w:sz w:val="20"/>
                <w:szCs w:val="20"/>
              </w:rPr>
              <w:t>seasonal-moments.ts</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8BF0C7" w14:textId="77777777" w:rsidR="006F2F16" w:rsidRDefault="00000000">
            <w:r>
              <w:rPr>
                <w:color w:val="000000"/>
                <w:sz w:val="20"/>
                <w:szCs w:val="20"/>
              </w:rPr>
              <w:t>✅ DONE (pre-existing)</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A0AC8E" w14:textId="77777777" w:rsidR="006F2F16" w:rsidRDefault="00000000">
            <w:r>
              <w:rPr>
                <w:color w:val="000000"/>
                <w:sz w:val="20"/>
                <w:szCs w:val="20"/>
              </w:rPr>
              <w:t>0 hr</w:t>
            </w:r>
          </w:p>
        </w:tc>
      </w:tr>
      <w:tr w:rsidR="006F2F16" w14:paraId="5995857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5BD500" w14:textId="77777777" w:rsidR="006F2F16" w:rsidRDefault="00000000">
            <w:r>
              <w:rPr>
                <w:color w:val="000000"/>
                <w:sz w:val="20"/>
                <w:szCs w:val="20"/>
              </w:rPr>
              <w:t>2</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072782" w14:textId="77777777" w:rsidR="006F2F16" w:rsidRDefault="00000000">
            <w:r>
              <w:rPr>
                <w:color w:val="000000"/>
                <w:sz w:val="20"/>
                <w:szCs w:val="20"/>
              </w:rPr>
              <w:t>PostWizard 8→6 directory refactor</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837D24" w14:textId="77777777" w:rsidR="006F2F16" w:rsidRDefault="00000000">
            <w:r>
              <w:rPr>
                <w:color w:val="000000"/>
                <w:sz w:val="20"/>
                <w:szCs w:val="20"/>
              </w:rPr>
              <w:t>✅ DONE (d79ac8e)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64C2E4" w14:textId="77777777" w:rsidR="006F2F16" w:rsidRDefault="00000000">
            <w:r>
              <w:rPr>
                <w:color w:val="000000"/>
                <w:sz w:val="20"/>
                <w:szCs w:val="20"/>
              </w:rPr>
              <w:t>1 hr</w:t>
            </w:r>
          </w:p>
        </w:tc>
      </w:tr>
      <w:tr w:rsidR="006F2F16" w14:paraId="555B95C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2ECC06" w14:textId="77777777" w:rsidR="006F2F16" w:rsidRDefault="00000000">
            <w:r>
              <w:rPr>
                <w:color w:val="000000"/>
                <w:sz w:val="20"/>
                <w:szCs w:val="20"/>
              </w:rPr>
              <w:t>3</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55E430" w14:textId="77777777" w:rsidR="006F2F16" w:rsidRDefault="00000000">
            <w:r>
              <w:rPr>
                <w:color w:val="000000"/>
                <w:sz w:val="20"/>
                <w:szCs w:val="20"/>
              </w:rPr>
              <w:t>EducationalBranch.tsx</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FCF63" w14:textId="77777777" w:rsidR="006F2F16" w:rsidRDefault="00000000">
            <w:r>
              <w:rPr>
                <w:color w:val="000000"/>
                <w:sz w:val="20"/>
                <w:szCs w:val="20"/>
              </w:rPr>
              <w:t>⏸ BLOCKED on questionnaire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6413E1" w14:textId="77777777" w:rsidR="006F2F16" w:rsidRDefault="00000000">
            <w:r>
              <w:rPr>
                <w:color w:val="000000"/>
                <w:sz w:val="20"/>
                <w:szCs w:val="20"/>
              </w:rPr>
              <w:t>2.5 hr</w:t>
            </w:r>
          </w:p>
        </w:tc>
      </w:tr>
      <w:tr w:rsidR="006F2F16" w14:paraId="6A9A0AE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8EA514" w14:textId="77777777" w:rsidR="006F2F16" w:rsidRDefault="00000000">
            <w:r>
              <w:rPr>
                <w:color w:val="000000"/>
                <w:sz w:val="20"/>
                <w:szCs w:val="20"/>
              </w:rPr>
              <w:t>4</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5FAE4F" w14:textId="77777777" w:rsidR="006F2F16" w:rsidRDefault="00000000">
            <w:r>
              <w:rPr>
                <w:color w:val="000000"/>
                <w:sz w:val="20"/>
                <w:szCs w:val="20"/>
              </w:rPr>
              <w:t>BeforeAfterBranch.tsx</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AECF76" w14:textId="77777777" w:rsidR="006F2F16" w:rsidRDefault="00000000">
            <w:r>
              <w:rPr>
                <w:color w:val="000000"/>
                <w:sz w:val="20"/>
                <w:szCs w:val="20"/>
              </w:rPr>
              <w:t>✅ DONE (54a920f)</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59B5A2" w14:textId="77777777" w:rsidR="006F2F16" w:rsidRDefault="00000000">
            <w:r>
              <w:rPr>
                <w:color w:val="000000"/>
                <w:sz w:val="20"/>
                <w:szCs w:val="20"/>
              </w:rPr>
              <w:t>1.5 hr</w:t>
            </w:r>
          </w:p>
        </w:tc>
      </w:tr>
      <w:tr w:rsidR="006F2F16" w14:paraId="793277C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A10DEB" w14:textId="77777777" w:rsidR="006F2F16" w:rsidRDefault="00000000">
            <w:r>
              <w:rPr>
                <w:color w:val="000000"/>
                <w:sz w:val="20"/>
                <w:szCs w:val="20"/>
              </w:rPr>
              <w:t>5</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9FCD94" w14:textId="77777777" w:rsidR="006F2F16" w:rsidRDefault="00000000">
            <w:r>
              <w:rPr>
                <w:color w:val="000000"/>
                <w:sz w:val="20"/>
                <w:szCs w:val="20"/>
              </w:rPr>
              <w:t>SpotlightBranch.tsx</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9EA577" w14:textId="77777777" w:rsidR="006F2F16" w:rsidRDefault="00000000">
            <w:r>
              <w:rPr>
                <w:color w:val="000000"/>
                <w:sz w:val="20"/>
                <w:szCs w:val="20"/>
              </w:rPr>
              <w:t>✅ DONE (54a920f)</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3ECC59" w14:textId="77777777" w:rsidR="006F2F16" w:rsidRDefault="00000000">
            <w:r>
              <w:rPr>
                <w:color w:val="000000"/>
                <w:sz w:val="20"/>
                <w:szCs w:val="20"/>
              </w:rPr>
              <w:t>1 hr</w:t>
            </w:r>
          </w:p>
        </w:tc>
      </w:tr>
      <w:tr w:rsidR="006F2F16" w14:paraId="152E0CD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9FA77" w14:textId="77777777" w:rsidR="006F2F16" w:rsidRDefault="00000000">
            <w:r>
              <w:rPr>
                <w:color w:val="000000"/>
                <w:sz w:val="20"/>
                <w:szCs w:val="20"/>
              </w:rPr>
              <w:t>6</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7A73BC" w14:textId="77777777" w:rsidR="006F2F16" w:rsidRDefault="00000000">
            <w:r>
              <w:rPr>
                <w:color w:val="000000"/>
                <w:sz w:val="20"/>
                <w:szCs w:val="20"/>
              </w:rPr>
              <w:t>PromoEventSeasonalBranch.tsx</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B6B83B" w14:textId="77777777" w:rsidR="006F2F16" w:rsidRDefault="00000000">
            <w:r>
              <w:rPr>
                <w:color w:val="000000"/>
                <w:sz w:val="20"/>
                <w:szCs w:val="20"/>
              </w:rPr>
              <w:t>Next session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C68D79" w14:textId="77777777" w:rsidR="006F2F16" w:rsidRDefault="00000000">
            <w:r>
              <w:rPr>
                <w:color w:val="000000"/>
                <w:sz w:val="20"/>
                <w:szCs w:val="20"/>
              </w:rPr>
              <w:t>2 hr</w:t>
            </w:r>
          </w:p>
        </w:tc>
      </w:tr>
      <w:tr w:rsidR="006F2F16" w14:paraId="59A758B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B02CB7" w14:textId="77777777" w:rsidR="006F2F16" w:rsidRDefault="00000000">
            <w:r>
              <w:rPr>
                <w:color w:val="000000"/>
                <w:sz w:val="20"/>
                <w:szCs w:val="20"/>
              </w:rPr>
              <w:t>7</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B02552" w14:textId="77777777" w:rsidR="006F2F16" w:rsidRDefault="00000000">
            <w:r>
              <w:rPr>
                <w:color w:val="000000"/>
                <w:sz w:val="20"/>
                <w:szCs w:val="20"/>
              </w:rPr>
              <w:t>BookNowBranch.tsx</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94A783" w14:textId="77777777" w:rsidR="006F2F16" w:rsidRDefault="00000000">
            <w:r>
              <w:rPr>
                <w:color w:val="000000"/>
                <w:sz w:val="20"/>
                <w:szCs w:val="20"/>
              </w:rPr>
              <w:t>Pending</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EB1592" w14:textId="77777777" w:rsidR="006F2F16" w:rsidRDefault="00000000">
            <w:r>
              <w:rPr>
                <w:color w:val="000000"/>
                <w:sz w:val="20"/>
                <w:szCs w:val="20"/>
              </w:rPr>
              <w:t>2 hr</w:t>
            </w:r>
          </w:p>
        </w:tc>
      </w:tr>
      <w:tr w:rsidR="006F2F16" w14:paraId="77EC463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03DDD9" w14:textId="77777777" w:rsidR="006F2F16" w:rsidRDefault="00000000">
            <w:r>
              <w:rPr>
                <w:color w:val="000000"/>
                <w:sz w:val="20"/>
                <w:szCs w:val="20"/>
              </w:rPr>
              <w:t>8</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626E21" w14:textId="77777777" w:rsidR="006F2F16" w:rsidRDefault="00000000">
            <w:r>
              <w:rPr>
                <w:color w:val="000000"/>
                <w:sz w:val="20"/>
                <w:szCs w:val="20"/>
              </w:rPr>
              <w:t>TrendViralBranch.tsx (extract)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27A67B" w14:textId="77777777" w:rsidR="006F2F16" w:rsidRDefault="00000000">
            <w:r>
              <w:rPr>
                <w:color w:val="000000"/>
                <w:sz w:val="20"/>
                <w:szCs w:val="20"/>
              </w:rPr>
              <w:t>Pending</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2A82E5" w14:textId="77777777" w:rsidR="006F2F16" w:rsidRDefault="00000000">
            <w:r>
              <w:rPr>
                <w:color w:val="000000"/>
                <w:sz w:val="20"/>
                <w:szCs w:val="20"/>
              </w:rPr>
              <w:t>0.5 hr</w:t>
            </w:r>
          </w:p>
        </w:tc>
      </w:tr>
      <w:tr w:rsidR="006F2F16" w14:paraId="77F65A1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4F4ABB" w14:textId="77777777" w:rsidR="006F2F16" w:rsidRDefault="00000000">
            <w:r>
              <w:rPr>
                <w:color w:val="000000"/>
                <w:sz w:val="20"/>
                <w:szCs w:val="20"/>
              </w:rPr>
              <w:t>9</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F2C72C" w14:textId="77777777" w:rsidR="006F2F16" w:rsidRDefault="00000000">
            <w:r>
              <w:rPr>
                <w:color w:val="000000"/>
                <w:sz w:val="20"/>
                <w:szCs w:val="20"/>
              </w:rPr>
              <w:t>/api/generate-post refactor + compliance injection + HERO CONTEXT INJECTION</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CF914A" w14:textId="77777777" w:rsidR="006F2F16" w:rsidRDefault="00000000">
            <w:r>
              <w:rPr>
                <w:color w:val="000000"/>
                <w:sz w:val="20"/>
                <w:szCs w:val="20"/>
              </w:rPr>
              <w:t>Pending — scope expanded in v1.16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05A777" w14:textId="77777777" w:rsidR="006F2F16" w:rsidRDefault="00000000">
            <w:r>
              <w:rPr>
                <w:color w:val="000000"/>
                <w:sz w:val="20"/>
                <w:szCs w:val="20"/>
              </w:rPr>
              <w:t>2.5 hr (was 2.0)</w:t>
            </w:r>
          </w:p>
        </w:tc>
      </w:tr>
      <w:tr w:rsidR="006F2F16" w14:paraId="20CE8FA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EA3636" w14:textId="77777777" w:rsidR="006F2F16" w:rsidRDefault="00000000">
            <w:r>
              <w:rPr>
                <w:color w:val="000000"/>
                <w:sz w:val="20"/>
                <w:szCs w:val="20"/>
              </w:rPr>
              <w:t>9a</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2E8F01" w14:textId="77777777" w:rsidR="006F2F16" w:rsidRDefault="00000000">
            <w:r>
              <w:rPr>
                <w:color w:val="000000"/>
                <w:sz w:val="20"/>
                <w:szCs w:val="20"/>
              </w:rPr>
              <w:t>Compliance hints in wizard preview (aggregated)</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310DF4" w14:textId="77777777" w:rsidR="006F2F16" w:rsidRDefault="00000000">
            <w:r>
              <w:rPr>
                <w:color w:val="000000"/>
                <w:sz w:val="20"/>
                <w:szCs w:val="20"/>
              </w:rPr>
              <w:t>Pending</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F11565" w14:textId="77777777" w:rsidR="006F2F16" w:rsidRDefault="00000000">
            <w:r>
              <w:rPr>
                <w:color w:val="000000"/>
                <w:sz w:val="20"/>
                <w:szCs w:val="20"/>
              </w:rPr>
              <w:t>0.75 hr</w:t>
            </w:r>
          </w:p>
        </w:tc>
      </w:tr>
      <w:tr w:rsidR="006F2F16" w14:paraId="40DD523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6A7401" w14:textId="77777777" w:rsidR="006F2F16" w:rsidRDefault="00000000">
            <w:r>
              <w:rPr>
                <w:color w:val="000000"/>
                <w:sz w:val="20"/>
                <w:szCs w:val="20"/>
              </w:rPr>
              <w:lastRenderedPageBreak/>
              <w:t>10-12</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F11EE2" w14:textId="77777777" w:rsidR="006F2F16" w:rsidRDefault="00000000">
            <w:r>
              <w:rPr>
                <w:color w:val="000000"/>
                <w:sz w:val="20"/>
                <w:szCs w:val="20"/>
              </w:rPr>
              <w:t>Tests, smoke test, final commit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A99BF" w14:textId="77777777" w:rsidR="006F2F16" w:rsidRDefault="00000000">
            <w:r>
              <w:rPr>
                <w:color w:val="000000"/>
                <w:sz w:val="20"/>
                <w:szCs w:val="20"/>
              </w:rPr>
              <w:t>Pending</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28FF76" w14:textId="77777777" w:rsidR="006F2F16" w:rsidRDefault="00000000">
            <w:r>
              <w:rPr>
                <w:color w:val="000000"/>
                <w:sz w:val="20"/>
                <w:szCs w:val="20"/>
              </w:rPr>
              <w:t>1.75 hr</w:t>
            </w:r>
          </w:p>
        </w:tc>
      </w:tr>
    </w:tbl>
    <w:p w14:paraId="05A80E08" w14:textId="77777777" w:rsidR="006F2F16" w:rsidRDefault="00000000">
      <w:pPr>
        <w:pStyle w:val="Heading1"/>
      </w:pPr>
      <w:r>
        <w:t>5.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5257"/>
        <w:gridCol w:w="2119"/>
      </w:tblGrid>
      <w:tr w:rsidR="006F2F16" w14:paraId="642F84D9"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B2EFAA9" w14:textId="77777777" w:rsidR="006F2F16" w:rsidRDefault="00000000">
            <w:r>
              <w:rPr>
                <w:b/>
                <w:bCs/>
                <w:color w:val="FFFFFF"/>
                <w:sz w:val="20"/>
                <w:szCs w:val="20"/>
              </w:rPr>
              <w:t>Item</w:t>
            </w:r>
          </w:p>
        </w:tc>
        <w:tc>
          <w:tcPr>
            <w:tcW w:w="568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7452F03F" w14:textId="77777777" w:rsidR="006F2F16" w:rsidRDefault="00000000">
            <w:r>
              <w:rPr>
                <w:b/>
                <w:bCs/>
                <w:color w:val="FFFFFF"/>
                <w:sz w:val="20"/>
                <w:szCs w:val="20"/>
              </w:rPr>
              <w:t>Notes</w:t>
            </w:r>
          </w:p>
        </w:tc>
        <w:tc>
          <w:tcPr>
            <w:tcW w:w="168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2CD78C56" w14:textId="77777777" w:rsidR="006F2F16" w:rsidRDefault="00000000">
            <w:r>
              <w:rPr>
                <w:b/>
                <w:bCs/>
                <w:color w:val="FFFFFF"/>
                <w:sz w:val="20"/>
                <w:szCs w:val="20"/>
              </w:rPr>
              <w:t>Owner</w:t>
            </w:r>
          </w:p>
        </w:tc>
      </w:tr>
      <w:tr w:rsidR="006F2F16" w14:paraId="3944963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086F39" w14:textId="77777777" w:rsidR="006F2F16" w:rsidRDefault="00000000">
            <w:r>
              <w:rPr>
                <w:color w:val="000000"/>
                <w:sz w:val="20"/>
                <w:szCs w:val="20"/>
              </w:rPr>
              <w:t>Dashboard render loop</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9F90E1" w14:textId="77777777" w:rsidR="006F2F16" w:rsidRDefault="00000000">
            <w:r>
              <w:rPr>
                <w:color w:val="000000"/>
                <w:sz w:val="20"/>
                <w:szCs w:val="20"/>
              </w:rPr>
              <w:t>Pre-existing bug. Bisect before fix per locked decision. Estimated 30–60 min diagnosis.</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860A44" w14:textId="77777777" w:rsidR="006F2F16" w:rsidRDefault="00000000">
            <w:r>
              <w:rPr>
                <w:color w:val="000000"/>
                <w:sz w:val="20"/>
                <w:szCs w:val="20"/>
              </w:rPr>
              <w:t>Kevin + Claude</w:t>
            </w:r>
          </w:p>
        </w:tc>
      </w:tr>
      <w:tr w:rsidR="006F2F16" w14:paraId="2A76653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4388B6" w14:textId="77777777" w:rsidR="006F2F16" w:rsidRDefault="00000000">
            <w:r>
              <w:rPr>
                <w:color w:val="000000"/>
                <w:sz w:val="20"/>
                <w:szCs w:val="20"/>
              </w:rPr>
              <w:t>Daisy — remove from practitioners</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E06199" w14:textId="77777777" w:rsidR="006F2F16" w:rsidRDefault="00000000">
            <w:r>
              <w:rPr>
                <w:color w:val="000000"/>
                <w:sz w:val="20"/>
                <w:szCs w:val="20"/>
              </w:rPr>
              <w:t>SQL drafted in May 2 review. One-paste fix in Supabase SQL editor. Step 1 verifies the row, Step 2 deletes.</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0CD5E3" w14:textId="77777777" w:rsidR="006F2F16" w:rsidRDefault="00000000">
            <w:r>
              <w:rPr>
                <w:color w:val="000000"/>
                <w:sz w:val="20"/>
                <w:szCs w:val="20"/>
              </w:rPr>
              <w:t>Kevin (this week)</w:t>
            </w:r>
          </w:p>
        </w:tc>
      </w:tr>
      <w:tr w:rsidR="006F2F16" w14:paraId="5C4C604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15E3A5" w14:textId="77777777" w:rsidR="006F2F16" w:rsidRDefault="00000000">
            <w:r>
              <w:rPr>
                <w:color w:val="000000"/>
                <w:sz w:val="20"/>
                <w:szCs w:val="20"/>
              </w:rPr>
              <w:t>Questionnaire — Brianna, Michelle, Kim</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CB03AA" w14:textId="77777777" w:rsidR="006F2F16" w:rsidRDefault="00000000">
            <w:r>
              <w:rPr>
                <w:color w:val="000000"/>
                <w:sz w:val="20"/>
                <w:szCs w:val="20"/>
              </w:rPr>
              <w:t>Required for Step 3 Practice subtype gate. Verify Lombardi content boundary was included; if not, send a follow-up note before responses come back.</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58589D" w14:textId="77777777" w:rsidR="006F2F16" w:rsidRDefault="00000000">
            <w:r>
              <w:rPr>
                <w:color w:val="000000"/>
                <w:sz w:val="20"/>
                <w:szCs w:val="20"/>
              </w:rPr>
              <w:t>Brianna/Michelle/Kim + Kevin follow-up</w:t>
            </w:r>
          </w:p>
        </w:tc>
      </w:tr>
      <w:tr w:rsidR="006F2F16" w14:paraId="4E9E472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16EE3E" w14:textId="77777777" w:rsidR="006F2F16" w:rsidRDefault="00000000">
            <w:r>
              <w:rPr>
                <w:color w:val="000000"/>
                <w:sz w:val="20"/>
                <w:szCs w:val="20"/>
              </w:rPr>
              <w:t>Photo upload component for BeforeAfter</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BEA7EC" w14:textId="77777777" w:rsidR="006F2F16" w:rsidRDefault="00000000">
            <w:r>
              <w:rPr>
                <w:color w:val="000000"/>
                <w:sz w:val="20"/>
                <w:szCs w:val="20"/>
              </w:rPr>
              <w:t>Currently scaffolded as placeholder. Identify existing component or build new.</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3CFC0C" w14:textId="77777777" w:rsidR="006F2F16" w:rsidRDefault="00000000">
            <w:r>
              <w:rPr>
                <w:color w:val="000000"/>
                <w:sz w:val="20"/>
                <w:szCs w:val="20"/>
              </w:rPr>
              <w:t>Next session</w:t>
            </w:r>
          </w:p>
        </w:tc>
      </w:tr>
      <w:tr w:rsidR="006F2F16" w14:paraId="5D795E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1D7BFD" w14:textId="77777777" w:rsidR="006F2F16" w:rsidRDefault="00000000">
            <w:r>
              <w:rPr>
                <w:color w:val="000000"/>
                <w:sz w:val="20"/>
                <w:szCs w:val="20"/>
              </w:rPr>
              <w:t>OAuth — Brianna and Michelle</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2A6F4D" w14:textId="77777777" w:rsidR="006F2F16" w:rsidRDefault="00000000">
            <w:r>
              <w:rPr>
                <w:color w:val="000000"/>
                <w:sz w:val="20"/>
                <w:szCs w:val="20"/>
              </w:rPr>
              <w:t>Required for Schedule My Week publishing</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FCC75F" w14:textId="77777777" w:rsidR="006F2F16" w:rsidRDefault="00000000">
            <w:r>
              <w:rPr>
                <w:color w:val="000000"/>
                <w:sz w:val="20"/>
                <w:szCs w:val="20"/>
              </w:rPr>
              <w:t>Kevin</w:t>
            </w:r>
          </w:p>
        </w:tc>
      </w:tr>
      <w:tr w:rsidR="006F2F16" w14:paraId="2039B5E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311007" w14:textId="77777777" w:rsidR="006F2F16" w:rsidRDefault="00000000">
            <w:r>
              <w:rPr>
                <w:color w:val="000000"/>
                <w:sz w:val="20"/>
                <w:szCs w:val="20"/>
              </w:rPr>
              <w:t>Verify Euphoria brand hex values</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408A7A" w14:textId="77777777" w:rsidR="006F2F16" w:rsidRDefault="00000000">
            <w:r>
              <w:rPr>
                <w:color w:val="000000"/>
                <w:sz w:val="20"/>
                <w:szCs w:val="20"/>
              </w:rPr>
              <w:t>DevTools color-picker check at desktop</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0D2B0E" w14:textId="77777777" w:rsidR="006F2F16" w:rsidRDefault="00000000">
            <w:r>
              <w:rPr>
                <w:color w:val="000000"/>
                <w:sz w:val="20"/>
                <w:szCs w:val="20"/>
              </w:rPr>
              <w:t>Kevin</w:t>
            </w:r>
          </w:p>
        </w:tc>
      </w:tr>
      <w:tr w:rsidR="006F2F16" w14:paraId="760AED8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03C4C4" w14:textId="77777777" w:rsidR="006F2F16" w:rsidRDefault="00000000">
            <w:r>
              <w:rPr>
                <w:color w:val="000000"/>
                <w:sz w:val="20"/>
                <w:szCs w:val="20"/>
              </w:rPr>
              <w:t>npm moderate vulnerabilities (6)</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A08458" w14:textId="77777777" w:rsidR="006F2F16" w:rsidRDefault="00000000">
            <w:r>
              <w:rPr>
                <w:color w:val="000000"/>
                <w:sz w:val="20"/>
                <w:szCs w:val="20"/>
              </w:rPr>
              <w:t>Defer until post-Sprint 1</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020872" w14:textId="77777777" w:rsidR="006F2F16" w:rsidRDefault="00000000">
            <w:r>
              <w:rPr>
                <w:color w:val="000000"/>
                <w:sz w:val="20"/>
                <w:szCs w:val="20"/>
              </w:rPr>
              <w:t>Deferred</w:t>
            </w:r>
          </w:p>
        </w:tc>
      </w:tr>
      <w:tr w:rsidR="006F2F16" w14:paraId="1B49784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4663E1" w14:textId="77777777" w:rsidR="006F2F16" w:rsidRDefault="00000000">
            <w:r>
              <w:rPr>
                <w:color w:val="000000"/>
                <w:sz w:val="20"/>
                <w:szCs w:val="20"/>
              </w:rPr>
              <w:t>Hormone visit appointment_type</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726583" w14:textId="77777777" w:rsidR="006F2F16" w:rsidRDefault="00000000">
            <w:r>
              <w:rPr>
                <w:color w:val="000000"/>
                <w:sz w:val="20"/>
                <w:szCs w:val="20"/>
              </w:rPr>
              <w:t>Initial Hormone Therapy may be consultation not procedure</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AD23F6" w14:textId="77777777" w:rsidR="006F2F16" w:rsidRDefault="00000000">
            <w:r>
              <w:rPr>
                <w:color w:val="000000"/>
                <w:sz w:val="20"/>
                <w:szCs w:val="20"/>
              </w:rPr>
              <w:t>Brianna during pilot</w:t>
            </w:r>
          </w:p>
        </w:tc>
      </w:tr>
      <w:tr w:rsidR="006F2F16" w14:paraId="43F2365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96E798" w14:textId="77777777" w:rsidR="006F2F16" w:rsidRDefault="00000000">
            <w:r>
              <w:rPr>
                <w:color w:val="000000"/>
                <w:sz w:val="20"/>
                <w:szCs w:val="20"/>
              </w:rPr>
              <w:t>Naming lock</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3FA2D5" w14:textId="77777777" w:rsidR="006F2F16" w:rsidRDefault="00000000">
            <w:r>
              <w:rPr>
                <w:color w:val="000000"/>
                <w:sz w:val="20"/>
                <w:szCs w:val="20"/>
              </w:rPr>
              <w:t>Monday Brief / Schedule My Week / Weekly Cadence / 10-Minute Monday — pick one canonical name and refactor refs</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56C5E1" w14:textId="77777777" w:rsidR="006F2F16" w:rsidRDefault="00000000">
            <w:r>
              <w:rPr>
                <w:color w:val="000000"/>
                <w:sz w:val="20"/>
                <w:szCs w:val="20"/>
              </w:rPr>
              <w:t>Kevin (10-min decision)</w:t>
            </w:r>
          </w:p>
        </w:tc>
      </w:tr>
      <w:tr w:rsidR="006F2F16" w14:paraId="574A2EF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1C374C" w14:textId="77777777" w:rsidR="006F2F16" w:rsidRDefault="00000000">
            <w:r>
              <w:rPr>
                <w:color w:val="000000"/>
                <w:sz w:val="20"/>
                <w:szCs w:val="20"/>
              </w:rPr>
              <w:t>Hero Mode UI surface</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822A36" w14:textId="77777777" w:rsidR="006F2F16" w:rsidRDefault="00000000">
            <w:r>
              <w:rPr>
                <w:color w:val="000000"/>
                <w:sz w:val="20"/>
                <w:szCs w:val="20"/>
              </w:rPr>
              <w:t>Backend ships in Sprint 1 Step 9. Settings UI, campaign meter, and Hero Lite vs full Hero gating slot in as Sprint 7 post-BEL.</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9A3E06" w14:textId="77777777" w:rsidR="006F2F16" w:rsidRDefault="00000000">
            <w:r>
              <w:rPr>
                <w:color w:val="000000"/>
                <w:sz w:val="20"/>
                <w:szCs w:val="20"/>
              </w:rPr>
              <w:t>Future</w:t>
            </w:r>
          </w:p>
        </w:tc>
      </w:tr>
    </w:tbl>
    <w:p w14:paraId="53F7A752" w14:textId="77777777" w:rsidR="006F2F16" w:rsidRDefault="00000000">
      <w:pPr>
        <w:pStyle w:val="Heading1"/>
      </w:pPr>
      <w:r>
        <w:t>6. Key Technical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F2F16" w14:paraId="07C05E22"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EDAD179" w14:textId="77777777" w:rsidR="006F2F16" w:rsidRDefault="00000000">
            <w:r>
              <w:rPr>
                <w:b/>
                <w:bCs/>
                <w:color w:val="FFFFFF"/>
                <w:sz w:val="20"/>
                <w:szCs w:val="20"/>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BA30340" w14:textId="77777777" w:rsidR="006F2F16" w:rsidRDefault="00000000">
            <w:r>
              <w:rPr>
                <w:b/>
                <w:bCs/>
                <w:color w:val="FFFFFF"/>
                <w:sz w:val="20"/>
                <w:szCs w:val="20"/>
              </w:rPr>
              <w:t>Value</w:t>
            </w:r>
          </w:p>
        </w:tc>
      </w:tr>
      <w:tr w:rsidR="006F2F16" w14:paraId="6F476A9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E7F472" w14:textId="77777777" w:rsidR="006F2F16" w:rsidRDefault="00000000">
            <w:r>
              <w:rPr>
                <w:color w:val="000000"/>
                <w:sz w:val="20"/>
                <w:szCs w:val="20"/>
              </w:rPr>
              <w:t>Live App URL</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99BF29" w14:textId="77777777" w:rsidR="006F2F16" w:rsidRDefault="00000000">
            <w:r>
              <w:rPr>
                <w:color w:val="000000"/>
                <w:sz w:val="20"/>
                <w:szCs w:val="20"/>
              </w:rPr>
              <w:t>cadence-mvp.vercel.app</w:t>
            </w:r>
          </w:p>
        </w:tc>
      </w:tr>
      <w:tr w:rsidR="006F2F16" w14:paraId="2A0DFC3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D06BB6" w14:textId="77777777" w:rsidR="006F2F16" w:rsidRDefault="00000000">
            <w:r>
              <w:rPr>
                <w:color w:val="000000"/>
                <w:sz w:val="20"/>
                <w:szCs w:val="20"/>
              </w:rPr>
              <w:t>Supabase Project</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C0E495" w14:textId="77777777" w:rsidR="006F2F16" w:rsidRDefault="00000000">
            <w:r>
              <w:rPr>
                <w:color w:val="000000"/>
                <w:sz w:val="20"/>
                <w:szCs w:val="20"/>
              </w:rPr>
              <w:t>nkjerngmimqkctmtecrc.supabase.co</w:t>
            </w:r>
          </w:p>
        </w:tc>
      </w:tr>
      <w:tr w:rsidR="006F2F16" w14:paraId="5B70E5D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9102B9" w14:textId="77777777" w:rsidR="006F2F16" w:rsidRDefault="00000000">
            <w:r>
              <w:rPr>
                <w:color w:val="000000"/>
                <w:sz w:val="20"/>
                <w:szCs w:val="20"/>
              </w:rPr>
              <w:t>Euphoria Org UUID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225703" w14:textId="77777777" w:rsidR="006F2F16" w:rsidRDefault="00000000">
            <w:r>
              <w:rPr>
                <w:color w:val="000000"/>
                <w:sz w:val="20"/>
                <w:szCs w:val="20"/>
              </w:rPr>
              <w:t>74b04f56-8cf0-7427-b977-7574b183226d</w:t>
            </w:r>
          </w:p>
        </w:tc>
      </w:tr>
      <w:tr w:rsidR="006F2F16" w14:paraId="4964ED9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2DEAC2" w14:textId="77777777" w:rsidR="006F2F16" w:rsidRDefault="00000000">
            <w:r>
              <w:rPr>
                <w:color w:val="000000"/>
                <w:sz w:val="20"/>
                <w:szCs w:val="20"/>
              </w:rPr>
              <w:t>GitHub Repo</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93C7CE" w14:textId="77777777" w:rsidR="006F2F16" w:rsidRDefault="00000000">
            <w:r>
              <w:rPr>
                <w:color w:val="000000"/>
                <w:sz w:val="20"/>
                <w:szCs w:val="20"/>
              </w:rPr>
              <w:t>github.com/RecurSocial/cadence-mvp</w:t>
            </w:r>
          </w:p>
        </w:tc>
      </w:tr>
      <w:tr w:rsidR="006F2F16" w14:paraId="06AC0A2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FADBAC" w14:textId="77777777" w:rsidR="006F2F16" w:rsidRDefault="00000000">
            <w:r>
              <w:rPr>
                <w:color w:val="000000"/>
                <w:sz w:val="20"/>
                <w:szCs w:val="20"/>
              </w:rPr>
              <w:t>Last commit on main</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A22F7" w14:textId="77777777" w:rsidR="006F2F16" w:rsidRDefault="00000000">
            <w:r>
              <w:rPr>
                <w:color w:val="000000"/>
                <w:sz w:val="20"/>
                <w:szCs w:val="20"/>
              </w:rPr>
              <w:t>54a920f — feat(wizard): Sprint 1 Steps 4-5 — BeforeAfter + Spotlight branches</w:t>
            </w:r>
          </w:p>
        </w:tc>
      </w:tr>
      <w:tr w:rsidR="006F2F16" w14:paraId="59A4869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0EBC16" w14:textId="77777777" w:rsidR="006F2F16" w:rsidRDefault="00000000">
            <w:r>
              <w:rPr>
                <w:color w:val="000000"/>
                <w:sz w:val="20"/>
                <w:szCs w:val="20"/>
              </w:rPr>
              <w:lastRenderedPageBreak/>
              <w:t>Local Repo Path</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524EC3" w14:textId="77777777" w:rsidR="006F2F16" w:rsidRDefault="00000000">
            <w:r>
              <w:rPr>
                <w:color w:val="000000"/>
                <w:sz w:val="20"/>
                <w:szCs w:val="20"/>
              </w:rPr>
              <w:t>~/Desktop/RecurSocial/cadence-mvp</w:t>
            </w:r>
          </w:p>
        </w:tc>
      </w:tr>
      <w:tr w:rsidR="006F2F16" w14:paraId="1B8637E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CB9949" w14:textId="77777777" w:rsidR="006F2F16" w:rsidRDefault="00000000">
            <w:r>
              <w:rPr>
                <w:color w:val="000000"/>
                <w:sz w:val="20"/>
                <w:szCs w:val="20"/>
              </w:rPr>
              <w:t>Migrations Folder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C43DDD" w14:textId="77777777" w:rsidR="006F2F16" w:rsidRDefault="00000000">
            <w:r>
              <w:rPr>
                <w:color w:val="000000"/>
                <w:sz w:val="20"/>
                <w:szCs w:val="20"/>
              </w:rPr>
              <w:t>/supabase/migrations/ (8 Sprint 0 files)</w:t>
            </w:r>
          </w:p>
        </w:tc>
      </w:tr>
      <w:tr w:rsidR="006F2F16" w14:paraId="4FF288C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1B730F" w14:textId="77777777" w:rsidR="006F2F16" w:rsidRDefault="00000000">
            <w:r>
              <w:rPr>
                <w:color w:val="000000"/>
                <w:sz w:val="20"/>
                <w:szCs w:val="20"/>
              </w:rPr>
              <w:t>AI Model</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19CDA2" w14:textId="77777777" w:rsidR="006F2F16" w:rsidRDefault="00000000">
            <w:r>
              <w:rPr>
                <w:color w:val="000000"/>
                <w:sz w:val="20"/>
                <w:szCs w:val="20"/>
              </w:rPr>
              <w:t>claude-sonnet-4-5 via Anthropic API</w:t>
            </w:r>
          </w:p>
        </w:tc>
      </w:tr>
      <w:tr w:rsidR="006F2F16" w14:paraId="7D80B63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754A34" w14:textId="77777777" w:rsidR="006F2F16" w:rsidRDefault="00000000">
            <w:r>
              <w:rPr>
                <w:color w:val="000000"/>
                <w:sz w:val="20"/>
                <w:szCs w:val="20"/>
              </w:rPr>
              <w:t>Tech Stack</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AC6A8E" w14:textId="77777777" w:rsidR="006F2F16" w:rsidRDefault="00000000">
            <w:r>
              <w:rPr>
                <w:color w:val="000000"/>
                <w:sz w:val="20"/>
                <w:szCs w:val="20"/>
              </w:rPr>
              <w:t>Next.js + Supabase + Vercel + Resend + Upload-Post + Anthropic + Stripe</w:t>
            </w:r>
          </w:p>
        </w:tc>
      </w:tr>
    </w:tbl>
    <w:p w14:paraId="4DDBDDCF" w14:textId="77777777" w:rsidR="006F2F16" w:rsidRDefault="00000000">
      <w:pPr>
        <w:pStyle w:val="Heading1"/>
      </w:pPr>
      <w:r>
        <w:t>7. Notes Carrying Forward</w:t>
      </w:r>
    </w:p>
    <w:p w14:paraId="06D92917" w14:textId="77777777" w:rsidR="006F2F16" w:rsidRDefault="00000000">
      <w:pPr>
        <w:spacing w:after="120" w:line="300" w:lineRule="auto"/>
      </w:pPr>
      <w:r>
        <w:t>Sprint 1 remains at 5 of 12 steps. The Step 9 scope expansion adds approximately 30 minutes to the remaining work without lengthening the critical path. The dashboard render loop is the first task next session, addressed via bisect-before-fix per the new locked decision.</w:t>
      </w:r>
    </w:p>
    <w:p w14:paraId="540A177E" w14:textId="77777777" w:rsidR="006F2F16" w:rsidRDefault="00000000">
      <w:pPr>
        <w:spacing w:after="120" w:line="300" w:lineRule="auto"/>
      </w:pPr>
      <w:r>
        <w:t>Hero Service Mode now has explicit representation in the project plan and a defined backend insertion point. The skill remains the source of truth for the rules; Section 8 below summarizes them for reference and locks them into the project's working memory.</w:t>
      </w:r>
    </w:p>
    <w:p w14:paraId="22342932" w14:textId="77777777" w:rsidR="006F2F16" w:rsidRDefault="00000000">
      <w:r>
        <w:br w:type="page"/>
      </w:r>
    </w:p>
    <w:p w14:paraId="461D36A2" w14:textId="77777777" w:rsidR="006F2F16" w:rsidRDefault="00000000">
      <w:pPr>
        <w:pStyle w:val="Heading1"/>
      </w:pPr>
      <w:r>
        <w:lastRenderedPageBreak/>
        <w:t>8. Hero Service Mode</w:t>
      </w:r>
    </w:p>
    <w:p w14:paraId="69C5CC07" w14:textId="77777777" w:rsidR="006F2F16" w:rsidRDefault="00000000">
      <w:pPr>
        <w:spacing w:after="120" w:line="300" w:lineRule="auto"/>
      </w:pPr>
      <w:r>
        <w:t>Hero Service Mode is the campaign mode that activates when a med spa needs to drive a specific service for a defined window. The two canonical triggers are (a) new equipment installed and underutilized, and (b) new service line launched and not yet associated with the practice in the local audience's mind. Both are common: medical spas typically add 1–2 new machines and 2–4 new services per year, so Hero Mode is a high-frequency feature, not an edge case.</w:t>
      </w:r>
    </w:p>
    <w:p w14:paraId="643106F3" w14:textId="77777777" w:rsidR="006F2F16" w:rsidRDefault="00000000">
      <w:pPr>
        <w:spacing w:after="120" w:line="300" w:lineRule="auto"/>
      </w:pPr>
      <w:r>
        <w:t>External validation: a rep working Euphoria as their largest account volunteered, unsolicited, that Hero Mode would help any client drive a new service or machine. That comment is the strongest external signal Cadence has received from anyone with cross-account market view. The rep outreach drafts (filed in project knowledge as rep-outreach-tabled.md) remain tabled until Kevin chooses to pursue them.</w:t>
      </w:r>
    </w:p>
    <w:p w14:paraId="47E49362" w14:textId="77777777" w:rsidR="006F2F16" w:rsidRDefault="00000000">
      <w:pPr>
        <w:pStyle w:val="Heading2"/>
      </w:pPr>
      <w:r>
        <w:t>8.1 Tier Placement</w:t>
      </w:r>
    </w:p>
    <w:p w14:paraId="26F70127" w14:textId="77777777" w:rsidR="006F2F16" w:rsidRDefault="00000000">
      <w:pPr>
        <w:spacing w:after="120" w:line="300" w:lineRule="auto"/>
      </w:pPr>
      <w:r>
        <w:t>Hero Service Mode is split across the Standard and Pro tiers.</w:t>
      </w:r>
    </w:p>
    <w:p w14:paraId="6CF3F3E1" w14:textId="77777777" w:rsidR="006F2F16" w:rsidRDefault="00000000">
      <w:pPr>
        <w:pStyle w:val="ListParagraph"/>
        <w:numPr>
          <w:ilvl w:val="0"/>
          <w:numId w:val="2"/>
        </w:numPr>
        <w:spacing w:after="80" w:line="280" w:lineRule="auto"/>
      </w:pPr>
      <w:r>
        <w:t>Standard tier — Hero Lite. One active hero campaign at a time. Campaign window capped at 4 weeks. Single hero allocation band (default 35–40%). No rep referral attribution. Basic hero campaign reporting.</w:t>
      </w:r>
    </w:p>
    <w:p w14:paraId="65E00036" w14:textId="77777777" w:rsidR="006F2F16" w:rsidRDefault="00000000">
      <w:pPr>
        <w:pStyle w:val="ListParagraph"/>
        <w:numPr>
          <w:ilvl w:val="0"/>
          <w:numId w:val="2"/>
        </w:numPr>
        <w:spacing w:after="80" w:line="280" w:lineRule="auto"/>
      </w:pPr>
      <w:r>
        <w:t>Pro tier — full Hero Mode. Unlimited concurrent hero campaigns. Campaign windows 4–26 weeks. Full allocation band (30–50%). Rep referral attribution. Hero campaign analytics dashboard. Hero post-type breakdown overrides.</w:t>
      </w:r>
    </w:p>
    <w:p w14:paraId="5D751306" w14:textId="77777777" w:rsidR="006F2F16" w:rsidRDefault="00000000">
      <w:pPr>
        <w:spacing w:after="120" w:line="300" w:lineRule="auto"/>
      </w:pPr>
      <w:r>
        <w:t>Rationale: Standard customers must see Hero Mode exists during product evaluation — otherwise Cadence gets compared to scheduling tools on price and loses the differentiator. Pro tier earns its premium on the multi-hero capacity, the 26-week window, the rep attribution, and the analytics. The Standard → Pro upgrade trigger is concrete: when the customer wants to run a hero on a new service while keeping a previous machine's hero going for another month.</w:t>
      </w:r>
    </w:p>
    <w:p w14:paraId="6F67AD3C" w14:textId="77777777" w:rsidR="006F2F16" w:rsidRDefault="00000000">
      <w:pPr>
        <w:pStyle w:val="Heading2"/>
      </w:pPr>
      <w:r>
        <w:t>8.2 The Twelve Hard Rules (summarized from skill)</w:t>
      </w:r>
    </w:p>
    <w:p w14:paraId="776DD1C0" w14:textId="77777777" w:rsidR="006F2F16" w:rsidRDefault="00000000">
      <w:pPr>
        <w:spacing w:after="120" w:line="300" w:lineRule="auto"/>
      </w:pPr>
      <w:r>
        <w:t>These are the rules currently encoded in the cadence-content-calendar-agent skill. The skill remains the source of truth; this section locks them into the project plan so they are not lost when the skill ports to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6F2F16" w14:paraId="37B5CA2B"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4B14B5CD" w14:textId="77777777" w:rsidR="006F2F16" w:rsidRDefault="00000000">
            <w:r>
              <w:rPr>
                <w:b/>
                <w:bCs/>
                <w:color w:val="FFFFFF"/>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748F4778" w14:textId="77777777" w:rsidR="006F2F16" w:rsidRDefault="00000000">
            <w:r>
              <w:rPr>
                <w:b/>
                <w:bCs/>
                <w:color w:val="FFFFFF"/>
                <w:sz w:val="20"/>
                <w:szCs w:val="20"/>
              </w:rPr>
              <w:t>Rule</w:t>
            </w:r>
          </w:p>
        </w:tc>
      </w:tr>
      <w:tr w:rsidR="006F2F16" w14:paraId="6E9796B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19ABF6" w14:textId="77777777" w:rsidR="006F2F16" w:rsidRDefault="00000000">
            <w:r>
              <w:rPr>
                <w:color w:val="000000"/>
                <w:sz w:val="20"/>
                <w:szCs w:val="20"/>
              </w:rPr>
              <w:t>1</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E6DC1F" w14:textId="77777777" w:rsidR="006F2F16" w:rsidRDefault="00000000">
            <w:r>
              <w:rPr>
                <w:color w:val="000000"/>
                <w:sz w:val="20"/>
                <w:szCs w:val="20"/>
              </w:rPr>
              <w:t>Never generate without a complete validated input. No placeholders, no inferred compliance tiers.</w:t>
            </w:r>
          </w:p>
        </w:tc>
      </w:tr>
      <w:tr w:rsidR="006F2F16" w14:paraId="370442E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7D8AED" w14:textId="77777777" w:rsidR="006F2F16" w:rsidRDefault="00000000">
            <w:r>
              <w:rPr>
                <w:color w:val="000000"/>
                <w:sz w:val="20"/>
                <w:szCs w:val="20"/>
              </w:rPr>
              <w:t>2</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47729A" w14:textId="77777777" w:rsidR="006F2F16" w:rsidRDefault="00000000">
            <w:r>
              <w:rPr>
                <w:color w:val="000000"/>
                <w:sz w:val="20"/>
                <w:szCs w:val="20"/>
              </w:rPr>
              <w:t>Compliance pass is not optional. Every post is checked. Every flag surfaces to the customer.</w:t>
            </w:r>
          </w:p>
        </w:tc>
      </w:tr>
      <w:tr w:rsidR="006F2F16" w14:paraId="7C5791F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868FC6" w14:textId="77777777" w:rsidR="006F2F16" w:rsidRDefault="00000000">
            <w:r>
              <w:rPr>
                <w:color w:val="000000"/>
                <w:sz w:val="20"/>
                <w:szCs w:val="20"/>
              </w:rPr>
              <w:t>3</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467731" w14:textId="77777777" w:rsidR="006F2F16" w:rsidRDefault="00000000">
            <w:r>
              <w:rPr>
                <w:color w:val="000000"/>
                <w:sz w:val="20"/>
                <w:szCs w:val="20"/>
              </w:rPr>
              <w:t>Slop pass is not optional. Fix and re-verify, do not ship flagged prose with apologies.</w:t>
            </w:r>
          </w:p>
        </w:tc>
      </w:tr>
      <w:tr w:rsidR="006F2F16" w14:paraId="24ABC98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8720EC" w14:textId="77777777" w:rsidR="006F2F16" w:rsidRDefault="00000000">
            <w:r>
              <w:rPr>
                <w:color w:val="000000"/>
                <w:sz w:val="20"/>
                <w:szCs w:val="20"/>
              </w:rPr>
              <w:t>4</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06CB23" w14:textId="77777777" w:rsidR="006F2F16" w:rsidRDefault="00000000">
            <w:r>
              <w:rPr>
                <w:color w:val="000000"/>
                <w:sz w:val="20"/>
                <w:szCs w:val="20"/>
              </w:rPr>
              <w:t>Every post has a reasoning field explaining why this post, this service, this day.</w:t>
            </w:r>
          </w:p>
        </w:tc>
      </w:tr>
      <w:tr w:rsidR="006F2F16" w14:paraId="373ACB7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5FAC70" w14:textId="77777777" w:rsidR="006F2F16" w:rsidRDefault="00000000">
            <w:r>
              <w:rPr>
                <w:color w:val="000000"/>
                <w:sz w:val="20"/>
                <w:szCs w:val="20"/>
              </w:rPr>
              <w:lastRenderedPageBreak/>
              <w:t>5</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6747D1" w14:textId="77777777" w:rsidR="006F2F16" w:rsidRDefault="00000000">
            <w:r>
              <w:rPr>
                <w:color w:val="000000"/>
                <w:sz w:val="20"/>
                <w:szCs w:val="20"/>
              </w:rPr>
              <w:t>Never invent performance data. Empty arrays = cold start. Treat all post types as equally weighted and emit cold_start_no_performance_data warning.</w:t>
            </w:r>
          </w:p>
        </w:tc>
      </w:tr>
      <w:tr w:rsidR="006F2F16" w14:paraId="1C5C183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9C19A0" w14:textId="77777777" w:rsidR="006F2F16" w:rsidRDefault="00000000">
            <w:r>
              <w:rPr>
                <w:color w:val="000000"/>
                <w:sz w:val="20"/>
                <w:szCs w:val="20"/>
              </w:rPr>
              <w:t>6</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8FEBF6" w14:textId="77777777" w:rsidR="006F2F16" w:rsidRDefault="00000000">
            <w:r>
              <w:rPr>
                <w:color w:val="000000"/>
                <w:sz w:val="20"/>
                <w:szCs w:val="20"/>
              </w:rPr>
              <w:t>Never produce HRT or weight-loss promo content. Educational only, regardless of promo calendar.</w:t>
            </w:r>
          </w:p>
        </w:tc>
      </w:tr>
      <w:tr w:rsidR="006F2F16" w14:paraId="780E881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1A5D70" w14:textId="77777777" w:rsidR="006F2F16" w:rsidRDefault="00000000">
            <w:r>
              <w:rPr>
                <w:color w:val="000000"/>
                <w:sz w:val="20"/>
                <w:szCs w:val="20"/>
              </w:rPr>
              <w:t>7</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7F4889" w14:textId="77777777" w:rsidR="006F2F16" w:rsidRDefault="00000000">
            <w:r>
              <w:rPr>
                <w:color w:val="000000"/>
                <w:sz w:val="20"/>
                <w:szCs w:val="20"/>
              </w:rPr>
              <w:t>Never ship a calendar with needs_human_review: false on a before/after, HRT, or weight-loss post. These are always reviewed.</w:t>
            </w:r>
          </w:p>
        </w:tc>
      </w:tr>
      <w:tr w:rsidR="006F2F16" w14:paraId="0395879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8879EE" w14:textId="77777777" w:rsidR="006F2F16" w:rsidRDefault="00000000">
            <w:r>
              <w:rPr>
                <w:color w:val="000000"/>
                <w:sz w:val="20"/>
                <w:szCs w:val="20"/>
              </w:rPr>
              <w:t>8</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BA7E8B" w14:textId="77777777" w:rsidR="006F2F16" w:rsidRDefault="00000000">
            <w:r>
              <w:rPr>
                <w:color w:val="000000"/>
                <w:sz w:val="20"/>
                <w:szCs w:val="20"/>
              </w:rPr>
              <w:t>Never write the calendar in prose. Output is JSON. Render human-readable views from the JSON.</w:t>
            </w:r>
          </w:p>
        </w:tc>
      </w:tr>
      <w:tr w:rsidR="006F2F16" w14:paraId="657A356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7F97AE" w14:textId="77777777" w:rsidR="006F2F16" w:rsidRDefault="00000000">
            <w:r>
              <w:rPr>
                <w:color w:val="000000"/>
                <w:sz w:val="20"/>
                <w:szCs w:val="20"/>
              </w:rPr>
              <w:t>9</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EAB04D" w14:textId="77777777" w:rsidR="006F2F16" w:rsidRDefault="00000000">
            <w:r>
              <w:rPr>
                <w:color w:val="000000"/>
                <w:sz w:val="20"/>
                <w:szCs w:val="20"/>
              </w:rPr>
              <w:t>Never let hero_service_focus.context_notes leak into customer-facing copy. Internal financial pressure or utilization concerns inform angle and urgency only — never appear in captions, hooks, CTAs, or image briefs.</w:t>
            </w:r>
          </w:p>
        </w:tc>
      </w:tr>
      <w:tr w:rsidR="006F2F16" w14:paraId="7C742C5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5F18BE" w14:textId="77777777" w:rsidR="006F2F16" w:rsidRDefault="00000000">
            <w:r>
              <w:rPr>
                <w:color w:val="000000"/>
                <w:sz w:val="20"/>
                <w:szCs w:val="20"/>
              </w:rPr>
              <w:t>10</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44FB95" w14:textId="77777777" w:rsidR="006F2F16" w:rsidRDefault="00000000">
            <w:r>
              <w:rPr>
                <w:color w:val="000000"/>
                <w:sz w:val="20"/>
                <w:szCs w:val="20"/>
              </w:rPr>
              <w:t>Never allocate more than 50% or less than 30% of posts to a single hero service. Above 50% reads as desperate; below 30% the campaign isn't doing real work.</w:t>
            </w:r>
          </w:p>
        </w:tc>
      </w:tr>
      <w:tr w:rsidR="006F2F16" w14:paraId="110858B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D5DBB4" w14:textId="77777777" w:rsidR="006F2F16" w:rsidRDefault="00000000">
            <w:r>
              <w:rPr>
                <w:color w:val="000000"/>
                <w:sz w:val="20"/>
                <w:szCs w:val="20"/>
              </w:rPr>
              <w:t>11</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5A30A1" w14:textId="77777777" w:rsidR="006F2F16" w:rsidRDefault="00000000">
            <w:r>
              <w:rPr>
                <w:color w:val="000000"/>
                <w:sz w:val="20"/>
                <w:szCs w:val="20"/>
              </w:rPr>
              <w:t>Never set is_hero_post: true on a post that doesn't feature the named hero service. Same category isn't enough; the post must be specifically about the named service.</w:t>
            </w:r>
          </w:p>
        </w:tc>
      </w:tr>
      <w:tr w:rsidR="006F2F16" w14:paraId="4A974F9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406895" w14:textId="77777777" w:rsidR="006F2F16" w:rsidRDefault="00000000">
            <w:r>
              <w:rPr>
                <w:color w:val="000000"/>
                <w:sz w:val="20"/>
                <w:szCs w:val="20"/>
              </w:rPr>
              <w:t>12</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F8D886" w14:textId="77777777" w:rsidR="006F2F16" w:rsidRDefault="00000000">
            <w:r>
              <w:rPr>
                <w:color w:val="000000"/>
                <w:sz w:val="20"/>
                <w:szCs w:val="20"/>
              </w:rPr>
              <w:t>Never let rep_referral data influence content decisions. Referring partner is metadata for billing and attribution only. Customer editorial independence is preserved. This is also what makes the rep partnership program credible — Cadence does not become a covert ad channel for whichever rep referred the customer.</w:t>
            </w:r>
          </w:p>
        </w:tc>
      </w:tr>
    </w:tbl>
    <w:p w14:paraId="29D53590" w14:textId="77777777" w:rsidR="006F2F16" w:rsidRDefault="00000000">
      <w:pPr>
        <w:pStyle w:val="Heading2"/>
      </w:pPr>
      <w:r>
        <w:t>8.3 Allocation Math</w:t>
      </w:r>
    </w:p>
    <w:p w14:paraId="7374A9C1" w14:textId="77777777" w:rsidR="006F2F16" w:rsidRDefault="00000000">
      <w:pPr>
        <w:spacing w:after="120" w:line="300" w:lineRule="auto"/>
      </w:pPr>
      <w:r>
        <w:t>When Hero Service Mode is active, the default service mix is replaced by a hero-weighted distribution for the duration of the campaign window:</w:t>
      </w:r>
    </w:p>
    <w:p w14:paraId="5DA14626" w14:textId="77777777" w:rsidR="006F2F16" w:rsidRDefault="00000000">
      <w:pPr>
        <w:pStyle w:val="ListParagraph"/>
        <w:numPr>
          <w:ilvl w:val="0"/>
          <w:numId w:val="2"/>
        </w:numPr>
        <w:spacing w:after="80" w:line="280" w:lineRule="auto"/>
      </w:pPr>
      <w:r>
        <w:t>Hero service: equal to target_allocation_pct (default 40%, valid range 30–50%). Posts feature the named service specifically, not the category.</w:t>
      </w:r>
    </w:p>
    <w:p w14:paraId="0F0D155F" w14:textId="77777777" w:rsidR="006F2F16" w:rsidRDefault="00000000">
      <w:pPr>
        <w:pStyle w:val="ListParagraph"/>
        <w:numPr>
          <w:ilvl w:val="0"/>
          <w:numId w:val="2"/>
        </w:numPr>
        <w:spacing w:after="80" w:line="280" w:lineRule="auto"/>
      </w:pPr>
      <w:r>
        <w:t>Supporting services from same category: ~15%.</w:t>
      </w:r>
    </w:p>
    <w:p w14:paraId="03F990C4" w14:textId="77777777" w:rsidR="006F2F16" w:rsidRDefault="00000000">
      <w:pPr>
        <w:pStyle w:val="ListParagraph"/>
        <w:numPr>
          <w:ilvl w:val="0"/>
          <w:numId w:val="2"/>
        </w:numPr>
        <w:spacing w:after="80" w:line="280" w:lineRule="auto"/>
      </w:pPr>
      <w:r>
        <w:t>Complementary services: ~25%. Services that pair well with the hero (e.g., for a body-contouring laser, complementary = skincare prep, post-treatment care).</w:t>
      </w:r>
    </w:p>
    <w:p w14:paraId="18336BF9" w14:textId="77777777" w:rsidR="006F2F16" w:rsidRDefault="00000000">
      <w:pPr>
        <w:pStyle w:val="ListParagraph"/>
        <w:numPr>
          <w:ilvl w:val="0"/>
          <w:numId w:val="2"/>
        </w:numPr>
        <w:spacing w:after="80" w:line="280" w:lineRule="auto"/>
      </w:pPr>
      <w:r>
        <w:t>Other unrelated services: ~10%. Don't go to zero on neurotoxin/filler if they're revenue staples — even hero-focused calendars need maintenance content for the existing book of business.</w:t>
      </w:r>
    </w:p>
    <w:p w14:paraId="07C1EEDA" w14:textId="77777777" w:rsidR="006F2F16" w:rsidRDefault="00000000">
      <w:pPr>
        <w:pStyle w:val="ListParagraph"/>
        <w:numPr>
          <w:ilvl w:val="0"/>
          <w:numId w:val="2"/>
        </w:numPr>
        <w:spacing w:after="80" w:line="280" w:lineRule="auto"/>
      </w:pPr>
      <w:r>
        <w:t>Behind-the-scenes / events / team: ~10%.</w:t>
      </w:r>
    </w:p>
    <w:p w14:paraId="35F4C7EF" w14:textId="77777777" w:rsidR="006F2F16" w:rsidRDefault="00000000">
      <w:pPr>
        <w:pStyle w:val="Heading2"/>
      </w:pPr>
      <w:r>
        <w:t>8.4 Hero Post-Type Mix (within hero allocation)</w:t>
      </w:r>
    </w:p>
    <w:p w14:paraId="0AA6F225" w14:textId="77777777" w:rsidR="006F2F16" w:rsidRDefault="00000000">
      <w:pPr>
        <w:spacing w:after="120" w:line="300" w:lineRule="auto"/>
      </w:pPr>
      <w:r>
        <w:t>Within the hero allocation, post types skew toward conversion-driving formats:</w:t>
      </w:r>
    </w:p>
    <w:p w14:paraId="41A43282" w14:textId="77777777" w:rsidR="006F2F16" w:rsidRDefault="00000000">
      <w:pPr>
        <w:pStyle w:val="ListParagraph"/>
        <w:numPr>
          <w:ilvl w:val="0"/>
          <w:numId w:val="2"/>
        </w:numPr>
        <w:spacing w:after="80" w:line="280" w:lineRule="auto"/>
      </w:pPr>
      <w:r>
        <w:t>Educational about the hero: 35–40%. What it is, what it treats, what to expect, who it's for.</w:t>
      </w:r>
    </w:p>
    <w:p w14:paraId="5332807D" w14:textId="77777777" w:rsidR="006F2F16" w:rsidRDefault="00000000">
      <w:pPr>
        <w:pStyle w:val="ListParagraph"/>
        <w:numPr>
          <w:ilvl w:val="0"/>
          <w:numId w:val="2"/>
        </w:numPr>
        <w:spacing w:after="80" w:line="280" w:lineRule="auto"/>
      </w:pPr>
      <w:r>
        <w:t>Before/after of the hero: 20–25%. Consent-flagged always.</w:t>
      </w:r>
    </w:p>
    <w:p w14:paraId="53781E64" w14:textId="77777777" w:rsidR="006F2F16" w:rsidRDefault="00000000">
      <w:pPr>
        <w:pStyle w:val="ListParagraph"/>
        <w:numPr>
          <w:ilvl w:val="0"/>
          <w:numId w:val="2"/>
        </w:numPr>
        <w:spacing w:after="80" w:line="280" w:lineRule="auto"/>
      </w:pPr>
      <w:r>
        <w:t>Social proof / testimonial featuring the hero: 20–25%.</w:t>
      </w:r>
    </w:p>
    <w:p w14:paraId="4232BA25" w14:textId="77777777" w:rsidR="006F2F16" w:rsidRDefault="00000000">
      <w:pPr>
        <w:pStyle w:val="ListParagraph"/>
        <w:numPr>
          <w:ilvl w:val="0"/>
          <w:numId w:val="2"/>
        </w:numPr>
        <w:spacing w:after="80" w:line="280" w:lineRule="auto"/>
      </w:pPr>
      <w:r>
        <w:lastRenderedPageBreak/>
        <w:t>Promotional / booking CTA for the hero: 15–20%.</w:t>
      </w:r>
    </w:p>
    <w:p w14:paraId="2F1BF2C9" w14:textId="77777777" w:rsidR="006F2F16" w:rsidRDefault="00000000">
      <w:pPr>
        <w:pStyle w:val="ListParagraph"/>
        <w:numPr>
          <w:ilvl w:val="0"/>
          <w:numId w:val="2"/>
        </w:numPr>
        <w:spacing w:after="80" w:line="280" w:lineRule="auto"/>
      </w:pPr>
      <w:r>
        <w:t>Behind-the-scenes (machine in use, prep, team training): 5–10%.</w:t>
      </w:r>
    </w:p>
    <w:p w14:paraId="5E3DDE96" w14:textId="77777777" w:rsidR="006F2F16" w:rsidRDefault="00000000">
      <w:pPr>
        <w:pStyle w:val="Heading2"/>
      </w:pPr>
      <w:r>
        <w:t>8.5 Backend Integration Points</w:t>
      </w:r>
    </w:p>
    <w:p w14:paraId="06910AF8" w14:textId="77777777" w:rsidR="006F2F16" w:rsidRDefault="00000000">
      <w:pPr>
        <w:spacing w:after="120" w:line="300" w:lineRule="auto"/>
      </w:pPr>
      <w:r>
        <w:t>When Sprint 1 Step 9 ships, the /api/generate-post endpoint will accept hero context as part of the request payload and inject it into the system prompt. The injection follows three rules:</w:t>
      </w:r>
    </w:p>
    <w:p w14:paraId="055E83D8" w14:textId="77777777" w:rsidR="006F2F16" w:rsidRDefault="00000000">
      <w:pPr>
        <w:pStyle w:val="ListParagraph"/>
        <w:numPr>
          <w:ilvl w:val="0"/>
          <w:numId w:val="2"/>
        </w:numPr>
        <w:spacing w:after="80" w:line="280" w:lineRule="auto"/>
      </w:pPr>
      <w:r>
        <w:t>Hero context is background motivation, not caption material. The generation prompt sees focus_reason and context_notes; the model is instructed to use them to shape angle and urgency, never to literal copy.</w:t>
      </w:r>
    </w:p>
    <w:p w14:paraId="15F4AE58" w14:textId="77777777" w:rsidR="006F2F16" w:rsidRDefault="00000000">
      <w:pPr>
        <w:pStyle w:val="ListParagraph"/>
        <w:numPr>
          <w:ilvl w:val="0"/>
          <w:numId w:val="2"/>
        </w:numPr>
        <w:spacing w:after="80" w:line="280" w:lineRule="auto"/>
      </w:pPr>
      <w:r>
        <w:t>If the active campaign window has expired (calendar window start past campaign_window_weeks from when hero mode was enabled), surface a flag in calendar_meta recommending review. Never auto-disable Hero Mode.</w:t>
      </w:r>
    </w:p>
    <w:p w14:paraId="66D11446" w14:textId="77777777" w:rsidR="006F2F16" w:rsidRDefault="00000000">
      <w:pPr>
        <w:pStyle w:val="ListParagraph"/>
        <w:numPr>
          <w:ilvl w:val="0"/>
          <w:numId w:val="2"/>
        </w:numPr>
        <w:spacing w:after="80" w:line="280" w:lineRule="auto"/>
      </w:pPr>
      <w:r>
        <w:t>Promo posts featuring the hero service count toward the hero allocation, not on top of it. No double-counting.</w:t>
      </w:r>
    </w:p>
    <w:p w14:paraId="7E03A502" w14:textId="77777777" w:rsidR="006F2F16" w:rsidRDefault="00000000">
      <w:pPr>
        <w:pStyle w:val="Heading2"/>
      </w:pPr>
      <w:r>
        <w:t>8.6 Regenerate Behavior</w:t>
      </w:r>
    </w:p>
    <w:p w14:paraId="6CDE26EC" w14:textId="77777777" w:rsidR="006F2F16" w:rsidRDefault="00000000">
      <w:pPr>
        <w:spacing w:after="120" w:line="300" w:lineRule="auto"/>
      </w:pPr>
      <w:r>
        <w:t>When the user regenerates a single post that was tagged is_hero_post: true, the default behavior is to produce another hero post (different angle, different post_type, same hero service). This prevents a single regenerate from dropping the calendar below the 30% hero floor. To swap the slot off the hero entirely, the user passes an explicit instruction (e.g., "this slot doesn't need to feature the new laser").</w:t>
      </w:r>
    </w:p>
    <w:p w14:paraId="21882CD7" w14:textId="77777777" w:rsidR="006F2F16" w:rsidRDefault="00000000">
      <w:pPr>
        <w:pStyle w:val="Heading2"/>
      </w:pPr>
      <w:r>
        <w:t>8.7 Open Hero Mode Questions</w:t>
      </w:r>
    </w:p>
    <w:p w14:paraId="002CE663" w14:textId="77777777" w:rsidR="006F2F16" w:rsidRDefault="00000000">
      <w:pPr>
        <w:pStyle w:val="ListParagraph"/>
        <w:numPr>
          <w:ilvl w:val="0"/>
          <w:numId w:val="2"/>
        </w:numPr>
        <w:spacing w:after="80" w:line="280" w:lineRule="auto"/>
      </w:pPr>
      <w:r>
        <w:t>UI surface — when Sprint 7 builds the Hero Mode settings page, what does the campaign meter look like? Spec deferred until backend ships.</w:t>
      </w:r>
    </w:p>
    <w:p w14:paraId="558F12DE" w14:textId="77777777" w:rsidR="006F2F16" w:rsidRDefault="00000000">
      <w:pPr>
        <w:pStyle w:val="ListParagraph"/>
        <w:numPr>
          <w:ilvl w:val="0"/>
          <w:numId w:val="2"/>
        </w:numPr>
        <w:spacing w:after="80" w:line="280" w:lineRule="auto"/>
      </w:pPr>
      <w:r>
        <w:t>Multi-location interaction — if a Pro customer activates Hero Mode for one location only, does the hero appear in the other location's calendar? Default: no, hero is scoped to the location that activated it. Confirm during Pro tier UX design.</w:t>
      </w:r>
    </w:p>
    <w:p w14:paraId="6CD3C39C" w14:textId="77777777" w:rsidR="006F2F16" w:rsidRDefault="00000000">
      <w:pPr>
        <w:pStyle w:val="ListParagraph"/>
        <w:numPr>
          <w:ilvl w:val="0"/>
          <w:numId w:val="2"/>
        </w:numPr>
        <w:spacing w:after="80" w:line="280" w:lineRule="auto"/>
      </w:pPr>
      <w:r>
        <w:t>Hero retire flow — when a campaign window ends, does the calendar automatically rebalance back to the default mix or wait for user confirmation? Default: wait for confirmation, surface a recommendation in the Monday Brief.</w:t>
      </w:r>
    </w:p>
    <w:p w14:paraId="130434A8" w14:textId="77777777" w:rsidR="006F2F16" w:rsidRDefault="00000000">
      <w:pPr>
        <w:pStyle w:val="ListParagraph"/>
        <w:numPr>
          <w:ilvl w:val="0"/>
          <w:numId w:val="2"/>
        </w:numPr>
        <w:spacing w:after="80" w:line="280" w:lineRule="auto"/>
      </w:pPr>
      <w:r>
        <w:t>Hero performance signals — once Cadence has real performance data, does a poorly-performing hero post type get downweighted within the hero mix? Defer until analytics ship.</w:t>
      </w:r>
    </w:p>
    <w:p w14:paraId="2364C39C" w14:textId="77777777" w:rsidR="006F2F16" w:rsidRDefault="00000000">
      <w:pPr>
        <w:spacing w:before="400"/>
        <w:jc w:val="center"/>
      </w:pPr>
      <w:r>
        <w:rPr>
          <w:i/>
          <w:iCs/>
          <w:color w:val="666666"/>
          <w:sz w:val="18"/>
          <w:szCs w:val="18"/>
        </w:rPr>
        <w:t>RecurSocial LLC  |  Confidential &amp; Proprietary  |  cadence-mvp.vercel.app</w:t>
      </w:r>
    </w:p>
    <w:sectPr w:rsidR="006F2F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97F49"/>
    <w:multiLevelType w:val="hybridMultilevel"/>
    <w:tmpl w:val="779C2FA4"/>
    <w:lvl w:ilvl="0" w:tplc="FFFCF1CA">
      <w:start w:val="1"/>
      <w:numFmt w:val="bullet"/>
      <w:lvlText w:val="●"/>
      <w:lvlJc w:val="left"/>
      <w:pPr>
        <w:ind w:left="720" w:hanging="360"/>
      </w:pPr>
    </w:lvl>
    <w:lvl w:ilvl="1" w:tplc="629A0F4A">
      <w:start w:val="1"/>
      <w:numFmt w:val="bullet"/>
      <w:lvlText w:val="○"/>
      <w:lvlJc w:val="left"/>
      <w:pPr>
        <w:ind w:left="1440" w:hanging="360"/>
      </w:pPr>
    </w:lvl>
    <w:lvl w:ilvl="2" w:tplc="D5CC8830">
      <w:start w:val="1"/>
      <w:numFmt w:val="bullet"/>
      <w:lvlText w:val="■"/>
      <w:lvlJc w:val="left"/>
      <w:pPr>
        <w:ind w:left="2160" w:hanging="360"/>
      </w:pPr>
    </w:lvl>
    <w:lvl w:ilvl="3" w:tplc="FF46E58A">
      <w:start w:val="1"/>
      <w:numFmt w:val="bullet"/>
      <w:lvlText w:val="●"/>
      <w:lvlJc w:val="left"/>
      <w:pPr>
        <w:ind w:left="2880" w:hanging="360"/>
      </w:pPr>
    </w:lvl>
    <w:lvl w:ilvl="4" w:tplc="7A10576C">
      <w:start w:val="1"/>
      <w:numFmt w:val="bullet"/>
      <w:lvlText w:val="○"/>
      <w:lvlJc w:val="left"/>
      <w:pPr>
        <w:ind w:left="3600" w:hanging="360"/>
      </w:pPr>
    </w:lvl>
    <w:lvl w:ilvl="5" w:tplc="506E2186">
      <w:start w:val="1"/>
      <w:numFmt w:val="bullet"/>
      <w:lvlText w:val="■"/>
      <w:lvlJc w:val="left"/>
      <w:pPr>
        <w:ind w:left="4320" w:hanging="360"/>
      </w:pPr>
    </w:lvl>
    <w:lvl w:ilvl="6" w:tplc="5614C816">
      <w:start w:val="1"/>
      <w:numFmt w:val="bullet"/>
      <w:lvlText w:val="●"/>
      <w:lvlJc w:val="left"/>
      <w:pPr>
        <w:ind w:left="5040" w:hanging="360"/>
      </w:pPr>
    </w:lvl>
    <w:lvl w:ilvl="7" w:tplc="9DFAF444">
      <w:start w:val="1"/>
      <w:numFmt w:val="bullet"/>
      <w:lvlText w:val="●"/>
      <w:lvlJc w:val="left"/>
      <w:pPr>
        <w:ind w:left="5760" w:hanging="360"/>
      </w:pPr>
    </w:lvl>
    <w:lvl w:ilvl="8" w:tplc="89248C88">
      <w:start w:val="1"/>
      <w:numFmt w:val="bullet"/>
      <w:lvlText w:val="●"/>
      <w:lvlJc w:val="left"/>
      <w:pPr>
        <w:ind w:left="6480" w:hanging="360"/>
      </w:pPr>
    </w:lvl>
  </w:abstractNum>
  <w:abstractNum w:abstractNumId="1" w15:restartNumberingAfterBreak="0">
    <w:nsid w:val="57047441"/>
    <w:multiLevelType w:val="hybridMultilevel"/>
    <w:tmpl w:val="48A2CE5E"/>
    <w:lvl w:ilvl="0" w:tplc="76DE8F12">
      <w:start w:val="1"/>
      <w:numFmt w:val="bullet"/>
      <w:lvlText w:val="•"/>
      <w:lvlJc w:val="left"/>
      <w:pPr>
        <w:ind w:left="720" w:hanging="360"/>
      </w:pPr>
    </w:lvl>
    <w:lvl w:ilvl="1" w:tplc="3C5872AA">
      <w:numFmt w:val="decimal"/>
      <w:lvlText w:val=""/>
      <w:lvlJc w:val="left"/>
    </w:lvl>
    <w:lvl w:ilvl="2" w:tplc="4CDAC522">
      <w:numFmt w:val="decimal"/>
      <w:lvlText w:val=""/>
      <w:lvlJc w:val="left"/>
    </w:lvl>
    <w:lvl w:ilvl="3" w:tplc="30082782">
      <w:numFmt w:val="decimal"/>
      <w:lvlText w:val=""/>
      <w:lvlJc w:val="left"/>
    </w:lvl>
    <w:lvl w:ilvl="4" w:tplc="F3D0317E">
      <w:numFmt w:val="decimal"/>
      <w:lvlText w:val=""/>
      <w:lvlJc w:val="left"/>
    </w:lvl>
    <w:lvl w:ilvl="5" w:tplc="FD4261A4">
      <w:numFmt w:val="decimal"/>
      <w:lvlText w:val=""/>
      <w:lvlJc w:val="left"/>
    </w:lvl>
    <w:lvl w:ilvl="6" w:tplc="25B047B4">
      <w:numFmt w:val="decimal"/>
      <w:lvlText w:val=""/>
      <w:lvlJc w:val="left"/>
    </w:lvl>
    <w:lvl w:ilvl="7" w:tplc="553AF8C4">
      <w:numFmt w:val="decimal"/>
      <w:lvlText w:val=""/>
      <w:lvlJc w:val="left"/>
    </w:lvl>
    <w:lvl w:ilvl="8" w:tplc="FE9EC074">
      <w:numFmt w:val="decimal"/>
      <w:lvlText w:val=""/>
      <w:lvlJc w:val="left"/>
    </w:lvl>
  </w:abstractNum>
  <w:num w:numId="1" w16cid:durableId="1150751555">
    <w:abstractNumId w:val="0"/>
    <w:lvlOverride w:ilvl="0">
      <w:startOverride w:val="1"/>
    </w:lvlOverride>
  </w:num>
  <w:num w:numId="2" w16cid:durableId="926108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F16"/>
    <w:rsid w:val="003775CE"/>
    <w:rsid w:val="006F2F16"/>
    <w:rsid w:val="00F53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61D246"/>
  <w15:docId w15:val="{FE4CA74E-6A98-5649-AA09-8716CD56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2937"/>
      <w:sz w:val="30"/>
      <w:szCs w:val="30"/>
    </w:rPr>
  </w:style>
  <w:style w:type="paragraph" w:styleId="Heading2">
    <w:name w:val="heading 2"/>
    <w:uiPriority w:val="9"/>
    <w:unhideWhenUsed/>
    <w:qFormat/>
    <w:pPr>
      <w:spacing w:before="240" w:after="12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2328</Words>
  <Characters>13274</Characters>
  <Application>Microsoft Office Word</Application>
  <DocSecurity>0</DocSecurity>
  <Lines>110</Lines>
  <Paragraphs>31</Paragraphs>
  <ScaleCrop>false</ScaleCrop>
  <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2026-05-03T01:57:00Z</dcterms:created>
  <dcterms:modified xsi:type="dcterms:W3CDTF">2026-05-03T01:57:00Z</dcterms:modified>
</cp:coreProperties>
</file>