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6A05" w14:textId="4CFA3B22" w:rsidR="00DC4789" w:rsidRPr="001A5614" w:rsidRDefault="001A5614" w:rsidP="001A5614">
      <w:pPr>
        <w:jc w:val="center"/>
        <w:rPr>
          <w:sz w:val="56"/>
          <w:szCs w:val="56"/>
        </w:rPr>
      </w:pPr>
      <w:r w:rsidRPr="001A5614">
        <w:rPr>
          <w:sz w:val="56"/>
          <w:szCs w:val="56"/>
        </w:rPr>
        <w:t>Problem of RNNs And Extension Models</w:t>
      </w:r>
    </w:p>
    <w:p w14:paraId="07E1BB3E" w14:textId="56F8D943" w:rsidR="001A5614" w:rsidRPr="001A5614" w:rsidRDefault="001A5614" w:rsidP="001A5614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r w:rsidRPr="001A5614">
        <w:rPr>
          <w:sz w:val="32"/>
          <w:szCs w:val="32"/>
        </w:rPr>
        <w:t>Problem of RNNs and Solution.</w:t>
      </w:r>
    </w:p>
    <w:p w14:paraId="3FA05939" w14:textId="4ACB843D" w:rsidR="001A5614" w:rsidRPr="001A5614" w:rsidRDefault="001A5614" w:rsidP="001A5614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r w:rsidRPr="001A5614">
        <w:rPr>
          <w:sz w:val="32"/>
          <w:szCs w:val="32"/>
        </w:rPr>
        <w:t>Extension Models.</w:t>
      </w:r>
    </w:p>
    <w:sectPr w:rsidR="001A5614" w:rsidRPr="001A5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034"/>
    <w:multiLevelType w:val="hybridMultilevel"/>
    <w:tmpl w:val="E648EEBC"/>
    <w:lvl w:ilvl="0" w:tplc="EBD00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0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14"/>
    <w:rsid w:val="001A5614"/>
    <w:rsid w:val="00554EA2"/>
    <w:rsid w:val="0064754B"/>
    <w:rsid w:val="00AA5434"/>
    <w:rsid w:val="00D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8B59D"/>
  <w15:chartTrackingRefBased/>
  <w15:docId w15:val="{7B6B1031-C71C-4C42-82FB-20AB7AAE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1</cp:revision>
  <dcterms:created xsi:type="dcterms:W3CDTF">2024-09-16T09:31:00Z</dcterms:created>
  <dcterms:modified xsi:type="dcterms:W3CDTF">2024-09-16T09:33:00Z</dcterms:modified>
</cp:coreProperties>
</file>