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20" w:after="0"/>
        <w:ind w:left="1" w:right="0" w:hanging="3"/>
        <w:rPr>
          <w:b/>
          <w:b/>
          <w:bCs/>
          <w:color w:val="000000"/>
          <w:sz w:val="28"/>
          <w:szCs w:val="28"/>
          <w:vertAlign w:val="subscript"/>
          <w:lang w:val="en-US" w:eastAsia="es-ES"/>
        </w:rPr>
      </w:pPr>
      <w:r>
        <w:rPr>
          <w:b/>
          <w:bCs/>
          <w:color w:val="000000"/>
          <w:sz w:val="28"/>
          <w:szCs w:val="28"/>
          <w:vertAlign w:val="subscript"/>
          <w:lang w:val="en-US" w:eastAsia="es-ES"/>
        </w:rPr>
        <w:t>SOLVING CLASSICAL ASTRODYNAMICS  PROBLEMS BY MEANS OF MACHINE LEARNING APPROACHES</w:t>
      </w:r>
    </w:p>
    <w:p>
      <w:pPr>
        <w:pStyle w:val="Normal1"/>
        <w:pBdr/>
        <w:spacing w:lineRule="auto" w:line="240" w:before="0" w:after="0"/>
        <w:ind w:left="0" w:right="0" w:hanging="2"/>
        <w:jc w:val="center"/>
        <w:rPr>
          <w:sz w:val="20"/>
          <w:szCs w:val="20"/>
        </w:rPr>
      </w:pPr>
      <w:r>
        <w:rPr>
          <w:sz w:val="20"/>
          <w:szCs w:val="20"/>
        </w:rPr>
      </w:r>
    </w:p>
    <w:p>
      <w:pPr>
        <w:pStyle w:val="Normal1"/>
        <w:pBdr/>
        <w:spacing w:lineRule="auto" w:line="240" w:before="0" w:after="0"/>
        <w:ind w:left="0" w:right="0" w:hanging="2"/>
        <w:jc w:val="center"/>
        <w:rPr/>
      </w:pPr>
      <w:r>
        <w:rPr>
          <w:sz w:val="20"/>
          <w:szCs w:val="20"/>
          <w:u w:val="single"/>
        </w:rPr>
        <w:t>Isaac de Palau i Viñolas</w:t>
      </w:r>
      <w:r>
        <w:rPr>
          <w:sz w:val="20"/>
          <w:szCs w:val="20"/>
        </w:rPr>
        <w:t xml:space="preserve"> </w:t>
      </w:r>
      <w:r>
        <w:rPr>
          <w:sz w:val="24"/>
          <w:szCs w:val="24"/>
          <w:vertAlign w:val="superscript"/>
        </w:rPr>
        <w:t>1</w:t>
      </w:r>
      <w:r>
        <w:rPr>
          <w:sz w:val="20"/>
          <w:szCs w:val="20"/>
        </w:rPr>
        <w:t>,</w:t>
      </w:r>
    </w:p>
    <w:p>
      <w:pPr>
        <w:pStyle w:val="Normal1"/>
        <w:pBdr/>
        <w:spacing w:lineRule="auto" w:line="240" w:before="0" w:after="0"/>
        <w:ind w:left="0" w:right="0" w:hanging="2"/>
        <w:jc w:val="center"/>
        <w:rPr/>
      </w:pPr>
      <w:r>
        <w:rPr>
          <w:i/>
          <w:sz w:val="24"/>
          <w:szCs w:val="24"/>
          <w:vertAlign w:val="superscript"/>
        </w:rPr>
        <w:t xml:space="preserve">1 </w:t>
      </w:r>
      <w:r>
        <w:rPr>
          <w:i/>
          <w:sz w:val="20"/>
          <w:szCs w:val="20"/>
        </w:rPr>
        <w:t>University of</w:t>
      </w:r>
      <w:r>
        <w:rPr>
          <w:i/>
          <w:sz w:val="20"/>
          <w:szCs w:val="20"/>
        </w:rPr>
        <w:t xml:space="preserve"> Girona</w:t>
      </w:r>
      <w:r>
        <w:rPr>
          <w:i/>
          <w:sz w:val="20"/>
          <w:szCs w:val="20"/>
        </w:rPr>
        <w:t xml:space="preserve"> </w:t>
      </w:r>
    </w:p>
    <w:p>
      <w:pPr>
        <w:pStyle w:val="Normal1"/>
        <w:pBdr/>
        <w:spacing w:lineRule="auto" w:line="240" w:before="0" w:after="0"/>
        <w:ind w:left="0" w:right="0" w:hanging="2"/>
        <w:jc w:val="center"/>
        <w:rPr>
          <w:i/>
          <w:i/>
          <w:sz w:val="20"/>
          <w:szCs w:val="20"/>
        </w:rPr>
      </w:pPr>
      <w:r>
        <w:rPr>
          <w:i/>
          <w:sz w:val="20"/>
          <w:szCs w:val="20"/>
        </w:rPr>
      </w:r>
    </w:p>
    <w:p>
      <w:pPr>
        <w:pStyle w:val="Normal1"/>
        <w:pBdr/>
        <w:spacing w:lineRule="auto" w:line="240" w:before="0" w:after="0"/>
        <w:ind w:left="0" w:right="0" w:hanging="2"/>
        <w:rPr/>
      </w:pPr>
      <w:r>
        <w:rPr>
          <w:b/>
        </w:rPr>
        <w:t xml:space="preserve">Keywords: </w:t>
      </w:r>
      <w:r>
        <w:rPr/>
        <w:t>Astrodynamics</w:t>
      </w:r>
      <w:r>
        <w:rPr/>
        <w:t xml:space="preserve">, </w:t>
      </w:r>
      <w:r>
        <w:rPr/>
        <w:t>Celestial Mechanics,</w:t>
      </w:r>
      <w:r>
        <w:rPr/>
        <w:t xml:space="preserve"> </w:t>
      </w:r>
      <w:r>
        <w:rPr/>
        <w:t>Poincaré Sections</w:t>
      </w:r>
      <w:r>
        <w:rPr/>
        <w:t xml:space="preserve">, </w:t>
      </w:r>
      <w:r>
        <w:rPr/>
        <w:t>Proximal Policy Optimization,</w:t>
      </w:r>
      <w:r>
        <w:rPr/>
        <w:t xml:space="preserve"> </w:t>
      </w:r>
      <w:r>
        <w:rPr/>
        <w:t xml:space="preserve">Reinforcement Learning, </w:t>
      </w:r>
      <w:r>
        <w:rPr/>
        <w:t xml:space="preserve">Restricted Three Body Problem </w:t>
      </w:r>
      <w:r>
        <w:rPr/>
        <w:t>(RTBP)</w:t>
      </w:r>
      <w:r>
        <w:rPr/>
        <w:t>.</w:t>
      </w:r>
    </w:p>
    <w:p>
      <w:pPr>
        <w:pStyle w:val="Normal1"/>
        <w:pBdr/>
        <w:spacing w:lineRule="auto" w:line="240" w:before="0" w:after="120"/>
        <w:ind w:left="0" w:right="0" w:hanging="2"/>
        <w:rPr>
          <w:sz w:val="20"/>
          <w:szCs w:val="20"/>
        </w:rPr>
      </w:pPr>
      <w:bookmarkStart w:id="0" w:name="_heading=h.gjdgxs"/>
      <w:bookmarkEnd w:id="0"/>
      <w:r>
        <w:rPr>
          <w:sz w:val="20"/>
          <w:szCs w:val="20"/>
        </w:rPr>
        <w:t xml:space="preserve">   </w:t>
      </w:r>
    </w:p>
    <w:p>
      <w:pPr>
        <w:pStyle w:val="Normal1"/>
        <w:pBdr/>
        <w:spacing w:lineRule="auto" w:line="360" w:before="120" w:after="120"/>
        <w:ind w:left="0" w:right="0" w:hanging="2"/>
        <w:rPr>
          <w:b/>
          <w:b/>
        </w:rPr>
      </w:pPr>
      <w:r>
        <w:rPr>
          <w:b/>
        </w:rPr>
        <w:t>1. Introduction</w:t>
      </w:r>
    </w:p>
    <w:p>
      <w:pPr>
        <w:pStyle w:val="Normal1"/>
        <w:pBdr/>
        <w:spacing w:lineRule="auto" w:line="360"/>
        <w:ind w:left="0" w:right="0" w:hanging="2"/>
        <w:rPr/>
      </w:pPr>
      <w:r>
        <w:rPr/>
        <w:t xml:space="preserve">The main goal of this master’s thesis is to explore the utility of Machine Learning techniques applied to solving </w:t>
      </w:r>
      <w:r>
        <w:rPr/>
        <w:t xml:space="preserve">two </w:t>
      </w:r>
      <w:r>
        <w:rPr/>
        <w:t xml:space="preserve">classical problems in Astrodynamics and Celestial Mechanics: the </w:t>
      </w:r>
      <w:r>
        <w:rPr>
          <w:i/>
          <w:iCs/>
        </w:rPr>
        <w:t>Spacecraft Attitude Control Problem</w:t>
      </w:r>
      <w:r>
        <w:rPr/>
        <w:t xml:space="preserve"> and the </w:t>
      </w:r>
      <w:r>
        <w:rPr>
          <w:i/>
          <w:iCs/>
        </w:rPr>
        <w:t xml:space="preserve">Aproximation of periodic orbits </w:t>
      </w:r>
      <w:r>
        <w:rPr>
          <w:i/>
          <w:iCs/>
        </w:rPr>
        <w:t>of a dynamical system</w:t>
      </w:r>
      <w:r>
        <w:rPr/>
        <w:t>.</w:t>
      </w:r>
    </w:p>
    <w:p>
      <w:pPr>
        <w:pStyle w:val="Normal1"/>
        <w:pBdr/>
        <w:spacing w:lineRule="auto" w:line="360"/>
        <w:ind w:left="-2" w:right="0" w:hanging="0"/>
        <w:rPr/>
      </w:pPr>
      <w:r>
        <w:rPr/>
      </w:r>
    </w:p>
    <w:p>
      <w:pPr>
        <w:pStyle w:val="Normal1"/>
        <w:pBdr/>
        <w:spacing w:lineRule="auto" w:line="360" w:before="0" w:after="0"/>
        <w:ind w:left="0" w:right="0" w:hanging="2"/>
        <w:rPr/>
      </w:pPr>
      <w:r>
        <w:rPr>
          <w:b/>
        </w:rPr>
        <w:t xml:space="preserve">2. </w:t>
      </w:r>
      <w:r>
        <w:rPr>
          <w:b/>
        </w:rPr>
        <w:t>Problem definition</w:t>
      </w:r>
      <w:r>
        <w:rPr>
          <w:b/>
        </w:rPr>
        <w:t xml:space="preserve"> </w:t>
      </w:r>
      <w:r>
        <w:rPr>
          <w:b/>
        </w:rPr>
        <w:t>and Methodology</w:t>
      </w:r>
    </w:p>
    <w:p>
      <w:pPr>
        <w:pStyle w:val="Normal1"/>
        <w:pBdr/>
        <w:spacing w:lineRule="auto" w:line="360" w:before="0" w:after="0"/>
        <w:ind w:left="0" w:right="0" w:hanging="2"/>
        <w:rPr/>
      </w:pPr>
      <w:r>
        <w:rPr>
          <w:b w:val="false"/>
          <w:bCs w:val="false"/>
        </w:rPr>
        <w:t>T</w:t>
      </w:r>
      <w:r>
        <w:rPr>
          <w:b w:val="false"/>
          <w:bCs w:val="false"/>
        </w:rPr>
        <w:t xml:space="preserve">he Spacecraft Attitude Control Problem is the problem of finding the sequence of movements that allow a </w:t>
      </w:r>
      <w:r>
        <w:rPr>
          <w:b w:val="false"/>
          <w:bCs w:val="false"/>
        </w:rPr>
        <w:t>spacecraft</w:t>
      </w:r>
      <w:r>
        <w:rPr>
          <w:b w:val="false"/>
          <w:bCs w:val="false"/>
        </w:rPr>
        <w:t xml:space="preserve"> to reach a desired orientation and angular velocity. </w:t>
      </w:r>
      <w:r>
        <w:rPr>
          <w:b w:val="false"/>
          <w:bCs w:val="false"/>
        </w:rPr>
        <w:t xml:space="preserve">In the first section of this thesis, we built a control agent (consisting of a multi-layer neural network) and a simulation enviroment that emulates </w:t>
      </w:r>
      <w:r>
        <w:rPr>
          <w:b w:val="false"/>
          <w:bCs w:val="false"/>
        </w:rPr>
        <w:t>the behaviour of</w:t>
      </w:r>
      <w:r>
        <w:rPr>
          <w:b w:val="false"/>
          <w:bCs w:val="false"/>
        </w:rPr>
        <w:t xml:space="preserve"> a satellite when a torque is applied. Using the </w:t>
      </w:r>
      <w:r>
        <w:rPr>
          <w:b w:val="false"/>
          <w:bCs w:val="false"/>
          <w:i/>
          <w:iCs/>
        </w:rPr>
        <w:t>Proximal-Policy Optmization</w:t>
      </w:r>
      <w:r>
        <w:rPr>
          <w:b w:val="false"/>
          <w:bCs w:val="false"/>
        </w:rPr>
        <w:t xml:space="preserve"> algorithm,  and by interacting with the </w:t>
      </w:r>
      <w:r>
        <w:rPr>
          <w:b w:val="false"/>
          <w:bCs w:val="false"/>
        </w:rPr>
        <w:t>simulator</w:t>
      </w:r>
      <w:r>
        <w:rPr>
          <w:b w:val="false"/>
          <w:bCs w:val="false"/>
        </w:rPr>
        <w:t xml:space="preserve">, the agent </w:t>
      </w:r>
      <w:r>
        <w:rPr>
          <w:b w:val="false"/>
          <w:bCs w:val="false"/>
        </w:rPr>
        <w:t>learns</w:t>
      </w:r>
      <w:r>
        <w:rPr>
          <w:b w:val="false"/>
          <w:bCs w:val="false"/>
        </w:rPr>
        <w:t xml:space="preserve"> the optimal </w:t>
      </w:r>
      <w:r>
        <w:rPr>
          <w:b w:val="false"/>
          <w:bCs w:val="false"/>
        </w:rPr>
        <w:t>attitude control strategy</w:t>
      </w:r>
      <w:r>
        <w:rPr>
          <w:b w:val="false"/>
          <w:bCs w:val="false"/>
        </w:rPr>
        <w:t>.</w:t>
      </w:r>
    </w:p>
    <w:p>
      <w:pPr>
        <w:pStyle w:val="Normal1"/>
        <w:pBdr/>
        <w:spacing w:lineRule="auto" w:line="360" w:before="0" w:after="0"/>
        <w:ind w:left="0" w:right="0" w:hanging="2"/>
        <w:rPr>
          <w:b w:val="false"/>
          <w:b w:val="false"/>
          <w:bCs w:val="false"/>
        </w:rPr>
      </w:pPr>
      <w:r>
        <w:rPr/>
      </w:r>
    </w:p>
    <w:p>
      <w:pPr>
        <w:pStyle w:val="Normal1"/>
        <w:pBdr/>
        <w:spacing w:lineRule="auto" w:line="360" w:before="0" w:after="0"/>
        <w:ind w:left="0" w:right="0" w:hanging="2"/>
        <w:rPr/>
      </w:pPr>
      <w:r>
        <w:rPr>
          <w:b w:val="false"/>
          <w:bCs w:val="false"/>
        </w:rPr>
        <w:t>T</w:t>
      </w:r>
      <w:r>
        <w:rPr>
          <w:b w:val="false"/>
          <w:bCs w:val="false"/>
        </w:rPr>
        <w:t xml:space="preserve">he second </w:t>
      </w:r>
      <w:r>
        <w:rPr>
          <w:b w:val="false"/>
          <w:bCs w:val="false"/>
        </w:rPr>
        <w:t>focus</w:t>
      </w:r>
      <w:r>
        <w:rPr>
          <w:b w:val="false"/>
          <w:bCs w:val="false"/>
        </w:rPr>
        <w:t xml:space="preserve"> of this thesis is the </w:t>
      </w:r>
      <w:r>
        <w:rPr>
          <w:b w:val="false"/>
          <w:bCs w:val="false"/>
        </w:rPr>
        <w:t>a</w:t>
      </w:r>
      <w:r>
        <w:rPr>
          <w:b w:val="false"/>
          <w:bCs w:val="false"/>
        </w:rPr>
        <w:t xml:space="preserve">pproximation of periodic orbits of a dynamical system (such as the one </w:t>
      </w:r>
      <w:r>
        <w:rPr>
          <w:b w:val="false"/>
          <w:bCs w:val="false"/>
        </w:rPr>
        <w:t>seen</w:t>
      </w:r>
      <w:r>
        <w:rPr>
          <w:b w:val="false"/>
          <w:bCs w:val="false"/>
        </w:rPr>
        <w:t xml:space="preserve"> in the Restricted Three Body Problem). </w:t>
      </w:r>
      <w:r>
        <w:rPr>
          <w:b w:val="false"/>
          <w:bCs w:val="false"/>
        </w:rPr>
        <w:t>C</w:t>
      </w:r>
      <w:r>
        <w:rPr>
          <w:b w:val="false"/>
          <w:bCs w:val="false"/>
        </w:rPr>
        <w:t xml:space="preserve">urrent methods </w:t>
      </w:r>
      <w:r>
        <w:rPr>
          <w:b w:val="false"/>
          <w:bCs w:val="false"/>
        </w:rPr>
        <w:t>for solving this problem</w:t>
      </w:r>
      <w:r>
        <w:rPr>
          <w:b w:val="false"/>
          <w:bCs w:val="false"/>
        </w:rPr>
        <w:t xml:space="preserve"> usually </w:t>
      </w:r>
      <w:r>
        <w:rPr>
          <w:b w:val="false"/>
          <w:bCs w:val="false"/>
        </w:rPr>
        <w:t>consist</w:t>
      </w:r>
      <w:r>
        <w:rPr>
          <w:b w:val="false"/>
          <w:bCs w:val="false"/>
        </w:rPr>
        <w:t xml:space="preserve"> on numerically calculating the intersection of this orbit with a predefined Poincaré Section.</w:t>
      </w:r>
    </w:p>
    <w:p>
      <w:pPr>
        <w:pStyle w:val="Normal1"/>
        <w:pBdr/>
        <w:spacing w:lineRule="auto" w:line="360" w:before="0" w:after="0"/>
        <w:ind w:left="0" w:right="0" w:hanging="2"/>
        <w:rPr/>
      </w:pPr>
      <w:r>
        <w:rPr>
          <w:b w:val="false"/>
          <w:bCs w:val="false"/>
        </w:rPr>
        <w:t xml:space="preserve">In the second </w:t>
      </w:r>
      <w:r>
        <w:rPr>
          <w:b w:val="false"/>
          <w:bCs w:val="false"/>
        </w:rPr>
        <w:t>half</w:t>
      </w:r>
      <w:r>
        <w:rPr>
          <w:b w:val="false"/>
          <w:bCs w:val="false"/>
        </w:rPr>
        <w:t xml:space="preserve"> of this thesis, </w:t>
      </w:r>
      <w:r>
        <w:rPr>
          <w:b w:val="false"/>
          <w:bCs w:val="false"/>
        </w:rPr>
        <w:t>w</w:t>
      </w:r>
      <w:r>
        <w:rPr>
          <w:b w:val="false"/>
          <w:bCs w:val="false"/>
        </w:rPr>
        <w:t xml:space="preserve">e will </w:t>
      </w:r>
      <w:r>
        <w:rPr>
          <w:b w:val="false"/>
          <w:bCs w:val="false"/>
        </w:rPr>
        <w:t>begin by</w:t>
      </w:r>
      <w:r>
        <w:rPr>
          <w:b w:val="false"/>
          <w:bCs w:val="false"/>
        </w:rPr>
        <w:t xml:space="preserve"> </w:t>
      </w:r>
      <w:r>
        <w:rPr>
          <w:b w:val="false"/>
          <w:bCs w:val="false"/>
        </w:rPr>
        <w:t>generat</w:t>
      </w:r>
      <w:r>
        <w:rPr>
          <w:b w:val="false"/>
          <w:bCs w:val="false"/>
        </w:rPr>
        <w:t>ing</w:t>
      </w:r>
      <w:r>
        <w:rPr>
          <w:b w:val="false"/>
          <w:bCs w:val="false"/>
        </w:rPr>
        <w:t xml:space="preserve"> a large dataset of initial points and </w:t>
      </w:r>
      <w:r>
        <w:rPr>
          <w:b w:val="false"/>
          <w:bCs w:val="false"/>
        </w:rPr>
        <w:t>the intersections of their respective orbits with a Poincaré Section.</w:t>
      </w:r>
      <w:r>
        <w:rPr>
          <w:b w:val="false"/>
          <w:bCs w:val="false"/>
        </w:rPr>
        <w:t xml:space="preserve"> </w:t>
      </w:r>
      <w:r>
        <w:rPr>
          <w:b w:val="false"/>
          <w:bCs w:val="false"/>
        </w:rPr>
        <w:t>W</w:t>
      </w:r>
      <w:r>
        <w:rPr>
          <w:b w:val="false"/>
          <w:bCs w:val="false"/>
        </w:rPr>
        <w:t xml:space="preserve">e </w:t>
      </w:r>
      <w:r>
        <w:rPr>
          <w:b w:val="false"/>
          <w:bCs w:val="false"/>
        </w:rPr>
        <w:t xml:space="preserve">will </w:t>
      </w:r>
      <w:r>
        <w:rPr>
          <w:b w:val="false"/>
          <w:bCs w:val="false"/>
        </w:rPr>
        <w:t xml:space="preserve">initially </w:t>
      </w:r>
      <w:r>
        <w:rPr>
          <w:b w:val="false"/>
          <w:bCs w:val="false"/>
        </w:rPr>
        <w:t>work</w:t>
      </w:r>
      <w:r>
        <w:rPr>
          <w:b w:val="false"/>
          <w:bCs w:val="false"/>
        </w:rPr>
        <w:t xml:space="preserve"> with the </w:t>
      </w:r>
      <w:r>
        <w:rPr>
          <w:b w:val="false"/>
          <w:bCs w:val="false"/>
        </w:rPr>
        <w:t>dynamical</w:t>
      </w:r>
      <w:r>
        <w:rPr>
          <w:b w:val="false"/>
          <w:bCs w:val="false"/>
        </w:rPr>
        <w:t xml:space="preserve"> </w:t>
      </w:r>
      <w:r>
        <w:rPr>
          <w:b w:val="false"/>
          <w:bCs w:val="false"/>
        </w:rPr>
        <w:t>system of the</w:t>
      </w:r>
      <w:r>
        <w:rPr>
          <w:b w:val="false"/>
          <w:bCs w:val="false"/>
        </w:rPr>
        <w:t xml:space="preserve"> CP problem, for it is more well-behaved than the RTBP. </w:t>
      </w:r>
      <w:r>
        <w:rPr>
          <w:b w:val="false"/>
          <w:bCs w:val="false"/>
        </w:rPr>
        <w:t>T</w:t>
      </w:r>
      <w:r>
        <w:rPr>
          <w:b w:val="false"/>
          <w:bCs w:val="false"/>
        </w:rPr>
        <w:t xml:space="preserve">his dataset will </w:t>
      </w:r>
      <w:r>
        <w:rPr>
          <w:b w:val="false"/>
          <w:bCs w:val="false"/>
        </w:rPr>
        <w:t>then</w:t>
      </w:r>
      <w:r>
        <w:rPr>
          <w:b w:val="false"/>
          <w:bCs w:val="false"/>
        </w:rPr>
        <w:t xml:space="preserve"> be used to train a regressor</w:t>
      </w:r>
      <w:r>
        <w:rPr>
          <w:b w:val="false"/>
          <w:bCs w:val="false"/>
        </w:rPr>
        <w:t xml:space="preserve"> with </w:t>
      </w:r>
      <w:r>
        <w:rPr>
          <w:b w:val="false"/>
          <w:bCs w:val="false"/>
        </w:rPr>
        <w:t>the</w:t>
      </w:r>
      <w:r>
        <w:rPr>
          <w:b w:val="false"/>
          <w:bCs w:val="false"/>
        </w:rPr>
        <w:t xml:space="preserve"> goal </w:t>
      </w:r>
      <w:r>
        <w:rPr>
          <w:b w:val="false"/>
          <w:bCs w:val="false"/>
        </w:rPr>
        <w:t xml:space="preserve">of being able to approximate the intersection of new initial conditions not </w:t>
      </w:r>
      <w:r>
        <w:rPr>
          <w:b w:val="false"/>
          <w:bCs w:val="false"/>
        </w:rPr>
        <w:t>seen in the dataset</w:t>
      </w:r>
      <w:r>
        <w:rPr>
          <w:b w:val="false"/>
          <w:bCs w:val="false"/>
        </w:rPr>
        <w:t>.</w:t>
      </w:r>
    </w:p>
    <w:p>
      <w:pPr>
        <w:pStyle w:val="Normal1"/>
        <w:pBdr/>
        <w:spacing w:lineRule="auto" w:line="360" w:before="0" w:after="0"/>
        <w:ind w:left="0" w:right="0" w:hanging="2"/>
        <w:rPr>
          <w:b w:val="false"/>
          <w:b w:val="false"/>
          <w:bCs w:val="false"/>
        </w:rPr>
      </w:pPr>
      <w:r>
        <w:rPr>
          <w:b w:val="false"/>
          <w:bCs w:val="false"/>
        </w:rPr>
      </w:r>
    </w:p>
    <w:p>
      <w:pPr>
        <w:pStyle w:val="Normal1"/>
        <w:pBdr/>
        <w:spacing w:lineRule="auto" w:line="360" w:before="0" w:after="0"/>
        <w:ind w:left="0" w:right="0" w:hanging="2"/>
        <w:rPr/>
      </w:pPr>
      <w:r>
        <w:rPr/>
      </w:r>
    </w:p>
    <w:p>
      <w:pPr>
        <w:pStyle w:val="Normal1"/>
        <w:pBdr/>
        <w:spacing w:lineRule="auto" w:line="360" w:before="0" w:after="0"/>
        <w:ind w:left="0" w:right="0" w:hanging="2"/>
        <w:rPr>
          <w:b/>
          <w:b/>
        </w:rPr>
      </w:pPr>
      <w:r>
        <w:rPr>
          <w:b/>
        </w:rPr>
        <w:t>4. Results and discussion</w:t>
      </w:r>
    </w:p>
    <w:p>
      <w:pPr>
        <w:pStyle w:val="Normal1"/>
        <w:pBdr/>
        <w:spacing w:lineRule="auto" w:line="360" w:before="0" w:after="0"/>
        <w:ind w:left="0" w:right="0" w:hanging="0"/>
        <w:rPr>
          <w:b/>
          <w:b/>
        </w:rPr>
      </w:pPr>
      <w:r>
        <w:rPr>
          <w:b/>
        </w:rPr>
      </w:r>
    </w:p>
    <w:p>
      <w:pPr>
        <w:pStyle w:val="Normal1"/>
        <w:pBdr/>
        <w:spacing w:lineRule="auto" w:line="360" w:before="0" w:after="0"/>
        <w:ind w:left="0" w:right="0" w:hanging="2"/>
        <w:rPr/>
      </w:pPr>
      <w:r>
        <w:rPr>
          <w:b w:val="false"/>
          <w:bCs w:val="false"/>
        </w:rPr>
        <w:t>R</w:t>
      </w:r>
      <w:r>
        <w:rPr>
          <w:b w:val="false"/>
          <w:bCs w:val="false"/>
        </w:rPr>
        <w:t>esults obtained during the first part of the tesis show that our control agent is capable of stabilizing the attitude and angular velocity of a microsatellite (5-20Kg) with an absolute error ≤10</w:t>
      </w:r>
      <w:r>
        <w:rPr>
          <w:b w:val="false"/>
          <w:bCs w:val="false"/>
          <w:vertAlign w:val="superscript"/>
        </w:rPr>
        <w:t>-3</w:t>
      </w:r>
      <w:r>
        <w:rPr>
          <w:b w:val="false"/>
          <w:bCs w:val="false"/>
        </w:rPr>
        <w:t xml:space="preserve"> in both orientation (radians) and angular velocity (rad/s), starting from an arbitrary orientation and a maximum angular velocity of </w:t>
      </w:r>
      <w:r>
        <w:rPr>
          <w:rFonts w:ascii="Georgia" w:hAnsi="Georgia"/>
          <w:b w:val="false"/>
          <w:bCs w:val="false"/>
          <w:sz w:val="22"/>
          <w:szCs w:val="22"/>
        </w:rPr>
        <w:t>±</w:t>
      </w:r>
      <w:r>
        <w:rPr>
          <w:b w:val="false"/>
          <w:bCs w:val="false"/>
        </w:rPr>
        <w:t>4.5</w:t>
      </w:r>
      <w:r>
        <w:rPr>
          <w:b w:val="false"/>
          <w:bCs w:val="false"/>
        </w:rPr>
        <w:t xml:space="preserve"> rad/s </w:t>
      </w:r>
      <w:r>
        <w:rPr>
          <w:b w:val="false"/>
          <w:bCs w:val="false"/>
        </w:rPr>
        <w:t xml:space="preserve">in </w:t>
      </w:r>
      <w:r>
        <w:rPr>
          <w:b w:val="false"/>
          <w:bCs w:val="false"/>
        </w:rPr>
        <w:t xml:space="preserve">all </w:t>
      </w:r>
      <w:r>
        <w:rPr>
          <w:b w:val="false"/>
          <w:bCs w:val="false"/>
        </w:rPr>
        <w:t>axis.</w:t>
      </w:r>
      <w:r>
        <w:rPr>
          <w:b w:val="false"/>
          <w:bCs w:val="false"/>
        </w:rPr>
        <w:t xml:space="preserve"> </w:t>
      </w:r>
      <w:r>
        <w:rPr>
          <w:b w:val="false"/>
          <w:bCs w:val="false"/>
        </w:rPr>
        <w:t xml:space="preserve">Future experiments will be concerned </w:t>
      </w:r>
      <w:r>
        <w:rPr>
          <w:b w:val="false"/>
          <w:bCs w:val="false"/>
        </w:rPr>
        <w:t>with</w:t>
      </w:r>
      <w:r>
        <w:rPr>
          <w:b w:val="false"/>
          <w:bCs w:val="false"/>
        </w:rPr>
        <w:t xml:space="preserve"> obtaining a </w:t>
      </w:r>
      <w:r>
        <w:rPr>
          <w:b w:val="false"/>
          <w:bCs w:val="false"/>
        </w:rPr>
        <w:t>general</w:t>
      </w:r>
      <w:r>
        <w:rPr>
          <w:b w:val="false"/>
          <w:bCs w:val="false"/>
        </w:rPr>
        <w:t xml:space="preserve"> </w:t>
      </w:r>
      <w:r>
        <w:rPr>
          <w:b w:val="false"/>
          <w:bCs w:val="false"/>
        </w:rPr>
        <w:t xml:space="preserve">controller capable of working with </w:t>
      </w:r>
      <w:r>
        <w:rPr>
          <w:b w:val="false"/>
          <w:bCs w:val="false"/>
        </w:rPr>
        <w:t>a wide range of inertia matrix configurations</w:t>
      </w:r>
      <w:r>
        <w:rPr>
          <w:b w:val="false"/>
          <w:bCs w:val="false"/>
        </w:rPr>
        <w:t>.</w:t>
      </w:r>
    </w:p>
    <w:p>
      <w:pPr>
        <w:pStyle w:val="Normal1"/>
        <w:pBdr/>
        <w:spacing w:lineRule="auto" w:line="360" w:before="0" w:after="0"/>
        <w:ind w:left="0" w:right="0" w:hanging="2"/>
        <w:rPr>
          <w:b w:val="false"/>
          <w:b w:val="false"/>
          <w:bCs w:val="false"/>
        </w:rPr>
      </w:pPr>
      <w:r>
        <w:rPr/>
      </w:r>
    </w:p>
    <w:p>
      <w:pPr>
        <w:pStyle w:val="Normal1"/>
        <w:pBdr/>
        <w:spacing w:lineRule="auto" w:line="360" w:before="0" w:after="0"/>
        <w:ind w:left="0" w:right="0" w:hanging="2"/>
        <w:rPr/>
      </w:pPr>
      <w:r>
        <w:rPr>
          <w:b w:val="false"/>
          <w:bCs w:val="false"/>
        </w:rPr>
        <w:t>R</w:t>
      </w:r>
      <w:r>
        <w:rPr>
          <w:b w:val="false"/>
          <w:bCs w:val="false"/>
        </w:rPr>
        <w:t xml:space="preserve">egarding the second part of this thesis, we expect that the experiments done in the following months allow us to train a regressor that, given an initial condition, is capable of </w:t>
      </w:r>
      <w:r>
        <w:rPr>
          <w:b w:val="false"/>
          <w:bCs w:val="false"/>
        </w:rPr>
        <w:t>finding</w:t>
      </w:r>
      <w:r>
        <w:rPr>
          <w:b w:val="false"/>
          <w:bCs w:val="false"/>
        </w:rPr>
        <w:t xml:space="preserve"> the first intersection of </w:t>
      </w:r>
      <w:r>
        <w:rPr>
          <w:b w:val="false"/>
          <w:bCs w:val="false"/>
        </w:rPr>
        <w:t>its corresponding periodic orbit</w:t>
      </w:r>
      <w:r>
        <w:rPr>
          <w:b w:val="false"/>
          <w:bCs w:val="false"/>
        </w:rPr>
        <w:t xml:space="preserve"> </w:t>
      </w:r>
      <w:r>
        <w:rPr>
          <w:b w:val="false"/>
          <w:bCs w:val="false"/>
        </w:rPr>
        <w:t xml:space="preserve">and the </w:t>
      </w:r>
      <w:r>
        <w:rPr>
          <w:b w:val="false"/>
          <w:bCs w:val="false"/>
        </w:rPr>
        <w:t>predefined</w:t>
      </w:r>
      <w:r>
        <w:rPr>
          <w:b w:val="false"/>
          <w:bCs w:val="false"/>
        </w:rPr>
        <w:t xml:space="preserve"> Poincaré Section</w:t>
      </w:r>
      <w:r>
        <w:rPr>
          <w:b w:val="false"/>
          <w:bCs w:val="false"/>
        </w:rPr>
        <w:t xml:space="preserve">, with an absolute error </w:t>
      </w:r>
      <w:r>
        <w:rPr>
          <w:b w:val="false"/>
          <w:bCs w:val="false"/>
        </w:rPr>
        <w:t xml:space="preserve">&lt; </w:t>
      </w:r>
      <w:r>
        <w:rPr>
          <w:b w:val="false"/>
          <w:bCs w:val="false"/>
        </w:rPr>
        <w:t>10</w:t>
      </w:r>
      <w:r>
        <w:rPr>
          <w:b w:val="false"/>
          <w:bCs w:val="false"/>
          <w:vertAlign w:val="superscript"/>
        </w:rPr>
        <w:t>-6</w:t>
      </w:r>
      <w:r>
        <w:rPr>
          <w:b w:val="false"/>
          <w:bCs w:val="false"/>
        </w:rPr>
        <w:t>.</w:t>
      </w:r>
    </w:p>
    <w:p>
      <w:pPr>
        <w:pStyle w:val="Normal1"/>
        <w:pBdr/>
        <w:spacing w:lineRule="auto" w:line="360" w:before="0" w:after="0"/>
        <w:ind w:left="0" w:right="0" w:hanging="2"/>
        <w:rPr>
          <w:b w:val="false"/>
          <w:b w:val="false"/>
          <w:bCs w:val="false"/>
        </w:rPr>
      </w:pPr>
      <w:r>
        <w:rPr>
          <w:b w:val="false"/>
          <w:bCs w:val="false"/>
        </w:rPr>
      </w:r>
    </w:p>
    <w:p>
      <w:pPr>
        <w:pStyle w:val="Normal1"/>
        <w:pBdr/>
        <w:spacing w:lineRule="auto" w:line="360" w:before="0" w:after="0"/>
        <w:ind w:left="0" w:right="0" w:hanging="0"/>
        <w:rPr>
          <w:sz w:val="18"/>
          <w:szCs w:val="18"/>
        </w:rPr>
      </w:pPr>
      <w:r>
        <w:rPr/>
      </w:r>
    </w:p>
    <w:p>
      <w:pPr>
        <w:pStyle w:val="Normal1"/>
        <w:pBdr/>
        <w:spacing w:lineRule="auto" w:line="360" w:before="0" w:after="0"/>
        <w:ind w:left="0" w:right="0" w:hanging="2"/>
        <w:rPr>
          <w:b/>
          <w:b/>
        </w:rPr>
      </w:pPr>
      <w:r>
        <w:rPr>
          <w:b/>
        </w:rPr>
        <w:t>6. Conclusions</w:t>
      </w:r>
    </w:p>
    <w:p>
      <w:pPr>
        <w:pStyle w:val="Normal1"/>
        <w:pBdr/>
        <w:spacing w:lineRule="auto" w:line="360" w:before="0" w:after="0"/>
        <w:ind w:left="0" w:right="0" w:hanging="2"/>
        <w:rPr/>
      </w:pPr>
      <w:r>
        <w:rPr>
          <w:b w:val="false"/>
          <w:bCs w:val="false"/>
        </w:rPr>
        <w:t xml:space="preserve">The results obtained in the first half of this thesis show that reinforcment learning techniques allow us to obtain adequate attitude controllers that could potentially be used in real applications. In the following months we expect to polish this controller, and to train the regressor and successfully approximate the </w:t>
      </w:r>
      <w:r>
        <w:rPr>
          <w:b w:val="false"/>
          <w:bCs w:val="false"/>
        </w:rPr>
        <w:t>P</w:t>
      </w:r>
      <w:r>
        <w:rPr>
          <w:b w:val="false"/>
          <w:bCs w:val="false"/>
        </w:rPr>
        <w:t xml:space="preserve">oincaré </w:t>
      </w:r>
      <w:r>
        <w:rPr>
          <w:b w:val="false"/>
          <w:bCs w:val="false"/>
        </w:rPr>
        <w:t>M</w:t>
      </w:r>
      <w:r>
        <w:rPr>
          <w:b w:val="false"/>
          <w:bCs w:val="false"/>
        </w:rPr>
        <w:t xml:space="preserve">ap </w:t>
      </w:r>
      <w:r>
        <w:rPr>
          <w:b w:val="false"/>
          <w:bCs w:val="false"/>
        </w:rPr>
        <w:t>of the CP problem.</w:t>
      </w:r>
    </w:p>
    <w:p>
      <w:pPr>
        <w:pStyle w:val="Normal1"/>
        <w:pBdr/>
        <w:spacing w:lineRule="auto" w:line="360" w:before="0" w:after="0"/>
        <w:ind w:left="0" w:right="0" w:hanging="0"/>
        <w:rPr>
          <w:b w:val="false"/>
          <w:b w:val="false"/>
          <w:bCs w:val="false"/>
        </w:rPr>
      </w:pPr>
      <w:r>
        <w:rPr>
          <w:b w:val="false"/>
          <w:bCs w:val="false"/>
        </w:rPr>
      </w:r>
    </w:p>
    <w:p>
      <w:pPr>
        <w:pStyle w:val="Normal1"/>
        <w:keepNext w:val="false"/>
        <w:keepLines w:val="false"/>
        <w:pageBreakBefore w:val="false"/>
        <w:widowControl/>
        <w:pBdr/>
        <w:spacing w:lineRule="auto" w:line="360" w:before="120" w:after="120"/>
        <w:ind w:left="0" w:right="0" w:hanging="2"/>
        <w:jc w:val="both"/>
        <w:rPr>
          <w:b/>
          <w:b/>
        </w:rPr>
      </w:pPr>
      <w:r>
        <w:rPr>
          <w:b/>
        </w:rPr>
        <w:t>7. Bibliography</w:t>
      </w:r>
    </w:p>
    <w:p>
      <w:pPr>
        <w:pStyle w:val="Normal1"/>
        <w:pBdr/>
        <w:spacing w:lineRule="auto" w:line="360" w:before="0" w:after="200"/>
        <w:ind w:left="283" w:right="0" w:hanging="283"/>
        <w:rPr/>
      </w:pPr>
      <w:r>
        <w:rPr/>
        <w:t>Abad</w:t>
      </w:r>
      <w:r>
        <w:rPr/>
        <w:t xml:space="preserve">, </w:t>
      </w:r>
      <w:r>
        <w:rPr/>
        <w:t>A</w:t>
      </w:r>
      <w:r>
        <w:rPr/>
        <w:t>. (</w:t>
      </w:r>
      <w:r>
        <w:rPr/>
        <w:t>2012</w:t>
      </w:r>
      <w:r>
        <w:rPr/>
        <w:t xml:space="preserve">). </w:t>
      </w:r>
      <w:r>
        <w:rPr>
          <w:i/>
        </w:rPr>
        <w:t>Astrodinámica</w:t>
      </w:r>
      <w:r>
        <w:rPr>
          <w:i/>
        </w:rPr>
        <w:t>.</w:t>
      </w:r>
      <w:r>
        <w:rPr/>
        <w:t xml:space="preserve"> </w:t>
      </w:r>
      <w:r>
        <w:rPr/>
        <w:t>Bubok Publishing</w:t>
      </w:r>
      <w:r>
        <w:rPr/>
        <w:t>.</w:t>
      </w:r>
    </w:p>
    <w:p>
      <w:pPr>
        <w:pStyle w:val="Normal1"/>
        <w:pBdr/>
        <w:spacing w:lineRule="auto" w:line="360" w:before="0" w:after="200"/>
        <w:ind w:left="283" w:right="0" w:hanging="283"/>
        <w:rPr/>
      </w:pPr>
      <w:r>
        <w:rPr/>
        <w:t xml:space="preserve">Canuto E. , Novara C. , Massoti L. , Carlucci D. , Montenegro C. P. (2018). </w:t>
      </w:r>
      <w:r>
        <w:rPr>
          <w:i/>
          <w:iCs/>
        </w:rPr>
        <w:t>Spacecraft Dynamics and Control: The Embedded Model Control Approach.</w:t>
      </w:r>
      <w:r>
        <w:rPr/>
        <w:t xml:space="preserve"> Elsevier Aerospace Engineering Series.</w:t>
      </w:r>
    </w:p>
    <w:p>
      <w:pPr>
        <w:pStyle w:val="Normal1"/>
        <w:pBdr/>
        <w:spacing w:lineRule="auto" w:line="360" w:before="0" w:after="200"/>
        <w:ind w:left="283" w:right="0" w:hanging="283"/>
        <w:rPr/>
      </w:pPr>
      <w:r>
        <w:rPr/>
        <w:t xml:space="preserve">Arnol’d (1992). </w:t>
      </w:r>
      <w:r>
        <w:rPr>
          <w:i/>
          <w:iCs/>
        </w:rPr>
        <w:t>Ordinary Differential Equations</w:t>
      </w:r>
      <w:r>
        <w:rPr/>
        <w:t>. Springer-Verlag Textbooks.</w:t>
      </w:r>
    </w:p>
    <w:p>
      <w:pPr>
        <w:pStyle w:val="Normal1"/>
        <w:pBdr/>
        <w:spacing w:lineRule="auto" w:line="360" w:before="0" w:after="200"/>
        <w:ind w:left="283" w:right="0" w:hanging="283"/>
        <w:rPr/>
      </w:pPr>
      <w:r>
        <w:rPr/>
        <w:t xml:space="preserve">Sutton R. , Barto A. (2018). </w:t>
      </w:r>
      <w:r>
        <w:rPr>
          <w:i/>
          <w:iCs/>
        </w:rPr>
        <w:t>Reinforcement Learning: an introduction</w:t>
      </w:r>
      <w:r>
        <w:rPr/>
        <w:t>. The MIT Press.</w:t>
      </w:r>
    </w:p>
    <w:p>
      <w:pPr>
        <w:pStyle w:val="Normal1"/>
        <w:pBdr/>
        <w:spacing w:lineRule="auto" w:line="360" w:before="0" w:after="200"/>
        <w:ind w:left="283" w:right="0" w:hanging="283"/>
        <w:rPr/>
      </w:pPr>
      <w:r>
        <w:rPr/>
        <w:t xml:space="preserve">Schulman O. , Wolski F. , Dhariwal P. , Radford A. , Kilmov O. (2017). </w:t>
      </w:r>
      <w:r>
        <w:rPr>
          <w:i/>
          <w:iCs/>
        </w:rPr>
        <w:t>Proximal Policy Optimization Algorithms</w:t>
      </w:r>
      <w:r>
        <w:rPr/>
        <w:t>. OpenAI.</w:t>
      </w:r>
    </w:p>
    <w:sectPr>
      <w:headerReference w:type="default" r:id="rId2"/>
      <w:footerReference w:type="default" r:id="rId3"/>
      <w:type w:val="nextPage"/>
      <w:pgSz w:w="11906" w:h="16838"/>
      <w:pgMar w:left="1701" w:right="1134" w:header="680" w:top="1418" w:footer="720" w:bottom="1191"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spacing w:before="120" w:after="0"/>
      <w:ind w:left="0" w:right="0" w:hanging="2"/>
      <w:jc w:val="center"/>
      <w:rPr/>
    </w:pPr>
    <w:r>
      <w:rPr/>
    </w:r>
  </w:p>
  <w:p>
    <w:pPr>
      <w:pStyle w:val="Normal1"/>
      <w:pBdr/>
      <w:ind w:left="0" w:right="0" w:hanging="2"/>
      <w:jc w:val="center"/>
      <w:rPr/>
    </w:pPr>
    <w:r>
      <w:rPr>
        <w:sz w:val="18"/>
        <w:szCs w:val="18"/>
      </w:rPr>
      <w:t xml:space="preserve">- </w:t>
    </w:r>
    <w:r>
      <w:rPr/>
      <w:fldChar w:fldCharType="begin"/>
    </w:r>
    <w:r>
      <w:rPr/>
      <w:instrText> PAGE </w:instrText>
    </w:r>
    <w:r>
      <w:rPr/>
      <w:fldChar w:fldCharType="separate"/>
    </w:r>
    <w:r>
      <w:rPr/>
      <w:t>2</w:t>
    </w:r>
    <w:r>
      <w:rPr/>
      <w:fldChar w:fldCharType="end"/>
    </w:r>
    <w:r>
      <w:rPr>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spacing w:lineRule="auto" w:line="240" w:before="120" w:after="0"/>
      <w:ind w:left="0" w:right="0" w:hanging="2"/>
      <w:rPr/>
    </w:pPr>
    <w:r>
      <w:rPr/>
      <w:drawing>
        <wp:anchor behindDoc="1" distT="0" distB="0" distL="0" distR="0" simplePos="0" locked="0" layoutInCell="1" allowOverlap="1" relativeHeight="3">
          <wp:simplePos x="0" y="0"/>
          <wp:positionH relativeFrom="column">
            <wp:posOffset>3044190</wp:posOffset>
          </wp:positionH>
          <wp:positionV relativeFrom="paragraph">
            <wp:posOffset>-422275</wp:posOffset>
          </wp:positionV>
          <wp:extent cx="3381375" cy="842645"/>
          <wp:effectExtent l="0" t="0" r="0" b="0"/>
          <wp:wrapNone/>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1"/>
                  <a:srcRect l="3628" t="13667" r="4389" b="0"/>
                  <a:stretch>
                    <a:fillRect/>
                  </a:stretch>
                </pic:blipFill>
                <pic:spPr bwMode="auto">
                  <a:xfrm>
                    <a:off x="0" y="0"/>
                    <a:ext cx="3381375" cy="842645"/>
                  </a:xfrm>
                  <a:prstGeom prst="rect">
                    <a:avLst/>
                  </a:prstGeom>
                </pic:spPr>
              </pic:pic>
            </a:graphicData>
          </a:graphic>
        </wp:anchor>
      </w:drawing>
      <w:drawing>
        <wp:anchor behindDoc="1" distT="0" distB="0" distL="0" distR="0" simplePos="0" locked="0" layoutInCell="1" allowOverlap="1" relativeHeight="5">
          <wp:simplePos x="0" y="0"/>
          <wp:positionH relativeFrom="column">
            <wp:posOffset>-647700</wp:posOffset>
          </wp:positionH>
          <wp:positionV relativeFrom="paragraph">
            <wp:posOffset>-354330</wp:posOffset>
          </wp:positionV>
          <wp:extent cx="1682115" cy="774700"/>
          <wp:effectExtent l="0" t="0" r="0" b="0"/>
          <wp:wrapNone/>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1682115" cy="774700"/>
                  </a:xfrm>
                  <a:prstGeom prst="rect">
                    <a:avLst/>
                  </a:prstGeom>
                </pic:spPr>
              </pic:pic>
            </a:graphicData>
          </a:graphic>
        </wp:anchor>
      </w:drawing>
    </w:r>
  </w:p>
</w:hdr>
</file>

<file path=word/settings.xml><?xml version="1.0" encoding="utf-8"?>
<w:settings xmlns:w="http://schemas.openxmlformats.org/wordprocessingml/2006/main">
  <w:zoom w:percent="16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Georgia" w:cs="Georgia"/>
        <w:sz w:val="22"/>
        <w:szCs w:val="22"/>
        <w:lang w:val="ca-ES" w:eastAsia="zh-CN" w:bidi="hi-IN"/>
      </w:rPr>
    </w:rPrDefault>
    <w:pPrDefault>
      <w:pPr>
        <w:suppressAutoHyphens w:val="true"/>
      </w:pPr>
    </w:pPrDefault>
  </w:docDefaults>
  <w:style w:type="paragraph" w:styleId="Normal">
    <w:name w:val="Normal"/>
    <w:qFormat/>
    <w:pPr>
      <w:widowControl/>
      <w:numPr>
        <w:ilvl w:val="0"/>
        <w:numId w:val="0"/>
      </w:numPr>
      <w:suppressAutoHyphens w:val="true"/>
      <w:kinsoku w:val="true"/>
      <w:overflowPunct w:val="true"/>
      <w:autoSpaceDE w:val="true"/>
      <w:bidi w:val="0"/>
      <w:spacing w:lineRule="auto" w:line="288" w:before="120" w:after="0"/>
      <w:ind w:left="-1" w:right="0" w:hanging="1"/>
      <w:jc w:val="both"/>
      <w:textAlignment w:val="top"/>
      <w:outlineLvl w:val="0"/>
    </w:pPr>
    <w:rPr>
      <w:rFonts w:ascii="Georgia" w:hAnsi="Georgia" w:eastAsia="Georgia" w:cs="Georgia"/>
      <w:color w:val="000000"/>
      <w:kern w:val="0"/>
      <w:sz w:val="22"/>
      <w:szCs w:val="22"/>
      <w:vertAlign w:val="subscript"/>
      <w:lang w:eastAsia="es-ES" w:val="ca-ES" w:bidi="hi-IN"/>
    </w:rPr>
  </w:style>
  <w:style w:type="paragraph" w:styleId="Heading1">
    <w:name w:val="Heading 1"/>
    <w:basedOn w:val="Normal1"/>
    <w:next w:val="Normal1"/>
    <w:qFormat/>
    <w:pPr>
      <w:keepNext w:val="true"/>
      <w:keepLines/>
      <w:pageBreakBefore/>
      <w:tabs>
        <w:tab w:val="clear" w:pos="720"/>
        <w:tab w:val="right" w:pos="8505" w:leader="none"/>
        <w:tab w:val="right" w:pos="9072" w:leader="none"/>
      </w:tabs>
      <w:spacing w:before="1560" w:after="120"/>
      <w:jc w:val="center"/>
    </w:pPr>
    <w:rPr>
      <w:b/>
      <w:bCs/>
      <w:sz w:val="24"/>
      <w:szCs w:val="28"/>
      <w:lang w:val="en-US"/>
    </w:rPr>
  </w:style>
  <w:style w:type="paragraph" w:styleId="Heading2">
    <w:name w:val="Heading 2"/>
    <w:basedOn w:val="Normal1"/>
    <w:next w:val="Normal1"/>
    <w:qFormat/>
    <w:pPr>
      <w:keepNext w:val="true"/>
      <w:keepLines/>
      <w:numPr>
        <w:ilvl w:val="0"/>
        <w:numId w:val="0"/>
      </w:numPr>
      <w:spacing w:before="200" w:after="120"/>
      <w:ind w:left="0" w:right="0" w:hanging="1"/>
      <w:outlineLvl w:val="1"/>
    </w:pPr>
    <w:rPr>
      <w:b/>
      <w:bCs/>
      <w:szCs w:val="26"/>
    </w:rPr>
  </w:style>
  <w:style w:type="paragraph" w:styleId="Heading3">
    <w:name w:val="Heading 3"/>
    <w:basedOn w:val="Normal1"/>
    <w:next w:val="Normal1"/>
    <w:qFormat/>
    <w:pPr>
      <w:keepNext w:val="true"/>
      <w:keepLines/>
      <w:numPr>
        <w:ilvl w:val="0"/>
        <w:numId w:val="0"/>
      </w:numPr>
      <w:spacing w:before="200" w:after="0"/>
      <w:ind w:left="0" w:right="0" w:hanging="1"/>
      <w:outlineLvl w:val="2"/>
    </w:pPr>
    <w:rPr>
      <w:b/>
      <w:bCs/>
    </w:rPr>
  </w:style>
  <w:style w:type="paragraph" w:styleId="Heading4">
    <w:name w:val="Heading 4"/>
    <w:basedOn w:val="Normal1"/>
    <w:next w:val="Normal1"/>
    <w:qFormat/>
    <w:pPr>
      <w:keepNext w:val="true"/>
      <w:keepLines/>
      <w:numPr>
        <w:ilvl w:val="0"/>
        <w:numId w:val="0"/>
      </w:numPr>
      <w:spacing w:before="240" w:after="40"/>
      <w:ind w:left="0" w:right="0" w:hanging="1"/>
      <w:outlineLvl w:val="3"/>
    </w:pPr>
    <w:rPr>
      <w:b/>
      <w:sz w:val="24"/>
      <w:szCs w:val="24"/>
    </w:rPr>
  </w:style>
  <w:style w:type="paragraph" w:styleId="Heading5">
    <w:name w:val="Heading 5"/>
    <w:basedOn w:val="Normal1"/>
    <w:next w:val="Normal1"/>
    <w:qFormat/>
    <w:pPr>
      <w:keepNext w:val="true"/>
      <w:keepLines/>
      <w:numPr>
        <w:ilvl w:val="0"/>
        <w:numId w:val="0"/>
      </w:numPr>
      <w:spacing w:before="220" w:after="40"/>
      <w:ind w:left="0" w:right="0" w:hanging="1"/>
      <w:outlineLvl w:val="4"/>
    </w:pPr>
    <w:rPr>
      <w:b/>
    </w:rPr>
  </w:style>
  <w:style w:type="paragraph" w:styleId="Heading6">
    <w:name w:val="Heading 6"/>
    <w:basedOn w:val="Normal1"/>
    <w:next w:val="Normal1"/>
    <w:qFormat/>
    <w:pPr>
      <w:keepNext w:val="true"/>
      <w:keepLines/>
      <w:numPr>
        <w:ilvl w:val="0"/>
        <w:numId w:val="0"/>
      </w:numPr>
      <w:spacing w:before="200" w:after="40"/>
      <w:ind w:left="0" w:right="0" w:hanging="1"/>
      <w:outlineLvl w:val="5"/>
    </w:pPr>
    <w:rPr>
      <w:b/>
      <w:sz w:val="20"/>
      <w:szCs w:val="20"/>
    </w:rPr>
  </w:style>
  <w:style w:type="character" w:styleId="DefaultParagraphFont">
    <w:name w:val="Default Paragraph Font"/>
    <w:qFormat/>
    <w:rPr/>
  </w:style>
  <w:style w:type="character" w:styleId="TextodegloboCar">
    <w:name w:val="Texto de globo Car"/>
    <w:qFormat/>
    <w:rPr>
      <w:rFonts w:ascii="Tahoma" w:hAnsi="Tahoma" w:cs="Tahoma"/>
      <w:w w:val="100"/>
      <w:position w:val="0"/>
      <w:sz w:val="16"/>
      <w:sz w:val="16"/>
      <w:szCs w:val="16"/>
      <w:effect w:val="none"/>
      <w:vertAlign w:val="baseline"/>
      <w:em w:val="none"/>
      <w:lang w:val="es-ES"/>
    </w:rPr>
  </w:style>
  <w:style w:type="character" w:styleId="PiedepginaCar">
    <w:name w:val="Pie de página Car"/>
    <w:qFormat/>
    <w:rPr>
      <w:w w:val="100"/>
      <w:position w:val="0"/>
      <w:sz w:val="22"/>
      <w:sz w:val="22"/>
      <w:effect w:val="none"/>
      <w:vertAlign w:val="baseline"/>
      <w:em w:val="none"/>
      <w:lang w:val="es-ES"/>
    </w:rPr>
  </w:style>
  <w:style w:type="character" w:styleId="Ttulo1Car">
    <w:name w:val="Título 1 Car"/>
    <w:qFormat/>
    <w:rPr>
      <w:rFonts w:ascii="Georgia" w:hAnsi="Georgia"/>
      <w:b/>
      <w:bCs/>
      <w:color w:val="000000"/>
      <w:w w:val="100"/>
      <w:position w:val="0"/>
      <w:sz w:val="24"/>
      <w:sz w:val="24"/>
      <w:szCs w:val="28"/>
      <w:effect w:val="none"/>
      <w:vertAlign w:val="baseline"/>
      <w:em w:val="none"/>
      <w:lang w:val="en-US" w:eastAsia="es-ES"/>
    </w:rPr>
  </w:style>
  <w:style w:type="character" w:styleId="Ttulo2Car">
    <w:name w:val="Título 2 Car"/>
    <w:qFormat/>
    <w:rPr>
      <w:rFonts w:ascii="Georgia" w:hAnsi="Georgia"/>
      <w:b/>
      <w:bCs/>
      <w:color w:val="000000"/>
      <w:w w:val="100"/>
      <w:position w:val="0"/>
      <w:sz w:val="22"/>
      <w:sz w:val="22"/>
      <w:szCs w:val="26"/>
      <w:effect w:val="none"/>
      <w:vertAlign w:val="baseline"/>
      <w:em w:val="none"/>
      <w:lang w:val="ca-ES" w:eastAsia="es-ES"/>
    </w:rPr>
  </w:style>
  <w:style w:type="character" w:styleId="Emphasis">
    <w:name w:val="Emphasis"/>
    <w:qFormat/>
    <w:rPr>
      <w:i/>
      <w:iCs/>
      <w:color w:val="000000"/>
      <w:w w:val="100"/>
      <w:position w:val="0"/>
      <w:sz w:val="22"/>
      <w:effect w:val="none"/>
      <w:vertAlign w:val="baseline"/>
      <w:em w:val="none"/>
      <w:lang w:val="es-ES"/>
    </w:rPr>
  </w:style>
  <w:style w:type="character" w:styleId="Ttulo3Car">
    <w:name w:val="Título 3 Car"/>
    <w:qFormat/>
    <w:rPr>
      <w:rFonts w:ascii="Arial" w:hAnsi="Arial" w:eastAsia="Times New Roman" w:cs="Times New Roman"/>
      <w:b/>
      <w:bCs/>
      <w:color w:val="000000"/>
      <w:w w:val="100"/>
      <w:position w:val="0"/>
      <w:sz w:val="22"/>
      <w:sz w:val="22"/>
      <w:effect w:val="none"/>
      <w:vertAlign w:val="baseline"/>
      <w:em w:val="none"/>
      <w:lang w:val="ca-ES"/>
    </w:rPr>
  </w:style>
  <w:style w:type="character" w:styleId="TextoindependienteCar">
    <w:name w:val="Texto independiente Car"/>
    <w:qFormat/>
    <w:rPr>
      <w:rFonts w:ascii="Times New Roman" w:hAnsi="Times New Roman"/>
      <w:b/>
      <w:smallCaps/>
      <w:color w:val="000000"/>
      <w:w w:val="100"/>
      <w:position w:val="0"/>
      <w:sz w:val="32"/>
      <w:sz w:val="32"/>
      <w:effect w:val="none"/>
      <w:vertAlign w:val="baseline"/>
      <w:em w:val="none"/>
      <w:lang w:val="ca-ES"/>
    </w:rPr>
  </w:style>
  <w:style w:type="character" w:styleId="Textoindependiente2Car">
    <w:name w:val="Texto independiente 2 Car"/>
    <w:qFormat/>
    <w:rPr>
      <w:rFonts w:ascii="Times New Roman" w:hAnsi="Times New Roman"/>
      <w:smallCaps/>
      <w:color w:val="000000"/>
      <w:w w:val="100"/>
      <w:position w:val="0"/>
      <w:sz w:val="28"/>
      <w:sz w:val="28"/>
      <w:effect w:val="none"/>
      <w:vertAlign w:val="baseline"/>
      <w:em w:val="none"/>
      <w:lang w:val="en-US"/>
    </w:rPr>
  </w:style>
  <w:style w:type="character" w:styleId="TtuloCar">
    <w:name w:val="Título Car"/>
    <w:qFormat/>
    <w:rPr>
      <w:rFonts w:ascii="Arial" w:hAnsi="Arial"/>
      <w:b/>
      <w:color w:val="000000"/>
      <w:spacing w:val="5"/>
      <w:w w:val="100"/>
      <w:kern w:val="2"/>
      <w:position w:val="0"/>
      <w:sz w:val="48"/>
      <w:sz w:val="48"/>
      <w:szCs w:val="52"/>
      <w:effect w:val="none"/>
      <w:vertAlign w:val="baseline"/>
      <w:em w:val="none"/>
      <w:lang w:val="ca-ES"/>
    </w:rPr>
  </w:style>
  <w:style w:type="character" w:styleId="EncabezadoCar">
    <w:name w:val="Encabezado Car"/>
    <w:qFormat/>
    <w:rPr>
      <w:w w:val="100"/>
      <w:position w:val="0"/>
      <w:sz w:val="22"/>
      <w:sz w:val="22"/>
      <w:effect w:val="none"/>
      <w:vertAlign w:val="baseline"/>
      <w:em w:val="none"/>
      <w:lang w:val="es-ES"/>
    </w:rPr>
  </w:style>
  <w:style w:type="character" w:styleId="InternetLink">
    <w:name w:val="Hyperlink"/>
    <w:rPr>
      <w:rFonts w:ascii="Arial" w:hAnsi="Arial"/>
      <w:color w:val="auto"/>
      <w:w w:val="100"/>
      <w:position w:val="0"/>
      <w:sz w:val="20"/>
      <w:sz w:val="20"/>
      <w:u w:val="none"/>
      <w:effect w:val="none"/>
      <w:vertAlign w:val="baseline"/>
      <w:em w:val="none"/>
    </w:rPr>
  </w:style>
  <w:style w:type="character" w:styleId="Cuadrculavistosanfasis1Car">
    <w:name w:val="Cuadrícula vistosa - Énfasis 1 Car"/>
    <w:qFormat/>
    <w:rPr>
      <w:rFonts w:ascii="Arial" w:hAnsi="Arial"/>
      <w:i/>
      <w:iCs/>
      <w:color w:val="000000"/>
      <w:w w:val="100"/>
      <w:position w:val="0"/>
      <w:sz w:val="22"/>
      <w:effect w:val="none"/>
      <w:vertAlign w:val="baseline"/>
      <w:em w:val="none"/>
      <w:lang w:val="ca-ES"/>
    </w:rPr>
  </w:style>
  <w:style w:type="character" w:styleId="TextonotaalfinalCar">
    <w:name w:val="Texto nota al final Car"/>
    <w:qFormat/>
    <w:rPr>
      <w:rFonts w:ascii="Times New Roman" w:hAnsi="Times New Roman"/>
      <w:color w:val="000000"/>
      <w:w w:val="100"/>
      <w:position w:val="0"/>
      <w:sz w:val="22"/>
      <w:effect w:val="none"/>
      <w:vertAlign w:val="baseline"/>
      <w:em w:val="none"/>
      <w:lang w:val="ca-ES"/>
    </w:rPr>
  </w:style>
  <w:style w:type="character" w:styleId="EndnoteCharacters">
    <w:name w:val="Endnote Characters"/>
    <w:qFormat/>
    <w:rPr>
      <w:w w:val="100"/>
      <w:effect w:val="none"/>
      <w:vertAlign w:val="superscript"/>
      <w:em w:val="none"/>
    </w:rPr>
  </w:style>
  <w:style w:type="character" w:styleId="EndnoteAnchor">
    <w:name w:val="Endnote Anchor"/>
    <w:rPr>
      <w:w w:val="100"/>
      <w:effect w:val="none"/>
      <w:vertAlign w:val="superscript"/>
      <w:em w:val="none"/>
    </w:rPr>
  </w:style>
  <w:style w:type="character" w:styleId="Tablanormal41">
    <w:name w:val="Tabla normal 41"/>
    <w:qFormat/>
    <w:rPr>
      <w:rFonts w:ascii="Arial" w:hAnsi="Arial"/>
      <w:b/>
      <w:bCs/>
      <w:i/>
      <w:iCs/>
      <w:color w:val="auto"/>
      <w:w w:val="100"/>
      <w:position w:val="0"/>
      <w:sz w:val="18"/>
      <w:sz w:val="18"/>
      <w:effect w:val="none"/>
      <w:vertAlign w:val="baseline"/>
      <w:em w:val="none"/>
    </w:rPr>
  </w:style>
  <w:style w:type="character" w:styleId="Textoindependiente3Car">
    <w:name w:val="Texto independiente 3 Car"/>
    <w:qFormat/>
    <w:rPr>
      <w:rFonts w:ascii="Arial" w:hAnsi="Arial"/>
      <w:color w:val="000000"/>
      <w:w w:val="100"/>
      <w:position w:val="0"/>
      <w:sz w:val="22"/>
      <w:szCs w:val="16"/>
      <w:effect w:val="none"/>
      <w:vertAlign w:val="baseline"/>
      <w:em w:val="none"/>
      <w:lang w:val="ca-ES"/>
    </w:rPr>
  </w:style>
  <w:style w:type="character" w:styleId="Annotationreference">
    <w:name w:val="annotation reference"/>
    <w:qFormat/>
    <w:rPr>
      <w:w w:val="100"/>
      <w:position w:val="0"/>
      <w:sz w:val="16"/>
      <w:sz w:val="16"/>
      <w:szCs w:val="16"/>
      <w:effect w:val="none"/>
      <w:vertAlign w:val="baseline"/>
      <w:em w:val="none"/>
    </w:rPr>
  </w:style>
  <w:style w:type="character" w:styleId="TextocomentarioCar">
    <w:name w:val="Texto comentario Car"/>
    <w:qFormat/>
    <w:rPr>
      <w:rFonts w:ascii="Georgia" w:hAnsi="Georgia"/>
      <w:color w:val="000000"/>
      <w:w w:val="100"/>
      <w:position w:val="0"/>
      <w:sz w:val="22"/>
      <w:effect w:val="none"/>
      <w:vertAlign w:val="baseline"/>
      <w:em w:val="none"/>
      <w:lang w:val="ca-ES"/>
    </w:rPr>
  </w:style>
  <w:style w:type="character" w:styleId="AsuntodelcomentarioCar">
    <w:name w:val="Asunto del comentario Car"/>
    <w:qFormat/>
    <w:rPr>
      <w:rFonts w:ascii="Georgia" w:hAnsi="Georgia"/>
      <w:b/>
      <w:bCs/>
      <w:color w:val="000000"/>
      <w:w w:val="100"/>
      <w:position w:val="0"/>
      <w:sz w:val="22"/>
      <w:effect w:val="none"/>
      <w:vertAlign w:val="baseline"/>
      <w:em w:val="none"/>
      <w:lang w:val="ca-ES"/>
    </w:rPr>
  </w:style>
  <w:style w:type="character" w:styleId="C2">
    <w:name w:val="c2"/>
    <w:qFormat/>
    <w:rPr>
      <w:w w:val="100"/>
      <w:position w:val="0"/>
      <w:sz w:val="22"/>
      <w:effect w:val="none"/>
      <w:vertAlign w:val="baseline"/>
      <w:em w:val="none"/>
    </w:rPr>
  </w:style>
  <w:style w:type="character" w:styleId="Appleconvertedspace">
    <w:name w:val="apple-converted-space"/>
    <w:qFormat/>
    <w:rPr>
      <w:w w:val="100"/>
      <w:position w:val="0"/>
      <w:sz w:val="22"/>
      <w:effect w:val="none"/>
      <w:vertAlign w:val="baseline"/>
      <w:em w:val="none"/>
    </w:rPr>
  </w:style>
  <w:style w:type="character" w:styleId="C23">
    <w:name w:val="c23"/>
    <w:qFormat/>
    <w:rPr>
      <w:w w:val="100"/>
      <w:position w:val="0"/>
      <w:sz w:val="22"/>
      <w:effect w:val="none"/>
      <w:vertAlign w:val="baseline"/>
      <w:em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jc w:val="center"/>
    </w:pPr>
    <w:rPr>
      <w:b/>
      <w:smallCaps/>
      <w:sz w:val="3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kinsoku w:val="true"/>
      <w:overflowPunct w:val="true"/>
      <w:autoSpaceDE w:val="true"/>
      <w:bidi w:val="0"/>
      <w:spacing w:lineRule="auto" w:line="288" w:before="120" w:after="0"/>
      <w:ind w:left="0" w:right="0" w:hanging="1"/>
      <w:jc w:val="both"/>
    </w:pPr>
    <w:rPr>
      <w:rFonts w:ascii="Georgia" w:hAnsi="Georgia" w:eastAsia="Georgia" w:cs="Georgia"/>
      <w:color w:val="auto"/>
      <w:kern w:val="0"/>
      <w:sz w:val="22"/>
      <w:szCs w:val="22"/>
      <w:lang w:val="ca-ES" w:eastAsia="zh-CN" w:bidi="hi-IN"/>
    </w:rPr>
  </w:style>
  <w:style w:type="paragraph" w:styleId="Title">
    <w:name w:val="Title"/>
    <w:next w:val="Normal1"/>
    <w:qFormat/>
    <w:pPr>
      <w:widowControl/>
      <w:numPr>
        <w:ilvl w:val="0"/>
        <w:numId w:val="0"/>
      </w:numPr>
      <w:suppressAutoHyphens w:val="true"/>
      <w:kinsoku w:val="true"/>
      <w:overflowPunct w:val="true"/>
      <w:autoSpaceDE w:val="true"/>
      <w:bidi w:val="0"/>
      <w:spacing w:lineRule="auto" w:line="360" w:before="120" w:after="0"/>
      <w:ind w:left="-1" w:right="0" w:hanging="1"/>
      <w:jc w:val="center"/>
      <w:textAlignment w:val="top"/>
      <w:outlineLvl w:val="0"/>
    </w:pPr>
    <w:rPr>
      <w:rFonts w:ascii="Georgia" w:hAnsi="Georgia" w:eastAsia="Georgia" w:cs="Georgia"/>
      <w:b/>
      <w:bCs/>
      <w:color w:val="000000"/>
      <w:kern w:val="0"/>
      <w:sz w:val="28"/>
      <w:szCs w:val="28"/>
      <w:vertAlign w:val="subscript"/>
      <w:lang w:val="en-US" w:eastAsia="es-ES" w:bidi="hi-IN"/>
    </w:rPr>
  </w:style>
  <w:style w:type="paragraph" w:styleId="BalloonText">
    <w:name w:val="Balloon Text"/>
    <w:basedOn w:val="Normal1"/>
    <w:qFormat/>
    <w:pPr>
      <w:spacing w:lineRule="auto" w:line="240"/>
    </w:pPr>
    <w:rPr>
      <w:rFonts w:ascii="Tahoma" w:hAnsi="Tahoma" w:cs="Tahoma"/>
      <w:sz w:val="16"/>
      <w:szCs w:val="16"/>
    </w:rPr>
  </w:style>
  <w:style w:type="paragraph" w:styleId="HeaderandFooter">
    <w:name w:val="Header and Footer"/>
    <w:basedOn w:val="Normal"/>
    <w:qFormat/>
    <w:pPr/>
    <w:rPr/>
  </w:style>
  <w:style w:type="paragraph" w:styleId="Footer">
    <w:name w:val="Footer"/>
    <w:basedOn w:val="Normal1"/>
    <w:pPr/>
    <w:rPr/>
  </w:style>
  <w:style w:type="paragraph" w:styleId="ListNumber">
    <w:name w:val="List Number"/>
    <w:basedOn w:val="Normal1"/>
    <w:qFormat/>
    <w:pPr>
      <w:spacing w:before="120" w:after="0"/>
      <w:ind w:left="-1" w:right="0" w:hanging="1"/>
      <w:contextualSpacing/>
    </w:pPr>
    <w:rPr/>
  </w:style>
  <w:style w:type="paragraph" w:styleId="Caption1">
    <w:name w:val="caption"/>
    <w:basedOn w:val="Normal1"/>
    <w:next w:val="Normal1"/>
    <w:qFormat/>
    <w:pPr>
      <w:spacing w:before="120" w:after="200"/>
      <w:jc w:val="center"/>
    </w:pPr>
    <w:rPr>
      <w:b/>
      <w:bCs/>
      <w:sz w:val="18"/>
      <w:szCs w:val="18"/>
    </w:rPr>
  </w:style>
  <w:style w:type="paragraph" w:styleId="BlockText">
    <w:name w:val="Block Text"/>
    <w:basedOn w:val="Normal1"/>
    <w:qFormat/>
    <w:pPr>
      <w:pBdr>
        <w:top w:val="single" w:sz="2" w:space="10" w:color="000000"/>
        <w:left w:val="single" w:sz="2" w:space="10" w:color="000000"/>
        <w:bottom w:val="single" w:sz="2" w:space="10" w:color="000000"/>
        <w:right w:val="single" w:sz="2" w:space="10" w:color="000000"/>
      </w:pBdr>
      <w:spacing w:before="240" w:after="240"/>
      <w:ind w:left="1151" w:right="1151" w:hanging="1"/>
    </w:pPr>
    <w:rPr>
      <w:iCs/>
    </w:rPr>
  </w:style>
  <w:style w:type="paragraph" w:styleId="BodyText2">
    <w:name w:val="Body Text 2"/>
    <w:basedOn w:val="Normal1"/>
    <w:qFormat/>
    <w:pPr>
      <w:spacing w:lineRule="auto" w:line="240"/>
      <w:jc w:val="center"/>
    </w:pPr>
    <w:rPr>
      <w:smallCaps/>
      <w:sz w:val="28"/>
      <w:lang w:val="en-US"/>
    </w:rPr>
  </w:style>
  <w:style w:type="paragraph" w:styleId="Header">
    <w:name w:val="Header"/>
    <w:basedOn w:val="Autor"/>
    <w:pPr>
      <w:spacing w:before="120" w:after="120"/>
      <w:jc w:val="left"/>
    </w:pPr>
    <w:rPr>
      <w:b/>
      <w:sz w:val="22"/>
      <w:lang w:val="en-GB"/>
    </w:rPr>
  </w:style>
  <w:style w:type="paragraph" w:styleId="Contents1">
    <w:name w:val="TOC 1"/>
    <w:basedOn w:val="Normal1"/>
    <w:next w:val="Normal1"/>
    <w:pPr>
      <w:spacing w:before="120" w:after="120"/>
    </w:pPr>
    <w:rPr>
      <w:b/>
      <w:bCs/>
      <w:caps/>
    </w:rPr>
  </w:style>
  <w:style w:type="paragraph" w:styleId="Contents2">
    <w:name w:val="TOC 2"/>
    <w:basedOn w:val="Normal1"/>
    <w:next w:val="Normal1"/>
    <w:pPr>
      <w:ind w:left="284" w:right="0" w:hanging="1"/>
    </w:pPr>
    <w:rPr>
      <w:smallCaps/>
    </w:rPr>
  </w:style>
  <w:style w:type="paragraph" w:styleId="Contents3">
    <w:name w:val="TOC 3"/>
    <w:basedOn w:val="Normal1"/>
    <w:next w:val="Normal1"/>
    <w:pPr>
      <w:ind w:left="440" w:right="0" w:hanging="1"/>
    </w:pPr>
    <w:rPr>
      <w:i/>
      <w:iCs/>
    </w:rPr>
  </w:style>
  <w:style w:type="paragraph" w:styleId="Contents4">
    <w:name w:val="TOC 4"/>
    <w:basedOn w:val="Normal1"/>
    <w:next w:val="Normal1"/>
    <w:pPr>
      <w:ind w:left="660" w:right="0" w:hanging="1"/>
    </w:pPr>
    <w:rPr>
      <w:sz w:val="18"/>
      <w:szCs w:val="18"/>
    </w:rPr>
  </w:style>
  <w:style w:type="paragraph" w:styleId="Contents5">
    <w:name w:val="TOC 5"/>
    <w:basedOn w:val="Normal1"/>
    <w:next w:val="Normal1"/>
    <w:pPr>
      <w:ind w:left="880" w:right="0" w:hanging="1"/>
    </w:pPr>
    <w:rPr>
      <w:sz w:val="18"/>
      <w:szCs w:val="18"/>
    </w:rPr>
  </w:style>
  <w:style w:type="paragraph" w:styleId="Contents6">
    <w:name w:val="TOC 6"/>
    <w:basedOn w:val="Normal1"/>
    <w:next w:val="Normal1"/>
    <w:pPr>
      <w:ind w:left="1100" w:right="0" w:hanging="1"/>
    </w:pPr>
    <w:rPr>
      <w:sz w:val="18"/>
      <w:szCs w:val="18"/>
    </w:rPr>
  </w:style>
  <w:style w:type="paragraph" w:styleId="Contents7">
    <w:name w:val="TOC 7"/>
    <w:basedOn w:val="Normal1"/>
    <w:next w:val="Normal1"/>
    <w:pPr>
      <w:ind w:left="1320" w:right="0" w:hanging="1"/>
    </w:pPr>
    <w:rPr>
      <w:sz w:val="18"/>
      <w:szCs w:val="18"/>
    </w:rPr>
  </w:style>
  <w:style w:type="paragraph" w:styleId="Contents8">
    <w:name w:val="TOC 8"/>
    <w:basedOn w:val="Normal1"/>
    <w:next w:val="Normal1"/>
    <w:pPr>
      <w:ind w:left="1540" w:right="0" w:hanging="1"/>
    </w:pPr>
    <w:rPr>
      <w:sz w:val="18"/>
      <w:szCs w:val="18"/>
    </w:rPr>
  </w:style>
  <w:style w:type="paragraph" w:styleId="Contents9">
    <w:name w:val="TOC 9"/>
    <w:basedOn w:val="Normal1"/>
    <w:next w:val="Normal1"/>
    <w:pPr>
      <w:ind w:left="1760" w:right="0" w:hanging="1"/>
    </w:pPr>
    <w:rPr>
      <w:sz w:val="18"/>
      <w:szCs w:val="18"/>
    </w:rPr>
  </w:style>
  <w:style w:type="paragraph" w:styleId="ListBullet">
    <w:name w:val="List Bullet"/>
    <w:basedOn w:val="Normal1"/>
    <w:qFormat/>
    <w:pPr>
      <w:tabs>
        <w:tab w:val="left" w:pos="720" w:leader="none"/>
      </w:tabs>
      <w:spacing w:before="120" w:after="0"/>
      <w:contextualSpacing/>
    </w:pPr>
    <w:rPr/>
  </w:style>
  <w:style w:type="paragraph" w:styleId="ListNumber2">
    <w:name w:val="List Number 2"/>
    <w:basedOn w:val="Normal1"/>
    <w:qFormat/>
    <w:pPr>
      <w:tabs>
        <w:tab w:val="left" w:pos="720" w:leader="none"/>
      </w:tabs>
      <w:spacing w:before="120" w:after="0"/>
      <w:ind w:left="1068" w:right="0" w:hanging="1"/>
      <w:contextualSpacing/>
    </w:pPr>
    <w:rPr/>
  </w:style>
  <w:style w:type="paragraph" w:styleId="ListBullet2">
    <w:name w:val="List Bullet 2"/>
    <w:basedOn w:val="Normal1"/>
    <w:qFormat/>
    <w:pPr>
      <w:tabs>
        <w:tab w:val="left" w:pos="720" w:leader="none"/>
      </w:tabs>
      <w:spacing w:before="120" w:after="0"/>
      <w:ind w:left="1068" w:right="0" w:hanging="1"/>
      <w:contextualSpacing/>
    </w:pPr>
    <w:rPr/>
  </w:style>
  <w:style w:type="paragraph" w:styleId="Cuadrculavistosanfasis11">
    <w:name w:val="Cuadrícula vistosa - Énfasis 11"/>
    <w:basedOn w:val="Normal1"/>
    <w:next w:val="Normal1"/>
    <w:qFormat/>
    <w:pPr/>
    <w:rPr>
      <w:i/>
      <w:iCs/>
    </w:rPr>
  </w:style>
  <w:style w:type="paragraph" w:styleId="Endnote">
    <w:name w:val="Endnote Text"/>
    <w:basedOn w:val="Normal1"/>
    <w:pPr>
      <w:spacing w:lineRule="auto" w:line="240"/>
    </w:pPr>
    <w:rPr/>
  </w:style>
  <w:style w:type="paragraph" w:styleId="Cuadrculamedia21">
    <w:name w:val="Cuadrícula media 21"/>
    <w:qFormat/>
    <w:pPr>
      <w:widowControl/>
      <w:numPr>
        <w:ilvl w:val="0"/>
        <w:numId w:val="0"/>
      </w:numPr>
      <w:suppressAutoHyphens w:val="true"/>
      <w:kinsoku w:val="true"/>
      <w:overflowPunct w:val="true"/>
      <w:autoSpaceDE w:val="true"/>
      <w:bidi w:val="0"/>
      <w:spacing w:lineRule="atLeast" w:line="1" w:before="120" w:after="0"/>
      <w:ind w:left="-1" w:right="0" w:hanging="1"/>
      <w:jc w:val="both"/>
      <w:textAlignment w:val="top"/>
      <w:outlineLvl w:val="0"/>
    </w:pPr>
    <w:rPr>
      <w:rFonts w:ascii="Georgia" w:hAnsi="Georgia" w:eastAsia="Georgia" w:cs="Georgia"/>
      <w:color w:val="000000"/>
      <w:kern w:val="0"/>
      <w:sz w:val="22"/>
      <w:szCs w:val="22"/>
      <w:vertAlign w:val="subscript"/>
      <w:lang w:eastAsia="es-ES" w:val="ca-ES" w:bidi="hi-IN"/>
    </w:rPr>
  </w:style>
  <w:style w:type="paragraph" w:styleId="ListBullet3">
    <w:name w:val="List Bullet 3"/>
    <w:basedOn w:val="Normal1"/>
    <w:qFormat/>
    <w:pPr>
      <w:tabs>
        <w:tab w:val="left" w:pos="720" w:leader="none"/>
      </w:tabs>
      <w:spacing w:before="120" w:after="0"/>
      <w:ind w:left="1286" w:right="0" w:hanging="1"/>
      <w:contextualSpacing/>
    </w:pPr>
    <w:rPr/>
  </w:style>
  <w:style w:type="paragraph" w:styleId="ListBullet4">
    <w:name w:val="List Bullet 4"/>
    <w:basedOn w:val="Normal1"/>
    <w:qFormat/>
    <w:pPr>
      <w:tabs>
        <w:tab w:val="left" w:pos="720" w:leader="none"/>
      </w:tabs>
      <w:spacing w:before="120" w:after="0"/>
      <w:ind w:left="1569" w:right="0" w:hanging="1"/>
      <w:contextualSpacing/>
    </w:pPr>
    <w:rPr/>
  </w:style>
  <w:style w:type="paragraph" w:styleId="BodyText3">
    <w:name w:val="Body Text 3"/>
    <w:basedOn w:val="Normal1"/>
    <w:qFormat/>
    <w:pPr>
      <w:spacing w:before="120" w:after="120"/>
      <w:ind w:left="708" w:right="0" w:hanging="1"/>
    </w:pPr>
    <w:rPr>
      <w:szCs w:val="16"/>
    </w:rPr>
  </w:style>
  <w:style w:type="paragraph" w:styleId="Autor">
    <w:name w:val="Autor"/>
    <w:basedOn w:val="Normal1"/>
    <w:qFormat/>
    <w:pPr>
      <w:spacing w:before="0" w:after="0"/>
      <w:jc w:val="center"/>
    </w:pPr>
    <w:rPr>
      <w:sz w:val="20"/>
    </w:rPr>
  </w:style>
  <w:style w:type="paragraph" w:styleId="Procedncia">
    <w:name w:val="Procedència"/>
    <w:basedOn w:val="Normal1"/>
    <w:qFormat/>
    <w:pPr>
      <w:spacing w:before="0" w:after="0"/>
      <w:jc w:val="center"/>
    </w:pPr>
    <w:rPr>
      <w:i/>
      <w:sz w:val="20"/>
    </w:rPr>
  </w:style>
  <w:style w:type="paragraph" w:styleId="Annotationtext">
    <w:name w:val="annotation text"/>
    <w:basedOn w:val="Normal1"/>
    <w:qFormat/>
    <w:pPr>
      <w:spacing w:lineRule="auto" w:line="240"/>
    </w:pPr>
    <w:rPr>
      <w:sz w:val="20"/>
    </w:rPr>
  </w:style>
  <w:style w:type="paragraph" w:styleId="Annotationsubject">
    <w:name w:val="annotation subject"/>
    <w:basedOn w:val="Annotationtext"/>
    <w:next w:val="Annotationtext"/>
    <w:qFormat/>
    <w:pPr/>
    <w:rPr>
      <w:b/>
      <w:bCs/>
    </w:rPr>
  </w:style>
  <w:style w:type="paragraph" w:styleId="Estilo1">
    <w:name w:val="Estilo1"/>
    <w:basedOn w:val="Autor"/>
    <w:qFormat/>
    <w:pPr/>
    <w:rPr>
      <w:lang w:val="en-US"/>
    </w:rPr>
  </w:style>
  <w:style w:type="paragraph" w:styleId="Author">
    <w:name w:val="Author"/>
    <w:basedOn w:val="Estilo1"/>
    <w:qFormat/>
    <w:pPr/>
    <w:rPr/>
  </w:style>
  <w:style w:type="paragraph" w:styleId="University">
    <w:name w:val="University"/>
    <w:basedOn w:val="Procedncia"/>
    <w:qFormat/>
    <w:pPr/>
    <w:rPr>
      <w:lang w:val="en-GB"/>
    </w:rPr>
  </w:style>
  <w:style w:type="paragraph" w:styleId="Paragraph">
    <w:name w:val="paragraph"/>
    <w:basedOn w:val="Normal1"/>
    <w:qFormat/>
    <w:pPr/>
    <w:rPr>
      <w:lang w:val="en-GB"/>
    </w:rPr>
  </w:style>
  <w:style w:type="paragraph" w:styleId="Subtitle">
    <w:name w:val="Subtitle"/>
    <w:basedOn w:val="Normal1"/>
    <w:next w:val="Normal1"/>
    <w:qFormat/>
    <w:pPr>
      <w:keepNext w:val="true"/>
      <w:keepLines/>
      <w:spacing w:lineRule="auto" w:line="240" w:before="360" w:after="80"/>
    </w:pPr>
    <w:rPr>
      <w:i/>
      <w:color w:val="666666"/>
      <w:sz w:val="48"/>
      <w:szCs w:val="4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
  <TotalTime>173</TotalTime>
  <Application>LibreOffice/6.4.7.2$Linux_X86_64 LibreOffice_project/40$Build-2</Application>
  <Pages>2</Pages>
  <Words>559</Words>
  <Characters>3079</Characters>
  <CharactersWithSpaces>3622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2023-02-23T09:26:00Z</dcterms:created>
  <dc:creator>Servei de Publicacions</dc:creator>
  <dc:description/>
  <dc:language>en-GB</dc:language>
  <cp:lastModifiedBy/>
  <dcterms:modified xsi:type="dcterms:W3CDTF">2023-04-14T12:10:50Z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4c83797ae2acb11580bd35827793777644c404cf5ed99495a165a532c9a07828</vt:lpwstr>
  </property>
</Properties>
</file>