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6ECD2" w14:textId="10A071D2" w:rsidR="00831F9F" w:rsidRDefault="00831F9F" w:rsidP="00831F9F">
      <w:pPr>
        <w:jc w:val="center"/>
        <w:rPr>
          <w:b/>
          <w:bCs/>
          <w:sz w:val="36"/>
          <w:szCs w:val="36"/>
          <w:lang w:val="es-ES"/>
        </w:rPr>
      </w:pPr>
      <w:r w:rsidRPr="00831F9F">
        <w:rPr>
          <w:b/>
          <w:bCs/>
          <w:sz w:val="36"/>
          <w:szCs w:val="36"/>
          <w:lang w:val="es-ES"/>
        </w:rPr>
        <w:t xml:space="preserve">LISTA DE CANCIONES </w:t>
      </w:r>
    </w:p>
    <w:p w14:paraId="763B3581" w14:textId="22554185" w:rsidR="00831F9F" w:rsidRPr="000C13C3" w:rsidRDefault="00831F9F" w:rsidP="00831F9F">
      <w:pPr>
        <w:pStyle w:val="Prrafodelista"/>
        <w:numPr>
          <w:ilvl w:val="0"/>
          <w:numId w:val="1"/>
        </w:numPr>
        <w:rPr>
          <w:b/>
          <w:bCs/>
          <w:sz w:val="36"/>
          <w:szCs w:val="36"/>
          <w:lang w:val="es-ES"/>
        </w:rPr>
      </w:pPr>
      <w:r>
        <w:rPr>
          <w:b/>
          <w:bCs/>
          <w:sz w:val="24"/>
          <w:szCs w:val="24"/>
          <w:lang w:val="es-ES"/>
        </w:rPr>
        <w:t xml:space="preserve">El </w:t>
      </w:r>
      <w:proofErr w:type="spellStart"/>
      <w:r>
        <w:rPr>
          <w:b/>
          <w:bCs/>
          <w:sz w:val="24"/>
          <w:szCs w:val="24"/>
          <w:lang w:val="es-ES"/>
        </w:rPr>
        <w:t>Perturbanismo</w:t>
      </w:r>
      <w:proofErr w:type="spellEnd"/>
      <w:r w:rsidR="005C4FF3">
        <w:rPr>
          <w:sz w:val="24"/>
          <w:szCs w:val="24"/>
          <w:lang w:val="es-ES"/>
        </w:rPr>
        <w:t>;</w:t>
      </w:r>
      <w:r w:rsidRPr="00831F9F">
        <w:rPr>
          <w:sz w:val="24"/>
          <w:szCs w:val="24"/>
          <w:lang w:val="es-ES"/>
        </w:rPr>
        <w:t xml:space="preserve"> </w:t>
      </w:r>
      <w:r w:rsidR="009A54CE">
        <w:rPr>
          <w:sz w:val="24"/>
          <w:szCs w:val="24"/>
          <w:lang w:val="es-ES"/>
        </w:rPr>
        <w:t>Esta canción</w:t>
      </w:r>
      <w:r w:rsidRPr="00831F9F">
        <w:rPr>
          <w:sz w:val="24"/>
          <w:szCs w:val="24"/>
          <w:lang w:val="es-ES"/>
        </w:rPr>
        <w:t xml:space="preserve"> </w:t>
      </w:r>
      <w:r w:rsidR="000C13C3">
        <w:rPr>
          <w:sz w:val="24"/>
          <w:szCs w:val="24"/>
          <w:lang w:val="es-ES"/>
        </w:rPr>
        <w:t xml:space="preserve">surge de la necesidad de nombrar y analizar la distorsión visual presente en las ciudades y en el entorno urbano a lo largo del tiempo, producto del crecimiento desordenado, la superposición de elementos y la intervención humana constante en el paisaje. </w:t>
      </w:r>
    </w:p>
    <w:p w14:paraId="3BD05509" w14:textId="77237865" w:rsidR="000C13C3" w:rsidRPr="005C4FF3" w:rsidRDefault="005C4FF3" w:rsidP="00831F9F">
      <w:pPr>
        <w:pStyle w:val="Prrafodelista"/>
        <w:numPr>
          <w:ilvl w:val="0"/>
          <w:numId w:val="1"/>
        </w:numPr>
        <w:rPr>
          <w:b/>
          <w:bCs/>
          <w:sz w:val="36"/>
          <w:szCs w:val="36"/>
          <w:lang w:val="es-ES"/>
        </w:rPr>
      </w:pPr>
      <w:r>
        <w:rPr>
          <w:b/>
          <w:bCs/>
          <w:sz w:val="24"/>
          <w:szCs w:val="24"/>
          <w:lang w:val="es-ES"/>
        </w:rPr>
        <w:t xml:space="preserve">Memoria del Lugar; </w:t>
      </w:r>
      <w:r>
        <w:rPr>
          <w:sz w:val="24"/>
          <w:szCs w:val="24"/>
          <w:lang w:val="es-ES"/>
        </w:rPr>
        <w:t xml:space="preserve">Surge como una reflexión sobre la transformación de los espacios urbanos a lo largo del tiempo, como las decisiones modernas se han ido imponiendo sin respetar la historia ni la identidad de los espacios.  Se evidencia la pérdida de significado de lugares que antes estaban cargados de memoria, equilibrio y sentido y que hoy aparecen transformados, fragmentados o desdibujados. </w:t>
      </w:r>
    </w:p>
    <w:p w14:paraId="445881FB" w14:textId="27591CCC" w:rsidR="005C4FF3" w:rsidRPr="00E35C50" w:rsidRDefault="005C4FF3" w:rsidP="005C4FF3">
      <w:pPr>
        <w:pStyle w:val="Prrafodelista"/>
        <w:numPr>
          <w:ilvl w:val="0"/>
          <w:numId w:val="1"/>
        </w:numPr>
        <w:rPr>
          <w:b/>
          <w:bCs/>
          <w:sz w:val="36"/>
          <w:szCs w:val="36"/>
          <w:lang w:val="es-ES"/>
        </w:rPr>
      </w:pPr>
      <w:r>
        <w:rPr>
          <w:b/>
          <w:bCs/>
          <w:sz w:val="24"/>
          <w:szCs w:val="24"/>
          <w:lang w:val="es-ES"/>
        </w:rPr>
        <w:t xml:space="preserve">El silencio Perdido; </w:t>
      </w:r>
      <w:r w:rsidRPr="005C4FF3">
        <w:rPr>
          <w:sz w:val="24"/>
          <w:szCs w:val="24"/>
          <w:lang w:val="es-ES"/>
        </w:rPr>
        <w:t>nace del deseo</w:t>
      </w:r>
      <w:r>
        <w:rPr>
          <w:b/>
          <w:bCs/>
          <w:sz w:val="24"/>
          <w:szCs w:val="24"/>
          <w:lang w:val="es-ES"/>
        </w:rPr>
        <w:t xml:space="preserve"> </w:t>
      </w:r>
      <w:r w:rsidR="00E35C50" w:rsidRPr="00E35C50">
        <w:rPr>
          <w:sz w:val="24"/>
          <w:szCs w:val="24"/>
          <w:lang w:val="es-ES"/>
        </w:rPr>
        <w:t>de resaltar la desaparición</w:t>
      </w:r>
      <w:r w:rsidR="00E35C50">
        <w:rPr>
          <w:b/>
          <w:bCs/>
          <w:sz w:val="24"/>
          <w:szCs w:val="24"/>
          <w:lang w:val="es-ES"/>
        </w:rPr>
        <w:t xml:space="preserve"> </w:t>
      </w:r>
      <w:r w:rsidR="00E35C50">
        <w:rPr>
          <w:sz w:val="24"/>
          <w:szCs w:val="24"/>
          <w:lang w:val="es-ES"/>
        </w:rPr>
        <w:t>de la calma y la serenidad en el entorno urbano. Se busca comunicar cómo la modernización y el bullicio han reemplazado el silencio y la tranquilidad que alguna vez definieron esos espacios, un homenaje nostálgico a lo que se ha perdido y una invitación a reflexionar sobre el impacto del progreso en nuestra percepción del entorno.</w:t>
      </w:r>
    </w:p>
    <w:p w14:paraId="646327D3" w14:textId="77777777" w:rsidR="008D0A7D" w:rsidRPr="008D0A7D" w:rsidRDefault="00E35C50" w:rsidP="008D0A7D">
      <w:pPr>
        <w:pStyle w:val="Prrafodelista"/>
        <w:numPr>
          <w:ilvl w:val="0"/>
          <w:numId w:val="1"/>
        </w:numPr>
        <w:rPr>
          <w:b/>
          <w:bCs/>
          <w:sz w:val="36"/>
          <w:szCs w:val="36"/>
          <w:lang w:val="es-ES"/>
        </w:rPr>
      </w:pPr>
      <w:r>
        <w:rPr>
          <w:b/>
          <w:bCs/>
          <w:sz w:val="24"/>
          <w:szCs w:val="24"/>
          <w:lang w:val="es-ES"/>
        </w:rPr>
        <w:t xml:space="preserve">Para que lo entiendas; </w:t>
      </w:r>
      <w:r>
        <w:rPr>
          <w:sz w:val="24"/>
          <w:szCs w:val="24"/>
          <w:lang w:val="es-ES"/>
        </w:rPr>
        <w:t>Busca conectar con personas que no están familiarizadas con términos técnicos</w:t>
      </w:r>
      <w:r w:rsidR="0037251E">
        <w:rPr>
          <w:sz w:val="24"/>
          <w:szCs w:val="24"/>
          <w:lang w:val="es-ES"/>
        </w:rPr>
        <w:t>, haciendo que la arquitectura y sus conceptos sean comprensibles y relevantes para todos. A través de sus letras, la canción busca acercar el conocimiento y fomentar una mayor comprensión y aprecio por el entorno construido.</w:t>
      </w:r>
    </w:p>
    <w:p w14:paraId="15B07C93" w14:textId="47B77728" w:rsidR="0037251E" w:rsidRPr="008D0A7D" w:rsidRDefault="0059642E" w:rsidP="008D0A7D">
      <w:pPr>
        <w:pStyle w:val="Prrafodelista"/>
        <w:numPr>
          <w:ilvl w:val="0"/>
          <w:numId w:val="1"/>
        </w:numPr>
        <w:rPr>
          <w:b/>
          <w:bCs/>
          <w:sz w:val="36"/>
          <w:szCs w:val="36"/>
          <w:lang w:val="es-ES"/>
        </w:rPr>
      </w:pPr>
      <w:r w:rsidRPr="008D0A7D">
        <w:rPr>
          <w:b/>
          <w:bCs/>
          <w:sz w:val="24"/>
          <w:szCs w:val="24"/>
          <w:lang w:val="es-ES"/>
        </w:rPr>
        <w:t xml:space="preserve">Hacerla Sentir; </w:t>
      </w:r>
      <w:r w:rsidR="008D0A7D" w:rsidRPr="008D0A7D">
        <w:t>Esta canción nace de la necesidad de expresar la arquitectura desde otro lenguaje. Los arquitectos dibujamos, escribimos y hablamos, pero pocas veces convertimos la ciudad en sonido. Aquí, el pensamiento urbano se vuelve música para denunciar, sentir y escuchar el espacio. Porque la ciudad no solo se mira: también se vive</w:t>
      </w:r>
      <w:r w:rsidR="008D0A7D">
        <w:t>,</w:t>
      </w:r>
      <w:r w:rsidR="008D0A7D" w:rsidRPr="008D0A7D">
        <w:t xml:space="preserve"> se vibra</w:t>
      </w:r>
      <w:r w:rsidR="008D0A7D">
        <w:t xml:space="preserve"> y se siente</w:t>
      </w:r>
      <w:r w:rsidR="008D0A7D" w:rsidRPr="008D0A7D">
        <w:t>.</w:t>
      </w:r>
    </w:p>
    <w:p w14:paraId="31AF2531" w14:textId="23384D43" w:rsidR="00453512" w:rsidRPr="00453512" w:rsidRDefault="00453512" w:rsidP="005C4FF3">
      <w:pPr>
        <w:pStyle w:val="Prrafodelista"/>
        <w:numPr>
          <w:ilvl w:val="0"/>
          <w:numId w:val="1"/>
        </w:numPr>
        <w:rPr>
          <w:b/>
          <w:bCs/>
          <w:sz w:val="28"/>
          <w:szCs w:val="28"/>
          <w:lang w:val="es-ES"/>
        </w:rPr>
      </w:pPr>
      <w:r>
        <w:rPr>
          <w:b/>
          <w:bCs/>
          <w:sz w:val="24"/>
          <w:szCs w:val="24"/>
          <w:lang w:val="es-ES"/>
        </w:rPr>
        <w:t>Nos Acostumbramos;</w:t>
      </w:r>
      <w:r>
        <w:rPr>
          <w:sz w:val="28"/>
          <w:szCs w:val="28"/>
          <w:lang w:val="es-ES"/>
        </w:rPr>
        <w:t xml:space="preserve"> </w:t>
      </w:r>
      <w:r w:rsidR="00D66B1A" w:rsidRPr="00D66B1A">
        <w:rPr>
          <w:lang w:val="es-ES"/>
        </w:rPr>
        <w:t xml:space="preserve">esta canción </w:t>
      </w:r>
      <w:r>
        <w:t>reflexiona sobre el proceso silencioso mediante el cual las personas se adaptan a una ciudad que deja de cuidar a quienes la habitan. Habla de cómo el entorno urbano, cuando se construye sin criterio ni atención al detalle, termina educando al cuerpo a tolerar la incomodidad y a aceptar la falta de calidad como algo inevitable.</w:t>
      </w:r>
    </w:p>
    <w:p w14:paraId="10BE6A9A" w14:textId="7CC4E7D9" w:rsidR="00453512" w:rsidRPr="00FE534E" w:rsidRDefault="00D05A28" w:rsidP="005C4FF3">
      <w:pPr>
        <w:pStyle w:val="Prrafodelista"/>
        <w:numPr>
          <w:ilvl w:val="0"/>
          <w:numId w:val="1"/>
        </w:numPr>
        <w:rPr>
          <w:b/>
          <w:bCs/>
          <w:sz w:val="28"/>
          <w:szCs w:val="28"/>
          <w:lang w:val="es-ES"/>
        </w:rPr>
      </w:pPr>
      <w:r>
        <w:rPr>
          <w:b/>
          <w:bCs/>
          <w:sz w:val="24"/>
          <w:szCs w:val="24"/>
          <w:lang w:val="es-ES"/>
        </w:rPr>
        <w:t xml:space="preserve">Ciudad Perturbada; </w:t>
      </w:r>
      <w:r w:rsidR="00FE534E">
        <w:t>Esta canción nace de una observación crítica de la ciudad convertida en espectáculo. Habla de un entorno urbano donde la imagen, el consumo y la saturación visual toman el control, desplazando el sentido original del espacio y debilitando su dimensión humana. Desde una mirada arquitectónica, cuestiona una modernidad que prioriza la fachada y la promesa de progreso por encima del bienestar y la identidad del lugar.</w:t>
      </w:r>
    </w:p>
    <w:p w14:paraId="28FF719C" w14:textId="192B8497" w:rsidR="00FE534E" w:rsidRPr="00FE534E" w:rsidRDefault="00FE534E" w:rsidP="005C4FF3">
      <w:pPr>
        <w:pStyle w:val="Prrafodelista"/>
        <w:numPr>
          <w:ilvl w:val="0"/>
          <w:numId w:val="1"/>
        </w:numPr>
        <w:rPr>
          <w:b/>
          <w:bCs/>
          <w:sz w:val="28"/>
          <w:szCs w:val="28"/>
          <w:lang w:val="es-ES"/>
        </w:rPr>
      </w:pPr>
      <w:r>
        <w:rPr>
          <w:b/>
          <w:bCs/>
          <w:sz w:val="24"/>
          <w:szCs w:val="24"/>
          <w:lang w:val="es-ES"/>
        </w:rPr>
        <w:t>Diseñar es amar;</w:t>
      </w:r>
      <w:r>
        <w:rPr>
          <w:sz w:val="28"/>
          <w:szCs w:val="28"/>
          <w:lang w:val="es-ES"/>
        </w:rPr>
        <w:t xml:space="preserve"> </w:t>
      </w:r>
      <w:r>
        <w:t>nace del acto de proyectar como un gesto vital. Habla del momento en que una idea deja de ser abstracta y comienza a transformarse en espacio habitable, donde la arquitectura aparece como un cruce entre técnica, arte y emoción. Desde el dibujo inicial hasta la obra construida, la canción celebra el proceso creativo como una forma de dar vida y sentido al entorno</w:t>
      </w:r>
      <w:r w:rsidR="00D66B1A">
        <w:t xml:space="preserve"> desde nuestra ciudad</w:t>
      </w:r>
      <w:r>
        <w:t>.</w:t>
      </w:r>
    </w:p>
    <w:p w14:paraId="11275710" w14:textId="72392C83" w:rsidR="00FE534E" w:rsidRPr="0004223B" w:rsidRDefault="0004223B" w:rsidP="005C4FF3">
      <w:pPr>
        <w:pStyle w:val="Prrafodelista"/>
        <w:numPr>
          <w:ilvl w:val="0"/>
          <w:numId w:val="1"/>
        </w:numPr>
        <w:rPr>
          <w:b/>
          <w:bCs/>
          <w:sz w:val="28"/>
          <w:szCs w:val="28"/>
          <w:lang w:val="es-ES"/>
        </w:rPr>
      </w:pPr>
      <w:r>
        <w:rPr>
          <w:b/>
          <w:bCs/>
          <w:sz w:val="24"/>
          <w:szCs w:val="24"/>
          <w:lang w:val="es-ES"/>
        </w:rPr>
        <w:t>El espacio también siente;</w:t>
      </w:r>
      <w:r>
        <w:rPr>
          <w:sz w:val="28"/>
          <w:szCs w:val="28"/>
          <w:lang w:val="es-ES"/>
        </w:rPr>
        <w:t xml:space="preserve"> </w:t>
      </w:r>
      <w:r>
        <w:t>plantea la ciudad como un organismo fragmentado, donde las partes ya no dialogan entre sí</w:t>
      </w:r>
      <w:r>
        <w:t>;</w:t>
      </w:r>
      <w:r>
        <w:t xml:space="preserve"> reflexiona sobre un crecimiento que privilegia la altura, la visibilidad y la competencia formal, olvidando la relación con el suelo, el entorno y la </w:t>
      </w:r>
      <w:r>
        <w:lastRenderedPageBreak/>
        <w:t>experiencia cotidiana del espacio.</w:t>
      </w:r>
      <w:r w:rsidRPr="0004223B">
        <w:t xml:space="preserve"> </w:t>
      </w:r>
      <w:r>
        <w:t>L</w:t>
      </w:r>
      <w:r>
        <w:t>a saturación de estímulos reemplaza al paisaje y cómo el exceso termina anulando el silencio, elemento fundamental para que el espacio pueda ser comprendido y sentido.</w:t>
      </w:r>
    </w:p>
    <w:p w14:paraId="166DA477" w14:textId="6DD305FC" w:rsidR="0004223B" w:rsidRPr="008A607E" w:rsidRDefault="0004223B" w:rsidP="005C4FF3">
      <w:pPr>
        <w:pStyle w:val="Prrafodelista"/>
        <w:numPr>
          <w:ilvl w:val="0"/>
          <w:numId w:val="1"/>
        </w:numPr>
        <w:rPr>
          <w:b/>
          <w:bCs/>
          <w:sz w:val="28"/>
          <w:szCs w:val="28"/>
          <w:lang w:val="es-ES"/>
        </w:rPr>
      </w:pPr>
      <w:r>
        <w:rPr>
          <w:b/>
          <w:bCs/>
          <w:sz w:val="24"/>
          <w:szCs w:val="24"/>
          <w:lang w:val="es-ES"/>
        </w:rPr>
        <w:t xml:space="preserve">Lo que nadie </w:t>
      </w:r>
      <w:r w:rsidR="00D66B1A">
        <w:rPr>
          <w:b/>
          <w:bCs/>
          <w:sz w:val="24"/>
          <w:szCs w:val="24"/>
          <w:lang w:val="es-ES"/>
        </w:rPr>
        <w:t>ve</w:t>
      </w:r>
      <w:r>
        <w:rPr>
          <w:b/>
          <w:bCs/>
          <w:sz w:val="24"/>
          <w:szCs w:val="24"/>
          <w:lang w:val="es-ES"/>
        </w:rPr>
        <w:t xml:space="preserve">; </w:t>
      </w:r>
      <w:r w:rsidR="003523CA">
        <w:t>nace desde la mirada crítica y sensible de quien observa la ciudad más allá de lo evidente. Habla de una forma de recorrer el espacio urbano con atención, leyendo sus marcas, sus fallas y sus silencios, allí donde la mayoría solo percibe superficie</w:t>
      </w:r>
      <w:r w:rsidR="008A607E">
        <w:t xml:space="preserve">; </w:t>
      </w:r>
      <w:r w:rsidR="003523CA">
        <w:t>plantea el acto de observar como una herramienta para revelar lo que está mal resuelto y lo que ha sido olvidado</w:t>
      </w:r>
      <w:r w:rsidR="008A607E">
        <w:t xml:space="preserve">; </w:t>
      </w:r>
      <w:r w:rsidR="008A607E">
        <w:t>retrata a una figura que no busca reconocimiento, sino comprensión. Alguien que transforma el deterioro en lectura, el error en información y el caos en posibilidad de forma.</w:t>
      </w:r>
    </w:p>
    <w:p w14:paraId="42EE4E0E" w14:textId="77777777" w:rsidR="00067F26" w:rsidRPr="00067F26" w:rsidRDefault="008A607E" w:rsidP="008A607E">
      <w:pPr>
        <w:pStyle w:val="Prrafodelista"/>
        <w:numPr>
          <w:ilvl w:val="0"/>
          <w:numId w:val="1"/>
        </w:numPr>
        <w:rPr>
          <w:b/>
          <w:bCs/>
          <w:sz w:val="24"/>
          <w:szCs w:val="24"/>
          <w:lang w:val="es-ES"/>
        </w:rPr>
      </w:pPr>
      <w:proofErr w:type="spellStart"/>
      <w:r w:rsidRPr="008D0A7D">
        <w:rPr>
          <w:b/>
          <w:bCs/>
          <w:sz w:val="24"/>
          <w:szCs w:val="24"/>
          <w:lang w:val="es-ES"/>
        </w:rPr>
        <w:t>Supermarket</w:t>
      </w:r>
      <w:proofErr w:type="spellEnd"/>
      <w:r w:rsidRPr="008D0A7D">
        <w:rPr>
          <w:b/>
          <w:bCs/>
          <w:sz w:val="24"/>
          <w:szCs w:val="24"/>
          <w:lang w:val="es-ES"/>
        </w:rPr>
        <w:t>;</w:t>
      </w:r>
      <w:r w:rsidRPr="008D0A7D">
        <w:rPr>
          <w:sz w:val="24"/>
          <w:szCs w:val="24"/>
          <w:lang w:val="es-ES"/>
        </w:rPr>
        <w:t xml:space="preserve"> </w:t>
      </w:r>
      <w:r w:rsidR="008D0A7D" w:rsidRPr="008D0A7D">
        <w:rPr>
          <w:sz w:val="24"/>
          <w:szCs w:val="24"/>
          <w:lang w:val="es-ES"/>
        </w:rPr>
        <w:t xml:space="preserve">Esta canción nace de la lectura de </w:t>
      </w:r>
      <w:proofErr w:type="spellStart"/>
      <w:r w:rsidR="008D0A7D" w:rsidRPr="008D0A7D">
        <w:rPr>
          <w:sz w:val="24"/>
          <w:szCs w:val="24"/>
          <w:lang w:val="es-ES"/>
        </w:rPr>
        <w:t>Supermarket</w:t>
      </w:r>
      <w:proofErr w:type="spellEnd"/>
      <w:r w:rsidR="008D0A7D" w:rsidRPr="008D0A7D">
        <w:rPr>
          <w:sz w:val="24"/>
          <w:szCs w:val="24"/>
          <w:lang w:val="es-ES"/>
        </w:rPr>
        <w:t xml:space="preserve"> de Velarde, donde ya se denunciaba el </w:t>
      </w:r>
      <w:proofErr w:type="spellStart"/>
      <w:r w:rsidR="008D0A7D" w:rsidRPr="008D0A7D">
        <w:rPr>
          <w:sz w:val="24"/>
          <w:szCs w:val="24"/>
          <w:lang w:val="es-ES"/>
        </w:rPr>
        <w:t>perturbanismo</w:t>
      </w:r>
      <w:proofErr w:type="spellEnd"/>
      <w:r w:rsidR="008D0A7D" w:rsidRPr="008D0A7D">
        <w:rPr>
          <w:sz w:val="24"/>
          <w:szCs w:val="24"/>
          <w:lang w:val="es-ES"/>
        </w:rPr>
        <w:t xml:space="preserve"> y el irrespeto por la ciudad a través de fachadas saturadas y letreros invasivos. Parte de la idea de una urbe que confunde progreso con ruido y modernidad con exceso. Es una comparación y una crítica: lo que Velarde expuso en 1964 hoy lo seguimos viviendo, pero ahora lo nombramos para hacerlo consciente. No todo lo moderno avanza; a veces solo distorsiona y borra identidad.</w:t>
      </w:r>
    </w:p>
    <w:p w14:paraId="30F08D6B" w14:textId="2D9186D4" w:rsidR="008A607E" w:rsidRPr="008D0A7D" w:rsidRDefault="008A607E" w:rsidP="008A607E">
      <w:pPr>
        <w:pStyle w:val="Prrafodelista"/>
        <w:numPr>
          <w:ilvl w:val="0"/>
          <w:numId w:val="1"/>
        </w:numPr>
        <w:rPr>
          <w:b/>
          <w:bCs/>
          <w:sz w:val="24"/>
          <w:szCs w:val="24"/>
          <w:lang w:val="es-ES"/>
        </w:rPr>
      </w:pPr>
      <w:r w:rsidRPr="008D0A7D">
        <w:rPr>
          <w:b/>
          <w:bCs/>
          <w:sz w:val="24"/>
          <w:szCs w:val="24"/>
          <w:lang w:val="es-ES"/>
        </w:rPr>
        <w:t xml:space="preserve">Territorio </w:t>
      </w:r>
      <w:proofErr w:type="spellStart"/>
      <w:r w:rsidRPr="008D0A7D">
        <w:rPr>
          <w:b/>
          <w:bCs/>
          <w:sz w:val="24"/>
          <w:szCs w:val="24"/>
          <w:lang w:val="es-ES"/>
        </w:rPr>
        <w:t>Map</w:t>
      </w:r>
      <w:proofErr w:type="spellEnd"/>
      <w:r w:rsidRPr="008D0A7D">
        <w:rPr>
          <w:b/>
          <w:bCs/>
          <w:sz w:val="24"/>
          <w:szCs w:val="24"/>
          <w:lang w:val="es-ES"/>
        </w:rPr>
        <w:t>;</w:t>
      </w:r>
      <w:r w:rsidRPr="008D0A7D">
        <w:rPr>
          <w:sz w:val="24"/>
          <w:szCs w:val="24"/>
          <w:lang w:val="es-ES"/>
        </w:rPr>
        <w:t xml:space="preserve"> </w:t>
      </w:r>
      <w:r w:rsidR="009A54CE" w:rsidRPr="008D0A7D">
        <w:rPr>
          <w:sz w:val="24"/>
          <w:szCs w:val="24"/>
          <w:lang w:val="es-ES"/>
        </w:rPr>
        <w:t xml:space="preserve">Nace de una ciudad observada sin filtros, es una mirada crítica al caos urbano y a la estética impuesta, usando el trazo como protesta y el diseño como lenguaje. Aquí la ciudad no solo se construye: se escucha, se cuestiona es parte de Territorio </w:t>
      </w:r>
      <w:proofErr w:type="spellStart"/>
      <w:r w:rsidR="009A54CE" w:rsidRPr="008D0A7D">
        <w:rPr>
          <w:sz w:val="24"/>
          <w:szCs w:val="24"/>
          <w:lang w:val="es-ES"/>
        </w:rPr>
        <w:t>Map</w:t>
      </w:r>
      <w:proofErr w:type="spellEnd"/>
      <w:r w:rsidR="009A54CE" w:rsidRPr="008D0A7D">
        <w:rPr>
          <w:sz w:val="24"/>
          <w:szCs w:val="24"/>
          <w:lang w:val="es-ES"/>
        </w:rPr>
        <w:t xml:space="preserve">. </w:t>
      </w:r>
    </w:p>
    <w:sectPr w:rsidR="008A607E" w:rsidRPr="008D0A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65A18"/>
    <w:multiLevelType w:val="hybridMultilevel"/>
    <w:tmpl w:val="ED8CAC70"/>
    <w:lvl w:ilvl="0" w:tplc="EF788680">
      <w:start w:val="1"/>
      <w:numFmt w:val="decimal"/>
      <w:lvlText w:val="%1."/>
      <w:lvlJc w:val="left"/>
      <w:pPr>
        <w:ind w:left="360" w:hanging="360"/>
      </w:pPr>
      <w:rPr>
        <w:sz w:val="24"/>
        <w:szCs w:val="24"/>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475"/>
    <w:rsid w:val="0004223B"/>
    <w:rsid w:val="00067F26"/>
    <w:rsid w:val="000C13C3"/>
    <w:rsid w:val="003523CA"/>
    <w:rsid w:val="0037251E"/>
    <w:rsid w:val="00453512"/>
    <w:rsid w:val="00590475"/>
    <w:rsid w:val="0059642E"/>
    <w:rsid w:val="005C4FF3"/>
    <w:rsid w:val="00831F9F"/>
    <w:rsid w:val="008A607E"/>
    <w:rsid w:val="008D0A7D"/>
    <w:rsid w:val="009A54CE"/>
    <w:rsid w:val="009C6646"/>
    <w:rsid w:val="00D05A28"/>
    <w:rsid w:val="00D66B1A"/>
    <w:rsid w:val="00E35C50"/>
    <w:rsid w:val="00FE534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84F39"/>
  <w15:chartTrackingRefBased/>
  <w15:docId w15:val="{DFA8EFEB-C5AE-456C-8918-D07D61375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31F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735</Words>
  <Characters>4046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Manolo Alvarez Novoa</dc:creator>
  <cp:keywords/>
  <dc:description/>
  <cp:lastModifiedBy>Manolo Alvarez Novoa</cp:lastModifiedBy>
  <cp:revision>1</cp:revision>
  <dcterms:created xsi:type="dcterms:W3CDTF">2026-01-30T20:44:00Z</dcterms:created>
  <dcterms:modified xsi:type="dcterms:W3CDTF">2026-01-30T23:56:00Z</dcterms:modified>
</cp:coreProperties>
</file>