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05F4" w14:textId="77777777" w:rsidR="00C10F60" w:rsidRPr="00C10F60" w:rsidRDefault="00C10F60" w:rsidP="00C10F60">
      <w:pPr>
        <w:rPr>
          <w:b/>
          <w:bCs/>
          <w:lang w:val="es-PE"/>
        </w:rPr>
      </w:pPr>
      <w:r w:rsidRPr="00C10F60">
        <w:rPr>
          <w:b/>
          <w:bCs/>
          <w:lang w:val="es-PE"/>
        </w:rPr>
        <w:t>¿QUÉ ES EL PERTURBANISMO?</w:t>
      </w:r>
    </w:p>
    <w:p w14:paraId="16874B4B" w14:textId="77777777" w:rsidR="00C10F60" w:rsidRPr="00C10F60" w:rsidRDefault="00C10F60" w:rsidP="00C10F60">
      <w:pPr>
        <w:rPr>
          <w:b/>
          <w:bCs/>
          <w:lang w:val="es-PE"/>
        </w:rPr>
      </w:pPr>
      <w:r w:rsidRPr="00C10F60">
        <w:rPr>
          <w:b/>
          <w:bCs/>
          <w:lang w:val="es-PE"/>
        </w:rPr>
        <w:t>*La distorsión del paisaje urbano que todos ven,</w:t>
      </w:r>
    </w:p>
    <w:p w14:paraId="5F603411" w14:textId="77777777" w:rsidR="00C10F60" w:rsidRDefault="00C10F60" w:rsidP="00C10F60">
      <w:pPr>
        <w:rPr>
          <w:lang w:val="es-PE"/>
        </w:rPr>
      </w:pPr>
      <w:r w:rsidRPr="00C10F60">
        <w:rPr>
          <w:lang w:val="es-PE"/>
        </w:rPr>
        <w:t xml:space="preserve">pero que durante años nadie supo </w:t>
      </w:r>
      <w:proofErr w:type="gramStart"/>
      <w:r w:rsidRPr="00C10F60">
        <w:rPr>
          <w:lang w:val="es-PE"/>
        </w:rPr>
        <w:t>nombrar.*</w:t>
      </w:r>
      <w:proofErr w:type="gramEnd"/>
    </w:p>
    <w:p w14:paraId="688DE6B1" w14:textId="77777777" w:rsidR="00C10F60" w:rsidRPr="00775FCC" w:rsidRDefault="00C10F60" w:rsidP="00C10F60">
      <w:r w:rsidRPr="00775FCC">
        <w:t xml:space="preserve">El término </w:t>
      </w:r>
      <w:proofErr w:type="spellStart"/>
      <w:r w:rsidRPr="00775FCC">
        <w:rPr>
          <w:b/>
          <w:bCs/>
        </w:rPr>
        <w:t>Perturbanismo</w:t>
      </w:r>
      <w:proofErr w:type="spellEnd"/>
      <w:r w:rsidRPr="00775FCC">
        <w:t xml:space="preserve"> surge de una observación profunda y dolorosa: la transformación desordenada de las ciudades, especialmente en aquellas donde la historia, el patrimonio y la identidad cultural han sido reemplazados por la improvisación.</w:t>
      </w:r>
    </w:p>
    <w:p w14:paraId="26D7FF3A" w14:textId="77777777" w:rsidR="00C10F60" w:rsidRPr="00775FCC" w:rsidRDefault="00C10F60" w:rsidP="00C10F60">
      <w:r w:rsidRPr="00775FCC">
        <w:t xml:space="preserve">El </w:t>
      </w:r>
      <w:proofErr w:type="spellStart"/>
      <w:r w:rsidRPr="00775FCC">
        <w:rPr>
          <w:b/>
          <w:bCs/>
        </w:rPr>
        <w:t>Perturbanismo</w:t>
      </w:r>
      <w:proofErr w:type="spellEnd"/>
      <w:r w:rsidRPr="00775FCC">
        <w:t xml:space="preserve"> no es una teoría más sobre el mal urbanismo; es un </w:t>
      </w:r>
      <w:r w:rsidRPr="00775FCC">
        <w:rPr>
          <w:b/>
          <w:bCs/>
        </w:rPr>
        <w:t>diagnóstico visual</w:t>
      </w:r>
      <w:r w:rsidRPr="00775FCC">
        <w:t xml:space="preserve"> de la enfermedad estética contemporánea. Representa las acciones humanas —voluntarias o no— que generan una distorsión visual en el entorno urbano, rompiendo su coherencia, ritmo y belleza natural.</w:t>
      </w:r>
    </w:p>
    <w:p w14:paraId="47670F43" w14:textId="77777777" w:rsidR="00C10F60" w:rsidRPr="00775FCC" w:rsidRDefault="00C10F60" w:rsidP="00C10F60">
      <w:r w:rsidRPr="00775FCC">
        <w:t xml:space="preserve">Su raíz etimológica combina la palabra </w:t>
      </w:r>
      <w:r w:rsidRPr="00775FCC">
        <w:rPr>
          <w:i/>
          <w:iCs/>
        </w:rPr>
        <w:t>perturbar</w:t>
      </w:r>
      <w:r w:rsidRPr="00775FCC">
        <w:t xml:space="preserve"> (alterar, desordenar, inquietar) con </w:t>
      </w:r>
      <w:r w:rsidRPr="00775FCC">
        <w:rPr>
          <w:i/>
          <w:iCs/>
        </w:rPr>
        <w:t>urbanismo</w:t>
      </w:r>
      <w:r w:rsidRPr="00775FCC">
        <w:t xml:space="preserve"> (el arte y técnica de ordenar la ciudad). De esta unión nace un concepto nuevo que va más allá del simple descuido urbano: el </w:t>
      </w:r>
      <w:proofErr w:type="spellStart"/>
      <w:r w:rsidRPr="00775FCC">
        <w:rPr>
          <w:b/>
          <w:bCs/>
        </w:rPr>
        <w:t>Perturbanismo</w:t>
      </w:r>
      <w:proofErr w:type="spellEnd"/>
      <w:r w:rsidRPr="00775FCC">
        <w:t xml:space="preserve"> como reflejo de una sociedad perturbada en sus valores estéticos y culturales.</w:t>
      </w:r>
    </w:p>
    <w:p w14:paraId="57C16A36" w14:textId="77777777" w:rsidR="00C10F60" w:rsidRPr="00775FCC" w:rsidRDefault="00C10F60" w:rsidP="00C10F60">
      <w:r w:rsidRPr="00775FCC">
        <w:t xml:space="preserve">Nació en </w:t>
      </w:r>
      <w:r w:rsidRPr="00775FCC">
        <w:rPr>
          <w:b/>
          <w:bCs/>
        </w:rPr>
        <w:t>Cajamarca, Perú</w:t>
      </w:r>
      <w:r w:rsidRPr="00775FCC">
        <w:t>, una ciudad que conserva huellas coloniales, plazas históricas y una topografía única. Sin embargo, el contraste entre lo heredado y lo construido recientemente reveló una realidad innegable: la ciudad había perdido su coherencia visual. Las fachadas sin proporción, los cables colgantes, la saturación de anuncios y los colores estridentes no eran simples errores aislados, sino síntomas de un fenómeno mayor.</w:t>
      </w:r>
    </w:p>
    <w:p w14:paraId="32147089" w14:textId="77777777" w:rsidR="00C10F60" w:rsidRPr="00775FCC" w:rsidRDefault="00C10F60" w:rsidP="00C10F60">
      <w:r w:rsidRPr="00775FCC">
        <w:t xml:space="preserve">El </w:t>
      </w:r>
      <w:proofErr w:type="spellStart"/>
      <w:r w:rsidRPr="00775FCC">
        <w:rPr>
          <w:b/>
          <w:bCs/>
        </w:rPr>
        <w:t>Perturbanismo</w:t>
      </w:r>
      <w:proofErr w:type="spellEnd"/>
      <w:r w:rsidRPr="00775FCC">
        <w:t xml:space="preserve"> se define, entonces, como la </w:t>
      </w:r>
      <w:r w:rsidRPr="00775FCC">
        <w:rPr>
          <w:b/>
          <w:bCs/>
        </w:rPr>
        <w:t>distorsión visual del paisaje urbano provocada por la acumulación de decisiones arquitectónicas, ciudadanas y administrativas erradas</w:t>
      </w:r>
      <w:r w:rsidRPr="00775FCC">
        <w:t>.</w:t>
      </w:r>
      <w:r w:rsidRPr="00775FCC">
        <w:br/>
        <w:t xml:space="preserve">Es un concepto que se propone analizar el caos estético no solo como una cuestión técnica, sino como una </w:t>
      </w:r>
      <w:r w:rsidRPr="00775FCC">
        <w:rPr>
          <w:b/>
          <w:bCs/>
        </w:rPr>
        <w:t>manifestación social y psicológica</w:t>
      </w:r>
      <w:r w:rsidRPr="00775FCC">
        <w:t xml:space="preserve"> de nuestra relación con el espacio.</w:t>
      </w:r>
    </w:p>
    <w:p w14:paraId="552E0638" w14:textId="77777777" w:rsidR="00C10F60" w:rsidRDefault="00C10F60" w:rsidP="00C10F60">
      <w:r w:rsidRPr="00775FCC">
        <w:t xml:space="preserve">El nacimiento del </w:t>
      </w:r>
      <w:proofErr w:type="spellStart"/>
      <w:r w:rsidRPr="00775FCC">
        <w:rPr>
          <w:b/>
          <w:bCs/>
        </w:rPr>
        <w:t>Perturbanismo</w:t>
      </w:r>
      <w:proofErr w:type="spellEnd"/>
      <w:r w:rsidRPr="00775FCC">
        <w:t xml:space="preserve"> no es solo la creación de una palabra, sino la apertura de un campo de estudio que exige repensar el futuro de nuestras ciudades. Comprenderlo es el primer paso para combatirlo.</w:t>
      </w:r>
    </w:p>
    <w:p w14:paraId="08BA5662" w14:textId="77777777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pict w14:anchorId="546D894C">
          <v:rect id="_x0000_i1061" style="width:0;height:1.5pt" o:hralign="center" o:hrstd="t" o:hr="t" fillcolor="#a0a0a0" stroked="f"/>
        </w:pict>
      </w:r>
    </w:p>
    <w:p w14:paraId="6F9097C9" w14:textId="77777777" w:rsidR="00C10F60" w:rsidRPr="00C10F60" w:rsidRDefault="00C10F60" w:rsidP="00C10F60">
      <w:pPr>
        <w:rPr>
          <w:b/>
          <w:bCs/>
          <w:lang w:val="es-PE"/>
        </w:rPr>
      </w:pPr>
      <w:r w:rsidRPr="00C10F60">
        <w:rPr>
          <w:rFonts w:ascii="Segoe UI Emoji" w:hAnsi="Segoe UI Emoji" w:cs="Segoe UI Emoji"/>
          <w:b/>
          <w:bCs/>
          <w:lang w:val="es-PE"/>
        </w:rPr>
        <w:t>🟥</w:t>
      </w:r>
      <w:r w:rsidRPr="00C10F60">
        <w:rPr>
          <w:b/>
          <w:bCs/>
          <w:lang w:val="es-PE"/>
        </w:rPr>
        <w:t xml:space="preserve"> DEFINICIÓN</w:t>
      </w:r>
    </w:p>
    <w:p w14:paraId="191BDDFA" w14:textId="77777777" w:rsidR="00C10F60" w:rsidRPr="00C10F60" w:rsidRDefault="00C10F60" w:rsidP="00C10F60">
      <w:pPr>
        <w:rPr>
          <w:lang w:val="es-PE"/>
        </w:rPr>
      </w:pPr>
      <w:r w:rsidRPr="00C10F60">
        <w:rPr>
          <w:b/>
          <w:bCs/>
          <w:lang w:val="es-PE"/>
        </w:rPr>
        <w:t xml:space="preserve">El </w:t>
      </w:r>
      <w:proofErr w:type="spellStart"/>
      <w:r w:rsidRPr="00C10F60">
        <w:rPr>
          <w:b/>
          <w:bCs/>
          <w:lang w:val="es-PE"/>
        </w:rPr>
        <w:t>Perturbanismo</w:t>
      </w:r>
      <w:proofErr w:type="spellEnd"/>
      <w:r w:rsidRPr="00C10F60">
        <w:rPr>
          <w:b/>
          <w:bCs/>
          <w:lang w:val="es-PE"/>
        </w:rPr>
        <w:t xml:space="preserve"> es la distorsión visual del paisaje urbano</w:t>
      </w:r>
      <w:r w:rsidRPr="00C10F60">
        <w:rPr>
          <w:lang w:val="es-PE"/>
        </w:rPr>
        <w:br/>
        <w:t>provocada por la acumulación de malas decisiones:</w:t>
      </w:r>
    </w:p>
    <w:p w14:paraId="5D1F7F48" w14:textId="77777777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lastRenderedPageBreak/>
        <w:t>— arquitectónicas</w:t>
      </w:r>
      <w:r w:rsidRPr="00C10F60">
        <w:rPr>
          <w:lang w:val="es-PE"/>
        </w:rPr>
        <w:br/>
        <w:t>— ciudadanas</w:t>
      </w:r>
      <w:r w:rsidRPr="00C10F60">
        <w:rPr>
          <w:lang w:val="es-PE"/>
        </w:rPr>
        <w:br/>
        <w:t>— administrativas</w:t>
      </w:r>
    </w:p>
    <w:p w14:paraId="1C62E797" w14:textId="77777777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t>No es solo una ciudad “fea” o descuidada.</w:t>
      </w:r>
      <w:r w:rsidRPr="00C10F60">
        <w:rPr>
          <w:lang w:val="es-PE"/>
        </w:rPr>
        <w:br/>
        <w:t xml:space="preserve">Es una </w:t>
      </w:r>
      <w:r w:rsidRPr="00C10F60">
        <w:rPr>
          <w:b/>
          <w:bCs/>
          <w:lang w:val="es-PE"/>
        </w:rPr>
        <w:t>pérdida de coherencia, ritmo y sentido</w:t>
      </w:r>
      <w:r w:rsidRPr="00C10F60">
        <w:rPr>
          <w:lang w:val="es-PE"/>
        </w:rPr>
        <w:t>,</w:t>
      </w:r>
      <w:r w:rsidRPr="00C10F60">
        <w:rPr>
          <w:lang w:val="es-PE"/>
        </w:rPr>
        <w:br/>
        <w:t xml:space="preserve">que afecta directamente la forma en que las personas </w:t>
      </w:r>
      <w:r w:rsidRPr="00C10F60">
        <w:rPr>
          <w:b/>
          <w:bCs/>
          <w:lang w:val="es-PE"/>
        </w:rPr>
        <w:t>viven, sienten y habitan</w:t>
      </w:r>
      <w:r w:rsidRPr="00C10F60">
        <w:rPr>
          <w:lang w:val="es-PE"/>
        </w:rPr>
        <w:t xml:space="preserve"> su ciudad.</w:t>
      </w:r>
    </w:p>
    <w:p w14:paraId="195B5E0E" w14:textId="77777777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pict w14:anchorId="0939054D">
          <v:rect id="_x0000_i1062" style="width:0;height:1.5pt" o:hralign="center" o:hrstd="t" o:hr="t" fillcolor="#a0a0a0" stroked="f"/>
        </w:pict>
      </w:r>
    </w:p>
    <w:p w14:paraId="6133FC87" w14:textId="300FDDDD" w:rsidR="00C10F60" w:rsidRPr="00C10F60" w:rsidRDefault="00C10F60" w:rsidP="00C10F60">
      <w:pPr>
        <w:rPr>
          <w:b/>
          <w:bCs/>
          <w:lang w:val="es-PE"/>
        </w:rPr>
      </w:pPr>
      <w:r w:rsidRPr="00C10F60">
        <w:rPr>
          <w:b/>
          <w:bCs/>
          <w:lang w:val="es-PE"/>
        </w:rPr>
        <w:t xml:space="preserve"> UN PROBLEMA QUE SE VE…</w:t>
      </w:r>
    </w:p>
    <w:p w14:paraId="226B9EC9" w14:textId="77777777" w:rsidR="00C10F60" w:rsidRPr="00C10F60" w:rsidRDefault="00C10F60" w:rsidP="00C10F60">
      <w:pPr>
        <w:rPr>
          <w:b/>
          <w:bCs/>
          <w:lang w:val="es-PE"/>
        </w:rPr>
      </w:pPr>
      <w:r w:rsidRPr="00C10F60">
        <w:rPr>
          <w:b/>
          <w:bCs/>
          <w:lang w:val="es-PE"/>
        </w:rPr>
        <w:t>…PERO TAMBIÉN SE SIENTE</w:t>
      </w:r>
    </w:p>
    <w:p w14:paraId="15B75366" w14:textId="77777777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t xml:space="preserve">El </w:t>
      </w:r>
      <w:proofErr w:type="spellStart"/>
      <w:r w:rsidRPr="00C10F60">
        <w:rPr>
          <w:lang w:val="es-PE"/>
        </w:rPr>
        <w:t>Perturbanismo</w:t>
      </w:r>
      <w:proofErr w:type="spellEnd"/>
      <w:r w:rsidRPr="00C10F60">
        <w:rPr>
          <w:lang w:val="es-PE"/>
        </w:rPr>
        <w:t xml:space="preserve"> se manifiesta cuando el entorno urbano comienza a incomodar.</w:t>
      </w:r>
    </w:p>
    <w:p w14:paraId="6DE52A56" w14:textId="77777777" w:rsidR="00C10F60" w:rsidRPr="00C10F60" w:rsidRDefault="00C10F60" w:rsidP="00C10F60">
      <w:pPr>
        <w:rPr>
          <w:lang w:val="es-PE"/>
        </w:rPr>
      </w:pPr>
      <w:r w:rsidRPr="00C10F60">
        <w:rPr>
          <w:b/>
          <w:bCs/>
          <w:lang w:val="es-PE"/>
        </w:rPr>
        <w:t>Distorsión visual</w:t>
      </w:r>
      <w:r w:rsidRPr="00C10F60">
        <w:rPr>
          <w:lang w:val="es-PE"/>
        </w:rPr>
        <w:br/>
        <w:t>Fachadas sin proporción</w:t>
      </w:r>
      <w:r w:rsidRPr="00C10F60">
        <w:rPr>
          <w:lang w:val="es-PE"/>
        </w:rPr>
        <w:br/>
        <w:t>Cables colgantes</w:t>
      </w:r>
      <w:r w:rsidRPr="00C10F60">
        <w:rPr>
          <w:lang w:val="es-PE"/>
        </w:rPr>
        <w:br/>
        <w:t>Colores estridentes</w:t>
      </w:r>
      <w:r w:rsidRPr="00C10F60">
        <w:rPr>
          <w:lang w:val="es-PE"/>
        </w:rPr>
        <w:br/>
        <w:t>Saturación de anuncios</w:t>
      </w:r>
    </w:p>
    <w:p w14:paraId="0B9606E1" w14:textId="77777777" w:rsidR="00C10F60" w:rsidRPr="00C10F60" w:rsidRDefault="00C10F60" w:rsidP="00C10F60">
      <w:pPr>
        <w:rPr>
          <w:lang w:val="es-PE"/>
        </w:rPr>
      </w:pPr>
      <w:r w:rsidRPr="00C10F60">
        <w:rPr>
          <w:b/>
          <w:bCs/>
          <w:lang w:val="es-PE"/>
        </w:rPr>
        <w:t>Distorsión funcional</w:t>
      </w:r>
      <w:r w:rsidRPr="00C10F60">
        <w:rPr>
          <w:lang w:val="es-PE"/>
        </w:rPr>
        <w:br/>
        <w:t>Espacios públicos invadidos</w:t>
      </w:r>
      <w:r w:rsidRPr="00C10F60">
        <w:rPr>
          <w:lang w:val="es-PE"/>
        </w:rPr>
        <w:br/>
        <w:t>Veredas intransitables</w:t>
      </w:r>
      <w:r w:rsidRPr="00C10F60">
        <w:rPr>
          <w:lang w:val="es-PE"/>
        </w:rPr>
        <w:br/>
        <w:t>Ciudad pensada para sobrevivir, no para caminar</w:t>
      </w:r>
    </w:p>
    <w:p w14:paraId="323539DD" w14:textId="77777777" w:rsidR="00C10F60" w:rsidRPr="00C10F60" w:rsidRDefault="00C10F60" w:rsidP="00C10F60">
      <w:pPr>
        <w:rPr>
          <w:lang w:val="es-PE"/>
        </w:rPr>
      </w:pPr>
      <w:r w:rsidRPr="00C10F60">
        <w:rPr>
          <w:b/>
          <w:bCs/>
          <w:lang w:val="es-PE"/>
        </w:rPr>
        <w:t>Distorsión mental</w:t>
      </w:r>
      <w:r w:rsidRPr="00C10F60">
        <w:rPr>
          <w:lang w:val="es-PE"/>
        </w:rPr>
        <w:br/>
        <w:t>Caos normalizado</w:t>
      </w:r>
      <w:r w:rsidRPr="00C10F60">
        <w:rPr>
          <w:lang w:val="es-PE"/>
        </w:rPr>
        <w:br/>
        <w:t>Desorden aceptado</w:t>
      </w:r>
      <w:r w:rsidRPr="00C10F60">
        <w:rPr>
          <w:lang w:val="es-PE"/>
        </w:rPr>
        <w:br/>
        <w:t>“Siempre fue así”</w:t>
      </w:r>
    </w:p>
    <w:p w14:paraId="3EF99DFD" w14:textId="77777777" w:rsidR="00C10F60" w:rsidRPr="00C10F60" w:rsidRDefault="00C10F60" w:rsidP="00C10F60">
      <w:pPr>
        <w:rPr>
          <w:lang w:val="es-PE"/>
        </w:rPr>
      </w:pPr>
      <w:r w:rsidRPr="00C10F60">
        <w:rPr>
          <w:b/>
          <w:bCs/>
          <w:lang w:val="es-PE"/>
        </w:rPr>
        <w:t>Distorsión sonora</w:t>
      </w:r>
      <w:r w:rsidRPr="00C10F60">
        <w:rPr>
          <w:lang w:val="es-PE"/>
        </w:rPr>
        <w:br/>
        <w:t>Ruido constante</w:t>
      </w:r>
      <w:r w:rsidRPr="00C10F60">
        <w:rPr>
          <w:lang w:val="es-PE"/>
        </w:rPr>
        <w:br/>
        <w:t>Paisaje acústico saturado</w:t>
      </w:r>
      <w:r w:rsidRPr="00C10F60">
        <w:rPr>
          <w:lang w:val="es-PE"/>
        </w:rPr>
        <w:br/>
        <w:t>Silencio perdido</w:t>
      </w:r>
    </w:p>
    <w:p w14:paraId="63FE8D15" w14:textId="77777777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t>No son errores aislados.</w:t>
      </w:r>
      <w:r w:rsidRPr="00C10F60">
        <w:rPr>
          <w:lang w:val="es-PE"/>
        </w:rPr>
        <w:br/>
        <w:t xml:space="preserve">Son </w:t>
      </w:r>
      <w:r w:rsidRPr="00C10F60">
        <w:rPr>
          <w:b/>
          <w:bCs/>
          <w:lang w:val="es-PE"/>
        </w:rPr>
        <w:t>síntomas visibles de un problema mayor</w:t>
      </w:r>
      <w:r w:rsidRPr="00C10F60">
        <w:rPr>
          <w:lang w:val="es-PE"/>
        </w:rPr>
        <w:t>.</w:t>
      </w:r>
    </w:p>
    <w:p w14:paraId="37775444" w14:textId="77777777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pict w14:anchorId="6B8D0288">
          <v:rect id="_x0000_i1063" style="width:0;height:1.5pt" o:hralign="center" o:hrstd="t" o:hr="t" fillcolor="#a0a0a0" stroked="f"/>
        </w:pict>
      </w:r>
    </w:p>
    <w:p w14:paraId="77E89548" w14:textId="534242F7" w:rsidR="00C10F60" w:rsidRPr="00C10F60" w:rsidRDefault="00C10F60" w:rsidP="00C10F60">
      <w:pPr>
        <w:rPr>
          <w:b/>
          <w:bCs/>
          <w:lang w:val="es-PE"/>
        </w:rPr>
      </w:pPr>
      <w:r w:rsidRPr="00C10F60">
        <w:rPr>
          <w:b/>
          <w:bCs/>
          <w:lang w:val="es-PE"/>
        </w:rPr>
        <w:t xml:space="preserve"> MÁS QUE URBANISMO MAL HECHO</w:t>
      </w:r>
    </w:p>
    <w:p w14:paraId="30B3F088" w14:textId="77777777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lastRenderedPageBreak/>
        <w:t xml:space="preserve">El </w:t>
      </w:r>
      <w:proofErr w:type="spellStart"/>
      <w:r w:rsidRPr="00C10F60">
        <w:rPr>
          <w:lang w:val="es-PE"/>
        </w:rPr>
        <w:t>Perturbanismo</w:t>
      </w:r>
      <w:proofErr w:type="spellEnd"/>
      <w:r w:rsidRPr="00C10F60">
        <w:rPr>
          <w:lang w:val="es-PE"/>
        </w:rPr>
        <w:t xml:space="preserve"> </w:t>
      </w:r>
      <w:r w:rsidRPr="00C10F60">
        <w:rPr>
          <w:b/>
          <w:bCs/>
          <w:lang w:val="es-PE"/>
        </w:rPr>
        <w:t>no es solo un fallo técnico</w:t>
      </w:r>
      <w:r w:rsidRPr="00C10F60">
        <w:rPr>
          <w:lang w:val="es-PE"/>
        </w:rPr>
        <w:t>.</w:t>
      </w:r>
      <w:r w:rsidRPr="00C10F60">
        <w:rPr>
          <w:lang w:val="es-PE"/>
        </w:rPr>
        <w:br/>
        <w:t xml:space="preserve">Es el reflejo de una sociedad que ha perdido </w:t>
      </w:r>
      <w:r w:rsidRPr="00C10F60">
        <w:rPr>
          <w:b/>
          <w:bCs/>
          <w:lang w:val="es-PE"/>
        </w:rPr>
        <w:t>criterios estéticos, culturales y urbanos</w:t>
      </w:r>
      <w:r w:rsidRPr="00C10F60">
        <w:rPr>
          <w:lang w:val="es-PE"/>
        </w:rPr>
        <w:t>.</w:t>
      </w:r>
    </w:p>
    <w:p w14:paraId="021F512D" w14:textId="77777777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t>Aparece cuando:</w:t>
      </w:r>
    </w:p>
    <w:p w14:paraId="0679CE91" w14:textId="77777777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t>— se construye sin pensar en el conjunto</w:t>
      </w:r>
      <w:r w:rsidRPr="00C10F60">
        <w:rPr>
          <w:lang w:val="es-PE"/>
        </w:rPr>
        <w:br/>
        <w:t>— se normaliza el desorden</w:t>
      </w:r>
      <w:r w:rsidRPr="00C10F60">
        <w:rPr>
          <w:lang w:val="es-PE"/>
        </w:rPr>
        <w:br/>
        <w:t>— se acepta el caos como paisaje</w:t>
      </w:r>
      <w:r w:rsidRPr="00C10F60">
        <w:rPr>
          <w:lang w:val="es-PE"/>
        </w:rPr>
        <w:br/>
        <w:t>— se deja de exigir calidad urbana</w:t>
      </w:r>
    </w:p>
    <w:p w14:paraId="09F65265" w14:textId="77777777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t>La ciudad no se degrada de golpe.</w:t>
      </w:r>
      <w:r w:rsidRPr="00C10F60">
        <w:rPr>
          <w:lang w:val="es-PE"/>
        </w:rPr>
        <w:br/>
      </w:r>
      <w:r w:rsidRPr="00C10F60">
        <w:rPr>
          <w:b/>
          <w:bCs/>
          <w:lang w:val="es-PE"/>
        </w:rPr>
        <w:t>Se perturba poco a poco.</w:t>
      </w:r>
    </w:p>
    <w:p w14:paraId="49C39C43" w14:textId="77777777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pict w14:anchorId="1BA71804">
          <v:rect id="_x0000_i1064" style="width:0;height:1.5pt" o:hralign="center" o:hrstd="t" o:hr="t" fillcolor="#a0a0a0" stroked="f"/>
        </w:pict>
      </w:r>
    </w:p>
    <w:p w14:paraId="704E8E08" w14:textId="2530A4FD" w:rsidR="00C10F60" w:rsidRPr="00C10F60" w:rsidRDefault="00C10F60" w:rsidP="00C10F60">
      <w:pPr>
        <w:rPr>
          <w:b/>
          <w:bCs/>
          <w:lang w:val="es-PE"/>
        </w:rPr>
      </w:pPr>
      <w:r w:rsidRPr="00C10F60">
        <w:rPr>
          <w:b/>
          <w:bCs/>
          <w:lang w:val="es-PE"/>
        </w:rPr>
        <w:t>UN CONCEPTO QUE NACE DE LA CIUDAD REAL</w:t>
      </w:r>
    </w:p>
    <w:p w14:paraId="10ABBE19" w14:textId="11291EF1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t xml:space="preserve">El término </w:t>
      </w:r>
      <w:proofErr w:type="spellStart"/>
      <w:r w:rsidRPr="00C10F60">
        <w:rPr>
          <w:b/>
          <w:bCs/>
          <w:lang w:val="es-PE"/>
        </w:rPr>
        <w:t>Perturbanismo</w:t>
      </w:r>
      <w:proofErr w:type="spellEnd"/>
      <w:r w:rsidRPr="00C10F60">
        <w:rPr>
          <w:lang w:val="es-PE"/>
        </w:rPr>
        <w:t xml:space="preserve"> nace en </w:t>
      </w:r>
      <w:r>
        <w:rPr>
          <w:lang w:val="es-PE"/>
        </w:rPr>
        <w:t xml:space="preserve">de la observación real </w:t>
      </w:r>
      <w:proofErr w:type="gramStart"/>
      <w:r>
        <w:rPr>
          <w:lang w:val="es-PE"/>
        </w:rPr>
        <w:t xml:space="preserve">en  </w:t>
      </w:r>
      <w:r w:rsidRPr="00C10F60">
        <w:rPr>
          <w:b/>
          <w:bCs/>
          <w:lang w:val="es-PE"/>
        </w:rPr>
        <w:t>Cajamarca</w:t>
      </w:r>
      <w:proofErr w:type="gramEnd"/>
      <w:r w:rsidRPr="00C10F60">
        <w:rPr>
          <w:b/>
          <w:bCs/>
          <w:lang w:val="es-PE"/>
        </w:rPr>
        <w:t>, Perú</w:t>
      </w:r>
      <w:r w:rsidRPr="00C10F60">
        <w:rPr>
          <w:lang w:val="es-PE"/>
        </w:rPr>
        <w:t>,</w:t>
      </w:r>
      <w:r w:rsidRPr="00C10F60">
        <w:rPr>
          <w:lang w:val="es-PE"/>
        </w:rPr>
        <w:br/>
        <w:t>una ciudad con fuerte identidad histórica y patrimonial.</w:t>
      </w:r>
    </w:p>
    <w:p w14:paraId="27A87BDB" w14:textId="77777777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t>El contraste entre lo heredado y lo construido sin criterio reveló una verdad incómoda:</w:t>
      </w:r>
    </w:p>
    <w:p w14:paraId="05A451EF" w14:textId="77777777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t>La ciudad había perdido su coherencia visual.</w:t>
      </w:r>
    </w:p>
    <w:p w14:paraId="0BE7FB58" w14:textId="77777777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t>Lo que parecía una suma de errores aislados</w:t>
      </w:r>
      <w:r w:rsidRPr="00C10F60">
        <w:rPr>
          <w:lang w:val="es-PE"/>
        </w:rPr>
        <w:br/>
        <w:t xml:space="preserve">era, en realidad, </w:t>
      </w:r>
      <w:r w:rsidRPr="00C10F60">
        <w:rPr>
          <w:b/>
          <w:bCs/>
          <w:lang w:val="es-PE"/>
        </w:rPr>
        <w:t>un fenómeno urbano completo</w:t>
      </w:r>
      <w:r w:rsidRPr="00C10F60">
        <w:rPr>
          <w:lang w:val="es-PE"/>
        </w:rPr>
        <w:t>.</w:t>
      </w:r>
    </w:p>
    <w:p w14:paraId="5DA21750" w14:textId="77777777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pict w14:anchorId="745107A0">
          <v:rect id="_x0000_i1065" style="width:0;height:1.5pt" o:hralign="center" o:hrstd="t" o:hr="t" fillcolor="#a0a0a0" stroked="f"/>
        </w:pict>
      </w:r>
    </w:p>
    <w:p w14:paraId="2E6548AE" w14:textId="2E9CDFCB" w:rsidR="00C10F60" w:rsidRPr="00C10F60" w:rsidRDefault="00C10F60" w:rsidP="00C10F60">
      <w:pPr>
        <w:rPr>
          <w:b/>
          <w:bCs/>
          <w:lang w:val="es-PE"/>
        </w:rPr>
      </w:pPr>
      <w:r w:rsidRPr="00C10F60">
        <w:rPr>
          <w:b/>
          <w:bCs/>
          <w:lang w:val="es-PE"/>
        </w:rPr>
        <w:t>NOMBRAR EL PROBLEMA ES EL PRIMER PASO</w:t>
      </w:r>
    </w:p>
    <w:p w14:paraId="7EA21545" w14:textId="77777777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t xml:space="preserve">El </w:t>
      </w:r>
      <w:proofErr w:type="spellStart"/>
      <w:r w:rsidRPr="00C10F60">
        <w:rPr>
          <w:lang w:val="es-PE"/>
        </w:rPr>
        <w:t>Perturbanismo</w:t>
      </w:r>
      <w:proofErr w:type="spellEnd"/>
      <w:r w:rsidRPr="00C10F60">
        <w:rPr>
          <w:lang w:val="es-PE"/>
        </w:rPr>
        <w:t xml:space="preserve"> no busca señalar culpables individuales.</w:t>
      </w:r>
      <w:r w:rsidRPr="00C10F60">
        <w:rPr>
          <w:lang w:val="es-PE"/>
        </w:rPr>
        <w:br/>
        <w:t xml:space="preserve">Busca </w:t>
      </w:r>
      <w:r w:rsidRPr="00C10F60">
        <w:rPr>
          <w:b/>
          <w:bCs/>
          <w:lang w:val="es-PE"/>
        </w:rPr>
        <w:t>hacer visible</w:t>
      </w:r>
      <w:r w:rsidRPr="00C10F60">
        <w:rPr>
          <w:lang w:val="es-PE"/>
        </w:rPr>
        <w:t xml:space="preserve"> aquello que durante años fue ignorado o normalizado.</w:t>
      </w:r>
    </w:p>
    <w:p w14:paraId="2B170502" w14:textId="77777777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t>Comprenderlo permite:</w:t>
      </w:r>
    </w:p>
    <w:p w14:paraId="2D27EAD4" w14:textId="77777777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t>— identificar el caos</w:t>
      </w:r>
      <w:r w:rsidRPr="00C10F60">
        <w:rPr>
          <w:lang w:val="es-PE"/>
        </w:rPr>
        <w:br/>
        <w:t>— analizarlo con criterio</w:t>
      </w:r>
      <w:r w:rsidRPr="00C10F60">
        <w:rPr>
          <w:lang w:val="es-PE"/>
        </w:rPr>
        <w:br/>
        <w:t>— cuestionar decisiones</w:t>
      </w:r>
      <w:r w:rsidRPr="00C10F60">
        <w:rPr>
          <w:lang w:val="es-PE"/>
        </w:rPr>
        <w:br/>
        <w:t>— abrir el camino para transformar la ciudad</w:t>
      </w:r>
    </w:p>
    <w:p w14:paraId="6F689D55" w14:textId="77777777" w:rsidR="00C10F60" w:rsidRPr="00C10F60" w:rsidRDefault="00C10F60" w:rsidP="00C10F60">
      <w:pPr>
        <w:rPr>
          <w:lang w:val="es-PE"/>
        </w:rPr>
      </w:pPr>
      <w:r w:rsidRPr="00C10F60">
        <w:rPr>
          <w:lang w:val="es-PE"/>
        </w:rPr>
        <w:pict w14:anchorId="639E6B7A">
          <v:rect id="_x0000_i1066" style="width:0;height:1.5pt" o:hralign="center" o:hrstd="t" o:hr="t" fillcolor="#a0a0a0" stroked="f"/>
        </w:pict>
      </w:r>
    </w:p>
    <w:p w14:paraId="1B68A950" w14:textId="77777777" w:rsidR="00C10F60" w:rsidRPr="00C10F60" w:rsidRDefault="00C10F60" w:rsidP="00C10F60">
      <w:pPr>
        <w:rPr>
          <w:b/>
          <w:bCs/>
          <w:lang w:val="es-PE"/>
        </w:rPr>
      </w:pPr>
      <w:r w:rsidRPr="00C10F60">
        <w:rPr>
          <w:b/>
          <w:bCs/>
          <w:lang w:val="es-PE"/>
        </w:rPr>
        <w:t>Porque una ciudad no debería perturbar a quien la habita.</w:t>
      </w:r>
    </w:p>
    <w:p w14:paraId="2D650FCE" w14:textId="5B1A0A05" w:rsidR="00F67BAB" w:rsidRPr="00C10F60" w:rsidRDefault="00C10F60" w:rsidP="00C10F60">
      <w:r w:rsidRPr="00C10F60">
        <w:rPr>
          <w:b/>
          <w:bCs/>
          <w:lang w:val="es-PE"/>
        </w:rPr>
        <w:t>Debería cuidarlo.</w:t>
      </w:r>
    </w:p>
    <w:sectPr w:rsidR="00F67BAB" w:rsidRPr="00C10F60" w:rsidSect="00EC6339">
      <w:pgSz w:w="11906" w:h="16838" w:code="9"/>
      <w:pgMar w:top="216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EA846" w14:textId="77777777" w:rsidR="00954958" w:rsidRDefault="00954958">
      <w:pPr>
        <w:spacing w:after="0" w:line="240" w:lineRule="auto"/>
      </w:pPr>
      <w:r>
        <w:separator/>
      </w:r>
    </w:p>
  </w:endnote>
  <w:endnote w:type="continuationSeparator" w:id="0">
    <w:p w14:paraId="56330E15" w14:textId="77777777" w:rsidR="00954958" w:rsidRDefault="00954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5881F" w14:textId="77777777" w:rsidR="00954958" w:rsidRDefault="00954958">
      <w:pPr>
        <w:spacing w:after="0" w:line="240" w:lineRule="auto"/>
      </w:pPr>
      <w:r>
        <w:separator/>
      </w:r>
    </w:p>
  </w:footnote>
  <w:footnote w:type="continuationSeparator" w:id="0">
    <w:p w14:paraId="17CD27DE" w14:textId="77777777" w:rsidR="00954958" w:rsidRDefault="00954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92E9B0E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96817A8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044882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EDABDD0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DD4EEBA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9C4B3E8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1E82D0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404B18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FD201B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76E0D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877466">
    <w:abstractNumId w:val="9"/>
  </w:num>
  <w:num w:numId="2" w16cid:durableId="1132285921">
    <w:abstractNumId w:val="7"/>
  </w:num>
  <w:num w:numId="3" w16cid:durableId="204948086">
    <w:abstractNumId w:val="6"/>
  </w:num>
  <w:num w:numId="4" w16cid:durableId="1427505518">
    <w:abstractNumId w:val="5"/>
  </w:num>
  <w:num w:numId="5" w16cid:durableId="893275786">
    <w:abstractNumId w:val="4"/>
  </w:num>
  <w:num w:numId="6" w16cid:durableId="645400739">
    <w:abstractNumId w:val="8"/>
  </w:num>
  <w:num w:numId="7" w16cid:durableId="1207764610">
    <w:abstractNumId w:val="3"/>
  </w:num>
  <w:num w:numId="8" w16cid:durableId="565454754">
    <w:abstractNumId w:val="2"/>
  </w:num>
  <w:num w:numId="9" w16cid:durableId="995302523">
    <w:abstractNumId w:val="1"/>
  </w:num>
  <w:num w:numId="10" w16cid:durableId="51380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F60"/>
    <w:rsid w:val="00060FA5"/>
    <w:rsid w:val="000F79A3"/>
    <w:rsid w:val="00103317"/>
    <w:rsid w:val="00113987"/>
    <w:rsid w:val="001915B0"/>
    <w:rsid w:val="001C19AE"/>
    <w:rsid w:val="0020006C"/>
    <w:rsid w:val="002F2A65"/>
    <w:rsid w:val="00367C3F"/>
    <w:rsid w:val="00380F41"/>
    <w:rsid w:val="003C3BE9"/>
    <w:rsid w:val="003F5BC6"/>
    <w:rsid w:val="003F766A"/>
    <w:rsid w:val="00403BCE"/>
    <w:rsid w:val="0043189D"/>
    <w:rsid w:val="00470BA7"/>
    <w:rsid w:val="004B55C3"/>
    <w:rsid w:val="004D784A"/>
    <w:rsid w:val="00592022"/>
    <w:rsid w:val="005B58C4"/>
    <w:rsid w:val="0060311D"/>
    <w:rsid w:val="0067799A"/>
    <w:rsid w:val="00713D1B"/>
    <w:rsid w:val="00787026"/>
    <w:rsid w:val="00824E80"/>
    <w:rsid w:val="008D7211"/>
    <w:rsid w:val="00954958"/>
    <w:rsid w:val="00B201C5"/>
    <w:rsid w:val="00BE56E4"/>
    <w:rsid w:val="00C10F60"/>
    <w:rsid w:val="00C94A8B"/>
    <w:rsid w:val="00CB51E8"/>
    <w:rsid w:val="00CE30BA"/>
    <w:rsid w:val="00D653B7"/>
    <w:rsid w:val="00D77ED3"/>
    <w:rsid w:val="00E52850"/>
    <w:rsid w:val="00EC6339"/>
    <w:rsid w:val="00F67BAB"/>
    <w:rsid w:val="00FF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CBDC025"/>
  <w15:chartTrackingRefBased/>
  <w15:docId w15:val="{66C31235-ED36-4AA9-BED1-3377D1828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0" w:unhideWhenUsed="1" w:qFormat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0" w:unhideWhenUsed="1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BAB"/>
  </w:style>
  <w:style w:type="paragraph" w:styleId="Ttulo1">
    <w:name w:val="heading 1"/>
    <w:basedOn w:val="Normal"/>
    <w:next w:val="Normal"/>
    <w:link w:val="Ttulo1Car"/>
    <w:uiPriority w:val="9"/>
    <w:qFormat/>
    <w:rsid w:val="00824E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51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51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51E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51E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51E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51E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51E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51E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nformacindecontacto">
    <w:name w:val="Información de contacto"/>
    <w:basedOn w:val="Normal"/>
    <w:uiPriority w:val="1"/>
    <w:qFormat/>
    <w:pPr>
      <w:spacing w:after="0"/>
    </w:pPr>
    <w:rPr>
      <w:spacing w:val="4"/>
      <w:sz w:val="22"/>
      <w:szCs w:val="20"/>
    </w:rPr>
  </w:style>
  <w:style w:type="paragraph" w:styleId="Cierre">
    <w:name w:val="Closing"/>
    <w:basedOn w:val="Normal"/>
    <w:next w:val="Firma"/>
    <w:uiPriority w:val="5"/>
    <w:qFormat/>
    <w:pPr>
      <w:keepNext/>
      <w:spacing w:after="1000" w:line="240" w:lineRule="auto"/>
    </w:pPr>
    <w:rPr>
      <w:spacing w:val="4"/>
      <w:sz w:val="22"/>
      <w:szCs w:val="20"/>
    </w:rPr>
  </w:style>
  <w:style w:type="paragraph" w:styleId="Firma">
    <w:name w:val="Signature"/>
    <w:basedOn w:val="Normal"/>
    <w:uiPriority w:val="6"/>
    <w:qFormat/>
    <w:pPr>
      <w:keepNext/>
      <w:spacing w:after="240"/>
      <w:contextualSpacing/>
    </w:pPr>
    <w:rPr>
      <w:spacing w:val="4"/>
      <w:sz w:val="22"/>
      <w:szCs w:val="20"/>
    </w:rPr>
  </w:style>
  <w:style w:type="paragraph" w:styleId="Fecha">
    <w:name w:val="Date"/>
    <w:basedOn w:val="Normal"/>
    <w:next w:val="Informacindecontacto"/>
    <w:uiPriority w:val="2"/>
    <w:qFormat/>
    <w:pPr>
      <w:spacing w:after="480" w:line="240" w:lineRule="auto"/>
    </w:pPr>
    <w:rPr>
      <w:spacing w:val="4"/>
      <w:sz w:val="22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80F41"/>
    <w:pPr>
      <w:spacing w:after="240"/>
      <w:contextualSpacing/>
    </w:pPr>
    <w:rPr>
      <w:spacing w:val="4"/>
      <w:sz w:val="22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380F41"/>
    <w:rPr>
      <w:spacing w:val="4"/>
      <w:sz w:val="22"/>
      <w:szCs w:val="20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Saludo">
    <w:name w:val="Salutation"/>
    <w:basedOn w:val="Normal"/>
    <w:next w:val="Normal"/>
    <w:uiPriority w:val="3"/>
    <w:qFormat/>
    <w:pPr>
      <w:spacing w:before="400"/>
    </w:pPr>
    <w:rPr>
      <w:spacing w:val="4"/>
      <w:sz w:val="22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380F41"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0F41"/>
  </w:style>
  <w:style w:type="paragraph" w:styleId="Textodeglobo">
    <w:name w:val="Balloon Text"/>
    <w:basedOn w:val="Normal"/>
    <w:link w:val="TextodegloboCar"/>
    <w:uiPriority w:val="99"/>
    <w:semiHidden/>
    <w:unhideWhenUsed/>
    <w:rsid w:val="00CB51E8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51E8"/>
    <w:rPr>
      <w:rFonts w:ascii="Segoe UI" w:hAnsi="Segoe UI" w:cs="Segoe UI"/>
      <w:sz w:val="22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CB51E8"/>
  </w:style>
  <w:style w:type="paragraph" w:styleId="Textodebloque">
    <w:name w:val="Block Text"/>
    <w:basedOn w:val="Normal"/>
    <w:uiPriority w:val="99"/>
    <w:semiHidden/>
    <w:unhideWhenUsed/>
    <w:rsid w:val="00113987"/>
    <w:pPr>
      <w:pBdr>
        <w:top w:val="single" w:sz="2" w:space="10" w:color="2E74B5" w:themeColor="accent1" w:themeShade="BF" w:shadow="1"/>
        <w:left w:val="single" w:sz="2" w:space="10" w:color="2E74B5" w:themeColor="accent1" w:themeShade="BF" w:shadow="1"/>
        <w:bottom w:val="single" w:sz="2" w:space="10" w:color="2E74B5" w:themeColor="accent1" w:themeShade="BF" w:shadow="1"/>
        <w:right w:val="single" w:sz="2" w:space="10" w:color="2E74B5" w:themeColor="accent1" w:themeShade="BF" w:shadow="1"/>
      </w:pBdr>
      <w:ind w:left="1152" w:right="1152"/>
    </w:pPr>
    <w:rPr>
      <w:i/>
      <w:iCs/>
      <w:color w:val="2E74B5" w:themeColor="accent1" w:themeShade="BF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B51E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B51E8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B51E8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B51E8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B51E8"/>
    <w:pPr>
      <w:spacing w:after="120"/>
    </w:pPr>
    <w:rPr>
      <w:sz w:val="22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B51E8"/>
    <w:rPr>
      <w:sz w:val="22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B51E8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B51E8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B51E8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B51E8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B51E8"/>
    <w:pPr>
      <w:spacing w:after="20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B51E8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B51E8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B51E8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B51E8"/>
    <w:pPr>
      <w:spacing w:after="120"/>
      <w:ind w:left="360"/>
    </w:pPr>
    <w:rPr>
      <w:sz w:val="22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B51E8"/>
    <w:rPr>
      <w:sz w:val="22"/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CB51E8"/>
    <w:rPr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B51E8"/>
    <w:pPr>
      <w:spacing w:line="240" w:lineRule="auto"/>
    </w:pPr>
    <w:rPr>
      <w:i/>
      <w:iCs/>
      <w:color w:val="44546A" w:themeColor="text2"/>
      <w:sz w:val="22"/>
      <w:szCs w:val="18"/>
    </w:rPr>
  </w:style>
  <w:style w:type="table" w:styleId="Cuadrculavistosa">
    <w:name w:val="Colorful Grid"/>
    <w:basedOn w:val="Tablanormal"/>
    <w:uiPriority w:val="73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CB51E8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51E8"/>
    <w:pPr>
      <w:spacing w:line="240" w:lineRule="auto"/>
    </w:pPr>
    <w:rPr>
      <w:sz w:val="22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B51E8"/>
    <w:rPr>
      <w:sz w:val="22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B51E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B51E8"/>
    <w:rPr>
      <w:b/>
      <w:bCs/>
      <w:sz w:val="22"/>
      <w:szCs w:val="20"/>
    </w:rPr>
  </w:style>
  <w:style w:type="table" w:styleId="Listaoscura">
    <w:name w:val="Dark List"/>
    <w:basedOn w:val="Tablanormal"/>
    <w:uiPriority w:val="70"/>
    <w:semiHidden/>
    <w:unhideWhenUsed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B51E8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B51E8"/>
    <w:rPr>
      <w:rFonts w:ascii="Segoe UI" w:hAnsi="Segoe UI" w:cs="Segoe UI"/>
      <w:sz w:val="22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B51E8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B51E8"/>
  </w:style>
  <w:style w:type="character" w:styleId="nfasis">
    <w:name w:val="Emphasis"/>
    <w:basedOn w:val="Fuentedeprrafopredeter"/>
    <w:uiPriority w:val="20"/>
    <w:semiHidden/>
    <w:unhideWhenUsed/>
    <w:qFormat/>
    <w:rsid w:val="00CB51E8"/>
    <w:rPr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CB51E8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B51E8"/>
    <w:pPr>
      <w:spacing w:after="0" w:line="240" w:lineRule="auto"/>
    </w:pPr>
    <w:rPr>
      <w:sz w:val="22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B51E8"/>
    <w:rPr>
      <w:sz w:val="22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CB51E8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itedesobre">
    <w:name w:val="envelope return"/>
    <w:basedOn w:val="Normal"/>
    <w:uiPriority w:val="99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CB51E8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CB51E8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B51E8"/>
    <w:pPr>
      <w:spacing w:after="0" w:line="240" w:lineRule="auto"/>
    </w:pPr>
    <w:rPr>
      <w:sz w:val="22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B51E8"/>
    <w:rPr>
      <w:sz w:val="22"/>
      <w:szCs w:val="20"/>
    </w:rPr>
  </w:style>
  <w:style w:type="table" w:styleId="Tablaconcuadrcula1clara">
    <w:name w:val="Grid Table 1 Light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CB51E8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CB51E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CB51E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CB51E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CB51E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CB51E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CB51E8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CB51E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CB51E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CB51E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CB51E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CB51E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528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B51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B51E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51E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51E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51E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51E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51E8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51E8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CB51E8"/>
  </w:style>
  <w:style w:type="paragraph" w:styleId="DireccinHTML">
    <w:name w:val="HTML Address"/>
    <w:basedOn w:val="Normal"/>
    <w:link w:val="DireccinHTMLCar"/>
    <w:uiPriority w:val="99"/>
    <w:semiHidden/>
    <w:unhideWhenUsed/>
    <w:rsid w:val="00CB51E8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B51E8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CB51E8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B51E8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CB51E8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CB51E8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B51E8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B51E8"/>
    <w:rPr>
      <w:rFonts w:ascii="Consolas" w:hAnsi="Consolas"/>
      <w:sz w:val="22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CB51E8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CB51E8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CB51E8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CB51E8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CB51E8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B51E8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B51E8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B51E8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B51E8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B51E8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B51E8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B51E8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B51E8"/>
    <w:pPr>
      <w:spacing w:after="0" w:line="240" w:lineRule="auto"/>
      <w:ind w:left="2160" w:hanging="24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CB51E8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D77ED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24E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24E8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D77ED3"/>
    <w:rPr>
      <w:b/>
      <w:bCs/>
      <w:caps w:val="0"/>
      <w:smallCaps/>
      <w:color w:val="2E74B5" w:themeColor="accent1" w:themeShade="BF"/>
      <w:spacing w:val="5"/>
    </w:rPr>
  </w:style>
  <w:style w:type="table" w:styleId="Cuadrculaclara">
    <w:name w:val="Light Grid"/>
    <w:basedOn w:val="Tablanormal"/>
    <w:uiPriority w:val="62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B51E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B51E8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B51E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B51E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B51E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B51E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B51E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CB51E8"/>
  </w:style>
  <w:style w:type="paragraph" w:styleId="Lista">
    <w:name w:val="List"/>
    <w:basedOn w:val="Normal"/>
    <w:uiPriority w:val="99"/>
    <w:semiHidden/>
    <w:unhideWhenUsed/>
    <w:rsid w:val="00CB51E8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CB51E8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CB51E8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CB51E8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CB51E8"/>
    <w:pPr>
      <w:ind w:left="1800" w:hanging="36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CB51E8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B51E8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B51E8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B51E8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B51E8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CB51E8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B51E8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B51E8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B51E8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B51E8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B51E8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B51E8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B51E8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B51E8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B51E8"/>
    <w:pPr>
      <w:numPr>
        <w:numId w:val="10"/>
      </w:numPr>
      <w:contextualSpacing/>
    </w:pPr>
  </w:style>
  <w:style w:type="paragraph" w:styleId="Prrafodelista">
    <w:name w:val="List Paragraph"/>
    <w:basedOn w:val="Normal"/>
    <w:uiPriority w:val="34"/>
    <w:semiHidden/>
    <w:unhideWhenUsed/>
    <w:qFormat/>
    <w:rsid w:val="00CB51E8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CB51E8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CB51E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CB51E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CB51E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CB51E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CB51E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CB51E8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CB51E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CB51E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CB51E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CB51E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CB51E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CB51E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B51E8"/>
    <w:rPr>
      <w:rFonts w:ascii="Consolas" w:hAnsi="Consolas"/>
      <w:sz w:val="22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B51E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B51E8"/>
    <w:rPr>
      <w:rFonts w:asciiTheme="majorHAnsi" w:eastAsiaTheme="majorEastAsia" w:hAnsiTheme="majorHAnsi" w:cstheme="majorBidi"/>
      <w:shd w:val="pct20" w:color="auto" w:fill="auto"/>
    </w:rPr>
  </w:style>
  <w:style w:type="paragraph" w:styleId="Sinespaciado">
    <w:name w:val="No Spacing"/>
    <w:uiPriority w:val="36"/>
    <w:semiHidden/>
    <w:unhideWhenUsed/>
    <w:qFormat/>
    <w:rsid w:val="00CB51E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B51E8"/>
    <w:rPr>
      <w:rFonts w:ascii="Times New Roman" w:hAnsi="Times New Roman" w:cs="Times New Roman"/>
    </w:rPr>
  </w:style>
  <w:style w:type="paragraph" w:styleId="Sangranormal">
    <w:name w:val="Normal Indent"/>
    <w:basedOn w:val="Normal"/>
    <w:uiPriority w:val="99"/>
    <w:semiHidden/>
    <w:unhideWhenUsed/>
    <w:rsid w:val="00CB51E8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B51E8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B51E8"/>
  </w:style>
  <w:style w:type="character" w:styleId="Nmerodepgina">
    <w:name w:val="page number"/>
    <w:basedOn w:val="Fuentedeprrafopredeter"/>
    <w:uiPriority w:val="99"/>
    <w:semiHidden/>
    <w:unhideWhenUsed/>
    <w:rsid w:val="00CB51E8"/>
  </w:style>
  <w:style w:type="table" w:styleId="Tablanormal1">
    <w:name w:val="Plain Table 1"/>
    <w:basedOn w:val="Tablanormal"/>
    <w:uiPriority w:val="41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CB51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CB51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CB51E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CB51E8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B51E8"/>
    <w:rPr>
      <w:rFonts w:ascii="Consolas" w:hAnsi="Consolas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CB51E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CB51E8"/>
    <w:rPr>
      <w:i/>
      <w:iCs/>
      <w:color w:val="404040" w:themeColor="text1" w:themeTint="BF"/>
    </w:rPr>
  </w:style>
  <w:style w:type="character" w:styleId="Textoennegrita">
    <w:name w:val="Strong"/>
    <w:basedOn w:val="Fuentedeprrafopredeter"/>
    <w:uiPriority w:val="22"/>
    <w:unhideWhenUsed/>
    <w:qFormat/>
    <w:rsid w:val="00CB51E8"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F67BAB"/>
    <w:pPr>
      <w:numPr>
        <w:ilvl w:val="1"/>
      </w:numPr>
      <w:spacing w:after="160"/>
    </w:pPr>
    <w:rPr>
      <w:color w:val="5A5A5A" w:themeColor="text1" w:themeTint="A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F67BAB"/>
    <w:rPr>
      <w:color w:val="5A5A5A" w:themeColor="text1" w:themeTint="A5"/>
      <w:sz w:val="22"/>
      <w:szCs w:val="22"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CB51E8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4"/>
    <w:unhideWhenUsed/>
    <w:qFormat/>
    <w:rsid w:val="0020006C"/>
    <w:rPr>
      <w:caps w:val="0"/>
      <w:smallCaps w:val="0"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CB51E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B51E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B51E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CB51E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B51E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B51E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B51E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CB51E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B51E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B51E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CB51E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B51E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B51E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B51E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B51E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CB51E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CB51E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">
    <w:name w:val="Table Grid"/>
    <w:basedOn w:val="Tablanormal"/>
    <w:uiPriority w:val="39"/>
    <w:rsid w:val="00CB5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CB51E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CB51E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CB51E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CB51E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B51E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B51E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B51E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B51E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CB51E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CB51E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B51E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B51E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B51E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B51E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B51E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B51E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B51E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CB51E8"/>
    <w:pPr>
      <w:spacing w:after="0"/>
      <w:ind w:left="240" w:hanging="24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CB51E8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CB51E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CB51E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B51E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B51E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B51E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B51E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B5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CB51E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B51E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B51E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basedOn w:val="Normal"/>
    <w:next w:val="Normal"/>
    <w:link w:val="TtuloCar"/>
    <w:uiPriority w:val="10"/>
    <w:semiHidden/>
    <w:unhideWhenUsed/>
    <w:qFormat/>
    <w:rsid w:val="00F67BAB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sid w:val="00F67BAB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CB51E8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CB51E8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CB51E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B51E8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B51E8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CB51E8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B51E8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B51E8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B51E8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B51E8"/>
    <w:pPr>
      <w:spacing w:after="100"/>
      <w:ind w:left="192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CB51E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OLO\AppData\Roaming\Microsoft\Templates\Carta%20de%20queja%20sobre%20la%20tarifa%20del%20seguro.dotx" TargetMode="External"/></Relationships>
</file>

<file path=word/theme/theme1.xml><?xml version="1.0" encoding="utf-8"?>
<a:theme xmlns:a="http://schemas.openxmlformats.org/drawingml/2006/main" name="Vehicle insurance complain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-Calibri">
      <a:majorFont>
        <a:latin typeface="Cambria" panose="02040503050406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de queja sobre la tarifa del seguro</Template>
  <TotalTime>7</TotalTime>
  <Pages>3</Pages>
  <Words>623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MANOLO</dc:creator>
  <cp:keywords/>
  <cp:lastModifiedBy>Manolo Alvarez Novoa</cp:lastModifiedBy>
  <cp:revision>1</cp:revision>
  <dcterms:created xsi:type="dcterms:W3CDTF">2026-01-31T04:38:00Z</dcterms:created>
  <dcterms:modified xsi:type="dcterms:W3CDTF">2026-01-31T04:46:00Z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ampaignTags">
    <vt:lpwstr/>
  </property>
  <property fmtid="{D5CDD505-2E9C-101B-9397-08002B2CF9AE}" pid="4" name="ContentTypeId">
    <vt:lpwstr>0x010100AA3F7D94069FF64A86F7DFF56D60E3BE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</Properties>
</file>