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653C" w14:textId="05010AA5" w:rsidR="000466C3" w:rsidRDefault="000466C3" w:rsidP="000466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02168A" wp14:editId="6AC6DE1B">
            <wp:extent cx="5400040" cy="3517900"/>
            <wp:effectExtent l="0" t="0" r="0" b="6350"/>
            <wp:docPr id="485926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6941" name="Imagen 4859269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A42D" w14:textId="7C29188A" w:rsidR="000466C3" w:rsidRPr="000466C3" w:rsidRDefault="000466C3" w:rsidP="000466C3">
      <w:pPr>
        <w:rPr>
          <w:b/>
          <w:bCs/>
        </w:rPr>
      </w:pPr>
      <w:r w:rsidRPr="000466C3">
        <w:rPr>
          <w:b/>
          <w:bCs/>
        </w:rPr>
        <w:t>EL LIBRO · PERTURBANISMO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DESCRIPCION</w:t>
      </w:r>
      <w:proofErr w:type="gramEnd"/>
      <w:r>
        <w:rPr>
          <w:b/>
          <w:bCs/>
        </w:rPr>
        <w:t xml:space="preserve"> PARA COLOCAR)</w:t>
      </w:r>
    </w:p>
    <w:p w14:paraId="7C2A5F22" w14:textId="77777777" w:rsidR="000466C3" w:rsidRPr="000466C3" w:rsidRDefault="000466C3" w:rsidP="000466C3">
      <w:proofErr w:type="spellStart"/>
      <w:r w:rsidRPr="000466C3">
        <w:rPr>
          <w:b/>
          <w:bCs/>
        </w:rPr>
        <w:t>Perturbanismo</w:t>
      </w:r>
      <w:proofErr w:type="spellEnd"/>
      <w:r w:rsidRPr="000466C3">
        <w:t xml:space="preserve"> no es solo un libro de arquitectura: es una lectura crítica de la ciudad contemporánea. A partir del concepto que nombra la distorsión visual, funcional y simbólica de nuestras urbes, la autora analiza cómo el crecimiento desordenado, la saturación de elementos y la pérdida de criterio estético han transformado el paisaje urbano en un entorno que deja de cuidar a quienes lo habitan.</w:t>
      </w:r>
    </w:p>
    <w:p w14:paraId="0090A73F" w14:textId="77777777" w:rsidR="000466C3" w:rsidRPr="000466C3" w:rsidRDefault="000466C3" w:rsidP="000466C3">
      <w:r w:rsidRPr="000466C3">
        <w:t xml:space="preserve">A lo largo de sus páginas, </w:t>
      </w:r>
      <w:r w:rsidRPr="000466C3">
        <w:rPr>
          <w:b/>
          <w:bCs/>
        </w:rPr>
        <w:t>María Alejandra Pastor Peralta</w:t>
      </w:r>
      <w:r w:rsidRPr="000466C3">
        <w:t xml:space="preserve"> propone mirar la ciudad con nuevos ojos: no para normalizar el caos, sino para comprender sus causas, reconocer sus efectos y recuperar el sentido colectivo de la belleza urbana. El libro recorre temas como el paso del </w:t>
      </w:r>
      <w:proofErr w:type="spellStart"/>
      <w:r w:rsidRPr="000466C3">
        <w:rPr>
          <w:i/>
          <w:iCs/>
        </w:rPr>
        <w:t>townscape</w:t>
      </w:r>
      <w:proofErr w:type="spellEnd"/>
      <w:r w:rsidRPr="000466C3">
        <w:t xml:space="preserve"> al </w:t>
      </w:r>
      <w:proofErr w:type="spellStart"/>
      <w:r w:rsidRPr="000466C3">
        <w:t>perturbanismo</w:t>
      </w:r>
      <w:proofErr w:type="spellEnd"/>
      <w:r w:rsidRPr="000466C3">
        <w:t>, la distorsión estructural y visual, la responsabilidad ciudadana y el papel de la educación estética como herramienta de transformación.</w:t>
      </w:r>
    </w:p>
    <w:p w14:paraId="486CD428" w14:textId="77777777" w:rsidR="000466C3" w:rsidRDefault="000466C3" w:rsidP="000466C3">
      <w:proofErr w:type="spellStart"/>
      <w:r w:rsidRPr="000466C3">
        <w:rPr>
          <w:b/>
          <w:bCs/>
        </w:rPr>
        <w:t>Perturbanismo</w:t>
      </w:r>
      <w:proofErr w:type="spellEnd"/>
      <w:r w:rsidRPr="000466C3">
        <w:t xml:space="preserve"> plantea que nombrar el caos fue el primer paso para devolverle sentido a la ciudad. La obra invita a arquitectos, ciudadanos y autoridades a asumir que la estética urbana no es un lujo, sino un acto cultural, político y profundamente humano.</w:t>
      </w:r>
    </w:p>
    <w:p w14:paraId="2E5F656F" w14:textId="77777777" w:rsidR="000466C3" w:rsidRDefault="000466C3" w:rsidP="000466C3"/>
    <w:p w14:paraId="02A923F9" w14:textId="063F1061" w:rsidR="000466C3" w:rsidRDefault="000466C3" w:rsidP="000466C3">
      <w:r>
        <w:t>QUIERO QUE DE LAS DOS IMÁGENES LA FSUINES RESTEANDO EL FORMATO DE LA DERCAH COLPCRA LOS TEXTOS DE LA IZQUIERDA ECT</w:t>
      </w:r>
    </w:p>
    <w:p w14:paraId="5EDAFA0C" w14:textId="4F468348" w:rsidR="00686ACF" w:rsidRDefault="00686ACF" w:rsidP="000466C3">
      <w:r w:rsidRPr="00686ACF">
        <w:lastRenderedPageBreak/>
        <w:drawing>
          <wp:inline distT="0" distB="0" distL="0" distR="0" wp14:anchorId="5F273E97" wp14:editId="7F991419">
            <wp:extent cx="5039428" cy="2991267"/>
            <wp:effectExtent l="0" t="0" r="8890" b="0"/>
            <wp:docPr id="1576903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3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A464" w14:textId="26216D22" w:rsidR="00686ACF" w:rsidRDefault="00686ACF" w:rsidP="000466C3">
      <w:r>
        <w:t xml:space="preserve">ESTO ES BASICO </w:t>
      </w:r>
    </w:p>
    <w:p w14:paraId="05B3883C" w14:textId="77777777" w:rsidR="00686ACF" w:rsidRPr="000466C3" w:rsidRDefault="00686ACF" w:rsidP="000466C3"/>
    <w:p w14:paraId="43F18E6F" w14:textId="77777777" w:rsidR="000466C3" w:rsidRDefault="000466C3"/>
    <w:sectPr w:rsidR="000466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C3"/>
    <w:rsid w:val="000466C3"/>
    <w:rsid w:val="006014EE"/>
    <w:rsid w:val="00686ACF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F7D0A7"/>
  <w15:chartTrackingRefBased/>
  <w15:docId w15:val="{934E6B3E-BAA1-404B-B559-071955A8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6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6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6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6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6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6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6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6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6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6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 Alvarez Novoa</dc:creator>
  <cp:keywords/>
  <dc:description/>
  <cp:lastModifiedBy>Manolo Alvarez Novoa</cp:lastModifiedBy>
  <cp:revision>2</cp:revision>
  <dcterms:created xsi:type="dcterms:W3CDTF">2026-01-31T13:57:00Z</dcterms:created>
  <dcterms:modified xsi:type="dcterms:W3CDTF">2026-01-31T13:57:00Z</dcterms:modified>
</cp:coreProperties>
</file>