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8411" w14:textId="4C18C37E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A02E2B">
        <w:rPr>
          <w:rFonts w:eastAsia="Times New Roman"/>
          <w:sz w:val="32"/>
          <w:szCs w:val="32"/>
        </w:rPr>
        <w:t xml:space="preserve">Тема </w:t>
      </w:r>
      <w:r w:rsidR="009204AB">
        <w:rPr>
          <w:rFonts w:eastAsia="Times New Roman"/>
          <w:sz w:val="32"/>
          <w:szCs w:val="32"/>
        </w:rPr>
        <w:t>4.</w:t>
      </w:r>
      <w:r w:rsidR="00517404">
        <w:rPr>
          <w:rFonts w:eastAsia="Times New Roman"/>
          <w:sz w:val="32"/>
          <w:szCs w:val="32"/>
        </w:rPr>
        <w:t>2</w:t>
      </w:r>
      <w:r w:rsidR="009204AB">
        <w:rPr>
          <w:rFonts w:eastAsia="Times New Roman"/>
          <w:sz w:val="32"/>
          <w:szCs w:val="32"/>
        </w:rPr>
        <w:t>.</w:t>
      </w:r>
      <w:r w:rsidRPr="00A02E2B">
        <w:rPr>
          <w:rFonts w:eastAsia="Times New Roman"/>
          <w:sz w:val="32"/>
          <w:szCs w:val="32"/>
        </w:rPr>
        <w:t xml:space="preserve"> </w:t>
      </w:r>
      <w:r w:rsidR="00517404" w:rsidRPr="00517404">
        <w:rPr>
          <w:rFonts w:eastAsia="Times New Roman"/>
          <w:sz w:val="32"/>
          <w:szCs w:val="32"/>
        </w:rPr>
        <w:t>Инкапсуляция в Python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00315EA6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517404">
        <w:rPr>
          <w:rFonts w:ascii="Times New Roman" w:hAnsi="Times New Roman" w:cs="Times New Roman"/>
          <w:sz w:val="28"/>
          <w:szCs w:val="28"/>
        </w:rPr>
        <w:t xml:space="preserve"> О чем говорит о</w:t>
      </w:r>
      <w:r w:rsidR="00517404" w:rsidRPr="00517404">
        <w:rPr>
          <w:rFonts w:ascii="Times New Roman" w:hAnsi="Times New Roman" w:cs="Times New Roman"/>
          <w:sz w:val="28"/>
          <w:szCs w:val="28"/>
        </w:rPr>
        <w:t>динарное подчеркивание перед именем атрибута или метода</w:t>
      </w:r>
      <w:r w:rsidR="009204AB">
        <w:rPr>
          <w:rFonts w:ascii="Times New Roman" w:hAnsi="Times New Roman" w:cs="Times New Roman"/>
          <w:sz w:val="28"/>
          <w:szCs w:val="28"/>
        </w:rPr>
        <w:t xml:space="preserve"> </w:t>
      </w:r>
      <w:r w:rsidR="009204AB" w:rsidRPr="00F351D0">
        <w:rPr>
          <w:rFonts w:ascii="Times New Roman" w:hAnsi="Times New Roman" w:cs="Times New Roman"/>
          <w:sz w:val="28"/>
          <w:szCs w:val="28"/>
        </w:rPr>
        <w:t>в Python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63D21D63" w:rsidR="00F706B1" w:rsidRPr="009204A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9204AB">
        <w:rPr>
          <w:rFonts w:ascii="Times New Roman" w:hAnsi="Times New Roman" w:cs="Times New Roman"/>
          <w:sz w:val="28"/>
          <w:szCs w:val="28"/>
        </w:rPr>
        <w:t>1)</w:t>
      </w:r>
      <w:r w:rsidRPr="009204AB">
        <w:rPr>
          <w:rFonts w:ascii="Times New Roman" w:hAnsi="Times New Roman" w:cs="Times New Roman"/>
        </w:rPr>
        <w:t xml:space="preserve"> </w:t>
      </w:r>
      <w:r w:rsidR="00517404">
        <w:rPr>
          <w:rFonts w:ascii="Times New Roman" w:hAnsi="Times New Roman" w:cs="Times New Roman"/>
          <w:sz w:val="28"/>
          <w:szCs w:val="28"/>
        </w:rPr>
        <w:t>это атрибут или метод любого вида использования</w:t>
      </w:r>
      <w:r w:rsidRPr="009204AB">
        <w:rPr>
          <w:rFonts w:ascii="Times New Roman" w:hAnsi="Times New Roman" w:cs="Times New Roman"/>
          <w:sz w:val="28"/>
          <w:szCs w:val="28"/>
        </w:rPr>
        <w:t>;</w:t>
      </w:r>
    </w:p>
    <w:p w14:paraId="5D981E86" w14:textId="40E0F759" w:rsidR="00D146E8" w:rsidRPr="00517404" w:rsidRDefault="00D146E8" w:rsidP="00D146E8">
      <w:pPr>
        <w:pStyle w:val="a3"/>
        <w:rPr>
          <w:rFonts w:eastAsiaTheme="minorHAnsi"/>
          <w:b/>
          <w:bCs/>
          <w:sz w:val="28"/>
          <w:szCs w:val="28"/>
          <w:lang w:eastAsia="en-US"/>
        </w:rPr>
      </w:pPr>
      <w:r w:rsidRPr="00517404">
        <w:rPr>
          <w:b/>
          <w:bCs/>
          <w:sz w:val="28"/>
          <w:szCs w:val="28"/>
        </w:rPr>
        <w:t>2)</w:t>
      </w:r>
      <w:r w:rsidRPr="00517404">
        <w:rPr>
          <w:b/>
          <w:bCs/>
        </w:rPr>
        <w:t xml:space="preserve"> </w:t>
      </w:r>
      <w:r w:rsidR="00517404" w:rsidRPr="00517404">
        <w:rPr>
          <w:rFonts w:eastAsiaTheme="minorHAnsi"/>
          <w:b/>
          <w:bCs/>
          <w:sz w:val="28"/>
          <w:szCs w:val="28"/>
          <w:lang w:eastAsia="en-US"/>
        </w:rPr>
        <w:t>это атрибут или метод внутреннего использования</w:t>
      </w:r>
      <w:r w:rsidRPr="00517404">
        <w:rPr>
          <w:rFonts w:eastAsiaTheme="minorHAnsi"/>
          <w:b/>
          <w:bCs/>
          <w:sz w:val="28"/>
          <w:szCs w:val="28"/>
          <w:lang w:eastAsia="en-US"/>
        </w:rPr>
        <w:t xml:space="preserve">; </w:t>
      </w:r>
    </w:p>
    <w:p w14:paraId="11D0AA9F" w14:textId="3FB14290" w:rsidR="00F706B1" w:rsidRPr="00517404" w:rsidRDefault="00D146E8" w:rsidP="00F706B1">
      <w:pPr>
        <w:pStyle w:val="a3"/>
        <w:rPr>
          <w:bCs/>
          <w:sz w:val="28"/>
          <w:szCs w:val="28"/>
        </w:rPr>
      </w:pPr>
      <w:r w:rsidRPr="00517404">
        <w:rPr>
          <w:bCs/>
          <w:sz w:val="28"/>
          <w:szCs w:val="28"/>
        </w:rPr>
        <w:t>3</w:t>
      </w:r>
      <w:r w:rsidR="00F706B1" w:rsidRPr="00517404">
        <w:rPr>
          <w:bCs/>
          <w:sz w:val="28"/>
          <w:szCs w:val="28"/>
        </w:rPr>
        <w:t>)</w:t>
      </w:r>
      <w:r w:rsidR="00F706B1" w:rsidRPr="00517404">
        <w:rPr>
          <w:rFonts w:eastAsia="Times New Roman"/>
          <w:bCs/>
          <w:sz w:val="28"/>
          <w:szCs w:val="28"/>
        </w:rPr>
        <w:t xml:space="preserve"> </w:t>
      </w:r>
      <w:r w:rsidR="00517404">
        <w:rPr>
          <w:rFonts w:eastAsiaTheme="minorHAnsi"/>
          <w:bCs/>
          <w:sz w:val="28"/>
          <w:szCs w:val="28"/>
          <w:lang w:eastAsia="en-US"/>
        </w:rPr>
        <w:t>это метод внешнего использования</w:t>
      </w:r>
      <w:r w:rsidR="00F706B1" w:rsidRPr="00517404">
        <w:rPr>
          <w:rFonts w:eastAsiaTheme="minorHAnsi"/>
          <w:bCs/>
          <w:sz w:val="28"/>
          <w:szCs w:val="28"/>
          <w:lang w:eastAsia="en-US"/>
        </w:rPr>
        <w:t>;</w:t>
      </w:r>
    </w:p>
    <w:p w14:paraId="453DA981" w14:textId="20329953" w:rsidR="00F706B1" w:rsidRPr="008E71FB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8E71FB">
        <w:rPr>
          <w:rFonts w:eastAsiaTheme="minorHAnsi"/>
          <w:sz w:val="28"/>
          <w:szCs w:val="28"/>
          <w:lang w:eastAsia="en-US"/>
        </w:rPr>
        <w:t xml:space="preserve">4) </w:t>
      </w:r>
      <w:r w:rsidR="00517404">
        <w:rPr>
          <w:rFonts w:eastAsiaTheme="minorHAnsi"/>
          <w:sz w:val="28"/>
          <w:szCs w:val="28"/>
          <w:lang w:eastAsia="en-US"/>
        </w:rPr>
        <w:t>это атрибут внешнего использования</w:t>
      </w:r>
      <w:r w:rsidRPr="008E71FB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0108B4FD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517404">
        <w:rPr>
          <w:rFonts w:ascii="Times New Roman" w:hAnsi="Times New Roman" w:cs="Times New Roman"/>
          <w:sz w:val="28"/>
          <w:szCs w:val="28"/>
        </w:rPr>
        <w:t xml:space="preserve"> </w:t>
      </w:r>
      <w:r w:rsidR="00131EB4">
        <w:rPr>
          <w:rFonts w:ascii="Times New Roman" w:hAnsi="Times New Roman" w:cs="Times New Roman"/>
          <w:sz w:val="28"/>
          <w:szCs w:val="28"/>
        </w:rPr>
        <w:t xml:space="preserve">Что </w:t>
      </w:r>
      <w:r w:rsidR="00517404">
        <w:rPr>
          <w:rFonts w:ascii="Times New Roman" w:hAnsi="Times New Roman" w:cs="Times New Roman"/>
          <w:sz w:val="28"/>
          <w:szCs w:val="28"/>
        </w:rPr>
        <w:t>делает д</w:t>
      </w:r>
      <w:r w:rsidR="00517404" w:rsidRPr="00517404">
        <w:rPr>
          <w:rFonts w:ascii="Times New Roman" w:hAnsi="Times New Roman" w:cs="Times New Roman"/>
          <w:sz w:val="28"/>
          <w:szCs w:val="28"/>
        </w:rPr>
        <w:t>войное подчеркивание перед именем атрибута или метода</w:t>
      </w:r>
      <w:r w:rsidR="00F351D0">
        <w:rPr>
          <w:rFonts w:ascii="Times New Roman" w:hAnsi="Times New Roman" w:cs="Times New Roman"/>
          <w:sz w:val="28"/>
          <w:szCs w:val="28"/>
        </w:rPr>
        <w:t xml:space="preserve"> </w:t>
      </w:r>
      <w:r w:rsidR="00F351D0" w:rsidRPr="00F351D0">
        <w:rPr>
          <w:rFonts w:ascii="Times New Roman" w:hAnsi="Times New Roman" w:cs="Times New Roman"/>
          <w:sz w:val="28"/>
          <w:szCs w:val="28"/>
        </w:rPr>
        <w:t>в Python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4F8AC5DE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9204AB">
        <w:rPr>
          <w:rFonts w:ascii="Times New Roman" w:hAnsi="Times New Roman" w:cs="Times New Roman"/>
          <w:sz w:val="28"/>
          <w:szCs w:val="28"/>
        </w:rPr>
        <w:t xml:space="preserve">позволяет копировать </w:t>
      </w:r>
      <w:r w:rsidR="00517404">
        <w:rPr>
          <w:rFonts w:ascii="Times New Roman" w:hAnsi="Times New Roman" w:cs="Times New Roman"/>
          <w:sz w:val="28"/>
          <w:szCs w:val="28"/>
        </w:rPr>
        <w:t>метод или атрибут</w:t>
      </w:r>
      <w:r w:rsidRPr="00B312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FB93F1" w14:textId="303F99DC" w:rsidR="00F706B1" w:rsidRPr="00F351D0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F351D0">
        <w:rPr>
          <w:rFonts w:ascii="Times New Roman" w:hAnsi="Times New Roman" w:cs="Times New Roman"/>
          <w:sz w:val="28"/>
          <w:szCs w:val="28"/>
        </w:rPr>
        <w:t xml:space="preserve">2) </w:t>
      </w:r>
      <w:r w:rsidR="00F351D0">
        <w:rPr>
          <w:rFonts w:ascii="Times New Roman" w:hAnsi="Times New Roman" w:cs="Times New Roman"/>
          <w:sz w:val="28"/>
          <w:szCs w:val="28"/>
        </w:rPr>
        <w:t xml:space="preserve">позволяет использовать </w:t>
      </w:r>
      <w:r w:rsidR="00517404">
        <w:rPr>
          <w:rFonts w:ascii="Times New Roman" w:hAnsi="Times New Roman" w:cs="Times New Roman"/>
          <w:sz w:val="28"/>
          <w:szCs w:val="28"/>
        </w:rPr>
        <w:t>его вне класса</w:t>
      </w:r>
      <w:r w:rsidRPr="00F351D0">
        <w:rPr>
          <w:rFonts w:ascii="Times New Roman" w:hAnsi="Times New Roman" w:cs="Times New Roman"/>
          <w:sz w:val="28"/>
          <w:szCs w:val="28"/>
        </w:rPr>
        <w:t>;</w:t>
      </w:r>
    </w:p>
    <w:p w14:paraId="266753E7" w14:textId="5C58ABF8" w:rsidR="00F706B1" w:rsidRPr="00517404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404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517404" w:rsidRPr="00517404">
        <w:rPr>
          <w:rFonts w:ascii="Times New Roman" w:hAnsi="Times New Roman" w:cs="Times New Roman"/>
          <w:b/>
          <w:sz w:val="28"/>
          <w:szCs w:val="28"/>
        </w:rPr>
        <w:t>защищает его от прямого доступа извне класса</w:t>
      </w:r>
      <w:r w:rsidRPr="00517404">
        <w:rPr>
          <w:rFonts w:ascii="Times New Roman" w:hAnsi="Times New Roman" w:cs="Times New Roman"/>
          <w:b/>
          <w:sz w:val="28"/>
          <w:szCs w:val="28"/>
        </w:rPr>
        <w:t>;</w:t>
      </w:r>
    </w:p>
    <w:p w14:paraId="650A861B" w14:textId="75D67168" w:rsidR="00F706B1" w:rsidRPr="00517404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517404">
        <w:rPr>
          <w:rFonts w:ascii="Times New Roman" w:hAnsi="Times New Roman" w:cs="Times New Roman"/>
          <w:sz w:val="28"/>
          <w:szCs w:val="28"/>
        </w:rPr>
        <w:t xml:space="preserve">4) </w:t>
      </w:r>
      <w:r w:rsidR="00F351D0" w:rsidRPr="00517404">
        <w:rPr>
          <w:rFonts w:ascii="Times New Roman" w:hAnsi="Times New Roman" w:cs="Times New Roman"/>
          <w:sz w:val="28"/>
          <w:szCs w:val="28"/>
        </w:rPr>
        <w:t xml:space="preserve">позволяет использовать </w:t>
      </w:r>
      <w:r w:rsidR="00517404">
        <w:rPr>
          <w:rFonts w:ascii="Times New Roman" w:hAnsi="Times New Roman" w:cs="Times New Roman"/>
          <w:sz w:val="28"/>
          <w:szCs w:val="28"/>
        </w:rPr>
        <w:t>его как внутри, так и вне класса</w:t>
      </w:r>
      <w:r w:rsidRPr="00517404">
        <w:rPr>
          <w:rFonts w:ascii="Times New Roman" w:hAnsi="Times New Roman" w:cs="Times New Roman"/>
          <w:sz w:val="28"/>
          <w:szCs w:val="28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4760444E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 w:rsidR="00834CDB">
        <w:rPr>
          <w:rFonts w:ascii="Times New Roman" w:hAnsi="Times New Roman" w:cs="Times New Roman"/>
          <w:sz w:val="28"/>
          <w:szCs w:val="28"/>
        </w:rPr>
        <w:t>Для чего используется д</w:t>
      </w:r>
      <w:r w:rsidR="00834CDB" w:rsidRPr="00834CDB">
        <w:rPr>
          <w:rFonts w:ascii="Times New Roman" w:hAnsi="Times New Roman" w:cs="Times New Roman"/>
          <w:sz w:val="28"/>
          <w:szCs w:val="28"/>
        </w:rPr>
        <w:t>екоратор @property</w:t>
      </w:r>
      <w:r w:rsidR="00F351D0" w:rsidRPr="00F351D0">
        <w:rPr>
          <w:rFonts w:ascii="Times New Roman" w:hAnsi="Times New Roman" w:cs="Times New Roman"/>
          <w:sz w:val="28"/>
          <w:szCs w:val="28"/>
        </w:rPr>
        <w:t xml:space="preserve"> </w:t>
      </w:r>
      <w:r w:rsidR="00834CDB">
        <w:rPr>
          <w:rFonts w:ascii="Times New Roman" w:hAnsi="Times New Roman" w:cs="Times New Roman"/>
          <w:sz w:val="28"/>
          <w:szCs w:val="28"/>
        </w:rPr>
        <w:t xml:space="preserve">в </w:t>
      </w:r>
      <w:r w:rsidR="00F351D0" w:rsidRPr="00F351D0">
        <w:rPr>
          <w:rFonts w:ascii="Times New Roman" w:hAnsi="Times New Roman" w:cs="Times New Roman"/>
          <w:sz w:val="28"/>
          <w:szCs w:val="28"/>
        </w:rPr>
        <w:t>Python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355635F2" w:rsidR="00F706B1" w:rsidRPr="002374DE" w:rsidRDefault="00F706B1" w:rsidP="00F706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4CDB">
        <w:rPr>
          <w:rFonts w:ascii="Times New Roman" w:hAnsi="Times New Roman" w:cs="Times New Roman"/>
          <w:b/>
          <w:sz w:val="28"/>
          <w:szCs w:val="28"/>
        </w:rPr>
        <w:t>1)</w:t>
      </w:r>
      <w:r w:rsidR="00246EBA" w:rsidRPr="00834CDB">
        <w:rPr>
          <w:rFonts w:ascii="Times New Roman" w:hAnsi="Times New Roman" w:cs="Times New Roman"/>
          <w:b/>
        </w:rPr>
        <w:t xml:space="preserve"> </w:t>
      </w:r>
      <w:r w:rsidR="00834CDB" w:rsidRPr="00834CDB">
        <w:rPr>
          <w:rFonts w:ascii="Times New Roman" w:hAnsi="Times New Roman" w:cs="Times New Roman"/>
          <w:b/>
          <w:sz w:val="28"/>
          <w:szCs w:val="28"/>
        </w:rPr>
        <w:t>для определения свойства только для чтения</w:t>
      </w:r>
      <w:r w:rsidRPr="002374DE">
        <w:rPr>
          <w:rFonts w:ascii="Times New Roman" w:hAnsi="Times New Roman" w:cs="Times New Roman"/>
          <w:bCs/>
          <w:sz w:val="28"/>
          <w:szCs w:val="28"/>
        </w:rPr>
        <w:t>;</w:t>
      </w:r>
    </w:p>
    <w:p w14:paraId="486B30AE" w14:textId="5321483B" w:rsidR="00F706B1" w:rsidRPr="008E71F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8E71FB">
        <w:rPr>
          <w:rFonts w:ascii="Times New Roman" w:hAnsi="Times New Roman" w:cs="Times New Roman"/>
          <w:sz w:val="28"/>
          <w:szCs w:val="28"/>
        </w:rPr>
        <w:t>2)</w:t>
      </w:r>
      <w:r w:rsidRPr="008E71FB">
        <w:rPr>
          <w:rFonts w:ascii="Times New Roman" w:hAnsi="Times New Roman" w:cs="Times New Roman"/>
        </w:rPr>
        <w:t xml:space="preserve"> </w:t>
      </w:r>
      <w:r w:rsidR="00F351D0">
        <w:rPr>
          <w:rFonts w:ascii="Times New Roman" w:hAnsi="Times New Roman" w:cs="Times New Roman"/>
          <w:sz w:val="28"/>
          <w:szCs w:val="28"/>
        </w:rPr>
        <w:t>для</w:t>
      </w:r>
      <w:r w:rsidR="00834CDB">
        <w:rPr>
          <w:rFonts w:ascii="Times New Roman" w:hAnsi="Times New Roman" w:cs="Times New Roman"/>
          <w:sz w:val="28"/>
          <w:szCs w:val="28"/>
        </w:rPr>
        <w:t xml:space="preserve"> определения</w:t>
      </w:r>
      <w:r w:rsidR="00F351D0">
        <w:rPr>
          <w:rFonts w:ascii="Times New Roman" w:hAnsi="Times New Roman" w:cs="Times New Roman"/>
          <w:sz w:val="28"/>
          <w:szCs w:val="28"/>
        </w:rPr>
        <w:t xml:space="preserve"> любых </w:t>
      </w:r>
      <w:r w:rsidR="00834CDB">
        <w:rPr>
          <w:rFonts w:ascii="Times New Roman" w:hAnsi="Times New Roman" w:cs="Times New Roman"/>
          <w:sz w:val="28"/>
          <w:szCs w:val="28"/>
        </w:rPr>
        <w:t>свойств</w:t>
      </w:r>
      <w:r w:rsidRPr="008E71FB">
        <w:rPr>
          <w:rFonts w:ascii="Times New Roman" w:hAnsi="Times New Roman" w:cs="Times New Roman"/>
          <w:sz w:val="28"/>
          <w:szCs w:val="28"/>
        </w:rPr>
        <w:t>;</w:t>
      </w:r>
    </w:p>
    <w:p w14:paraId="53376A63" w14:textId="7A444935" w:rsidR="00F706B1" w:rsidRPr="00834CD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834CDB">
        <w:rPr>
          <w:rFonts w:ascii="Times New Roman" w:hAnsi="Times New Roman" w:cs="Times New Roman"/>
          <w:sz w:val="28"/>
          <w:szCs w:val="28"/>
        </w:rPr>
        <w:t xml:space="preserve">3) </w:t>
      </w:r>
      <w:r w:rsidR="00834CDB">
        <w:rPr>
          <w:rFonts w:ascii="Times New Roman" w:hAnsi="Times New Roman" w:cs="Times New Roman"/>
          <w:sz w:val="28"/>
          <w:szCs w:val="28"/>
        </w:rPr>
        <w:t>для определения свойства только для записи</w:t>
      </w:r>
      <w:r w:rsidRPr="00834CDB">
        <w:rPr>
          <w:rFonts w:ascii="Times New Roman" w:hAnsi="Times New Roman" w:cs="Times New Roman"/>
          <w:sz w:val="28"/>
          <w:szCs w:val="28"/>
        </w:rPr>
        <w:t>;</w:t>
      </w:r>
    </w:p>
    <w:p w14:paraId="0FF93661" w14:textId="306061FA" w:rsidR="00F706B1" w:rsidRPr="00F351D0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F351D0">
        <w:rPr>
          <w:rFonts w:ascii="Times New Roman" w:hAnsi="Times New Roman" w:cs="Times New Roman"/>
          <w:sz w:val="28"/>
          <w:szCs w:val="28"/>
        </w:rPr>
        <w:t>4)</w:t>
      </w:r>
      <w:r w:rsidRPr="00F351D0">
        <w:rPr>
          <w:rFonts w:ascii="Times New Roman" w:hAnsi="Times New Roman" w:cs="Times New Roman"/>
        </w:rPr>
        <w:t xml:space="preserve"> </w:t>
      </w:r>
      <w:r w:rsidR="00834CDB">
        <w:rPr>
          <w:rFonts w:ascii="Times New Roman" w:hAnsi="Times New Roman" w:cs="Times New Roman"/>
          <w:sz w:val="28"/>
          <w:szCs w:val="28"/>
        </w:rPr>
        <w:t>для определения свойства только для редактирования</w:t>
      </w:r>
      <w:r w:rsidRPr="00F351D0">
        <w:rPr>
          <w:rFonts w:ascii="Times New Roman" w:hAnsi="Times New Roman" w:cs="Times New Roman"/>
          <w:sz w:val="28"/>
          <w:szCs w:val="28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6B1"/>
    <w:rsid w:val="00131EB4"/>
    <w:rsid w:val="002374DE"/>
    <w:rsid w:val="00246EBA"/>
    <w:rsid w:val="00285586"/>
    <w:rsid w:val="00375541"/>
    <w:rsid w:val="004B093C"/>
    <w:rsid w:val="00517404"/>
    <w:rsid w:val="007C4305"/>
    <w:rsid w:val="00834CDB"/>
    <w:rsid w:val="008E71FB"/>
    <w:rsid w:val="009204AB"/>
    <w:rsid w:val="00B312C6"/>
    <w:rsid w:val="00D146E8"/>
    <w:rsid w:val="00F351D0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Алла Вальтер</cp:lastModifiedBy>
  <cp:revision>7</cp:revision>
  <dcterms:created xsi:type="dcterms:W3CDTF">2023-06-28T10:45:00Z</dcterms:created>
  <dcterms:modified xsi:type="dcterms:W3CDTF">2023-06-28T12:57:00Z</dcterms:modified>
</cp:coreProperties>
</file>