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44"/>
          <w:szCs w:val="44"/>
        </w:rPr>
        <w:t xml:space="preserve">Конспект занятия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8"/>
          <w:szCs w:val="28"/>
        </w:rPr>
        <w:t xml:space="preserve">Занятие 3 — HTML-формы и обработка POST-запросов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Курс «Python Web Developer»  ·  FastAPI · Jinja2 · Docker</w:t>
      </w:r>
    </w:p>
    <w:p>
      <w:pPr>
        <w:pBdr>
          <w:bottom w:val="single" w:color="1A4F72" w:sz="12"/>
        </w:pBdr>
        <w:spacing w:after="200" w:before="160"/>
      </w:pPr>
    </w:p>
    <w:p>
      <w:pPr>
        <w:pBdr>
          <w:bottom w:val="single" w:color="1A4F72" w:sz="8" w:space="4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28"/>
          <w:szCs w:val="28"/>
        </w:rPr>
        <w:t xml:space="preserve">1. Цель занятия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На первых двух занятиях сервер только отдавал данные — браузер спрашивал, сервер отвечал. Это общение в одну сторону: как радио, которое вещает, но не слышит слушателей.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Сегодня добавляем обратную связь: пользователь вводит данные в форму и отправляет их на сервер. Сервер получает данные, обрабатывает их и возвращает результат. Это уже диалог — как телефонный разговор.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HTML-формы — основа любого веб-приложения. Регистрация, авторизация, поиск, оставить комментарий, оформить заказ — всё это работает через формы.</w:t>
      </w:r>
    </w:p>
    <w:p>
      <w:pPr>
        <w:spacing w:after="0" w:before="100"/>
      </w:pPr>
    </w:p>
    <w:p>
      <w:pPr>
        <w:pBdr>
          <w:bottom w:val="single" w:color="1A4F72" w:sz="8" w:space="4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28"/>
          <w:szCs w:val="28"/>
        </w:rPr>
        <w:t xml:space="preserve">2. GET и POST — два способа общения с сервером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До сих пор вы использовали только GET-запросы. Пришло время познакомиться со вторым — и самым важным — способом общения браузера с сервером.</w:t>
      </w:r>
    </w:p>
    <w:p>
      <w:pPr>
        <w:spacing w:after="0" w:before="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GET-запрос — «дай мне эту страницу»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GET используется когда вы хотите получить что-то с сервера: открыть страницу, получить данные, скачать файл. Данные передаются прямо в URL.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# Браузер открывает страницу профиля пользователя: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GET http://localhost:8000/hello/Иван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# Поиск в Google — данные видны в адресной строке: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GET https://google.com/search?q=fastapi+python</w:t>
      </w:r>
    </w:p>
    <w:p>
      <w:pPr>
        <w:spacing w:after="0" w:before="60"/>
      </w:pPr>
    </w:p>
    <w:p>
      <w:pPr>
        <w:pBdr>
          <w:top w:val="single" w:color="2980B9" w:sz="4"/>
          <w:bottom w:val="single" w:color="2980B9" w:sz="4"/>
          <w:left w:val="single" w:color="2980B9" w:sz="18" w:space="1"/>
        </w:pBdr>
        <w:spacing w:after="0" w:before="120"/>
        <w:ind w:left="400"/>
      </w:pPr>
      <w:r>
        <w:rPr>
          <w:rFonts w:ascii="Arial" w:cs="Arial" w:eastAsia="Arial" w:hAnsi="Arial"/>
          <w:b/>
          <w:bCs/>
          <w:i w:val="false"/>
          <w:iCs w:val="false"/>
          <w:color w:val="2980B9"/>
          <w:sz w:val="22"/>
          <w:szCs w:val="22"/>
        </w:rPr>
        <w:t xml:space="preserve">🎯  Аналогия: GET — это витрина магазина</w:t>
      </w:r>
    </w:p>
    <w:p>
      <w:pPr>
        <w:pBdr>
          <w:bottom w:val="single" w:color="2980B9" w:sz="4"/>
          <w:left w:val="single" w:color="2980B9" w:sz="18" w:space="1"/>
        </w:pBdr>
        <w:spacing w:after="120" w:before="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1A3A4A"/>
          <w:sz w:val="22"/>
          <w:szCs w:val="22"/>
        </w:rPr>
        <w:t xml:space="preserve">Вы подходите к витрине и смотрите на товары. Всё видно снаружи — какой товар, какая цена. Вы ничего не передаёте продавцу, просто смотрите. Точно так же GET-запрос — вы «смотрите» на страницу, и адрес (URL) полностью описывает что вы хотите увидеть.</w:t>
      </w:r>
    </w:p>
    <w:p>
      <w:pPr>
        <w:spacing w:after="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POST-запрос — «прими мои данные и обработай»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POST используется когда вы хотите отправить данные на сервер: зарегистрироваться, войти в аккаунт, оставить комментарий, оформить заказ. Данные передаются в теле запроса — они не видны в адресной строке.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# Пользователь отправил форму регистрации: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POST http://localhost:8000/submit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# Данные в теле запроса (невидимы пользователю в адресной строке):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username=Иван&amp;email=ivan@mail.ru&amp;age=25</w:t>
      </w:r>
    </w:p>
    <w:p>
      <w:pPr>
        <w:spacing w:after="0" w:before="60"/>
      </w:pPr>
    </w:p>
    <w:p>
      <w:pPr>
        <w:pBdr>
          <w:top w:val="single" w:color="2980B9" w:sz="4"/>
          <w:bottom w:val="single" w:color="2980B9" w:sz="4"/>
          <w:left w:val="single" w:color="2980B9" w:sz="18" w:space="1"/>
        </w:pBdr>
        <w:spacing w:after="0" w:before="120"/>
        <w:ind w:left="400"/>
      </w:pPr>
      <w:r>
        <w:rPr>
          <w:rFonts w:ascii="Arial" w:cs="Arial" w:eastAsia="Arial" w:hAnsi="Arial"/>
          <w:b/>
          <w:bCs/>
          <w:i w:val="false"/>
          <w:iCs w:val="false"/>
          <w:color w:val="2980B9"/>
          <w:sz w:val="22"/>
          <w:szCs w:val="22"/>
        </w:rPr>
        <w:t xml:space="preserve">🎯  Аналогия: POST — это закрытый конверт</w:t>
      </w:r>
    </w:p>
    <w:p>
      <w:pPr>
        <w:pBdr>
          <w:bottom w:val="single" w:color="2980B9" w:sz="4"/>
          <w:left w:val="single" w:color="2980B9" w:sz="18" w:space="1"/>
        </w:pBdr>
        <w:spacing w:after="120" w:before="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1A3A4A"/>
          <w:sz w:val="22"/>
          <w:szCs w:val="22"/>
        </w:rPr>
        <w:t xml:space="preserve">Вы пишете письмо, кладёте в конверт и запечатываете. Адрес на конверте виден всем — это URL. Но содержимое конверта (ваши данные) видит только получатель — сервер. Именно поэтому пароли, номера карт и личные данные всегда передаются через POST, а не через GET.</w:t>
      </w:r>
    </w:p>
    <w:p>
      <w:pPr>
        <w:spacing w:after="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Таблица сравнения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Данные в URL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Да — видны всем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Нет — в теле запроса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Получить страницу или данные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Отправить данные на сервер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Примеры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Открыть страницу, поиск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Форма входа, регистрация, заказ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 для секретных данных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Подходит для паролей и личных данных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Кнопка «Назад»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Страница открывается снова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Браузер предупреждает о повторной отправке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Закладка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Можно сохранить в закладки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Нельзя сохранить — нет данных в URL</w:t>
            </w:r>
          </w:p>
        </w:tc>
      </w:tr>
    </w:tbl>
    <w:p>
      <w:pPr>
        <w:spacing w:after="0" w:before="100"/>
      </w:pPr>
    </w:p>
    <w:p>
      <w:pPr>
        <w:pBdr>
          <w:bottom w:val="single" w:color="1A4F72" w:sz="8" w:space="4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28"/>
          <w:szCs w:val="28"/>
        </w:rPr>
        <w:t xml:space="preserve">3. Структура проекта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Занятие 3 строится на основе занятия 2. Добавляется один новый шаблон — result.html для отображения результата после отправки формы. Dockerfile, docker-compose.yml и requirements.txt не изменяются.</w:t>
      </w:r>
    </w:p>
    <w:p>
      <w:pPr>
        <w:spacing w:after="0" w:before="60"/>
      </w:pP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lesson_03/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|-  app/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|   |-  __init__.py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|   |-  main.py              # добавляем POST-роут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|   `-- templates/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|       |-  base.html        # без изменений — копируем из занятия 2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|       |-  index.html       # форма для ввода данных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|       `-- result.html      # новый: страница с результатом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|-  Dockerfile               # без изменений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|-  docker-compose.yml       # без изменений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`-- requirements.txt         # без изменений</w:t>
      </w:r>
    </w:p>
    <w:p>
      <w:pPr>
        <w:spacing w:after="0" w:before="80"/>
      </w:pPr>
    </w:p>
    <w:p>
      <w:pPr>
        <w:pBdr>
          <w:left w:val="single" w:color="27AE60" w:sz="14" w:space="1"/>
        </w:pBdr>
        <w:spacing w:after="100" w:before="10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4A1A"/>
          <w:sz w:val="21"/>
          <w:szCs w:val="21"/>
        </w:rPr>
        <w:t xml:space="preserve">✅  requirements.txt не меняется — python-multipart уже был добавлен в занятии 2. Именно эта библиотека позволяет FastAPI читать данные из HTML-форм.</w:t>
      </w:r>
    </w:p>
    <w:p>
      <w:pPr>
        <w:spacing w:after="0" w:before="100"/>
      </w:pPr>
    </w:p>
    <w:p>
      <w:pPr>
        <w:pBdr>
          <w:bottom w:val="single" w:color="1A4F72" w:sz="8" w:space="4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28"/>
          <w:szCs w:val="28"/>
        </w:rPr>
        <w:t xml:space="preserve">4. HTML-форма — как она устроена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HTML-форма — это специальный элемент страницы, который собирает данные от пользователя и отправляет их на сервер. У формы два обязательных атрибута.</w:t>
      </w:r>
    </w:p>
    <w:p>
      <w:pPr>
        <w:spacing w:after="0" w:before="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Атрибуты формы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&lt;!-- action — куда отправить данные (URL сервера) --&gt;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&lt;!-- method — каким способом: get или post           --&gt;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&lt;form action="/submit" method="post"&gt;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&lt;!-- Поля ввода здесь --&gt;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&lt;/form&gt;</w:t>
      </w:r>
    </w:p>
    <w:p>
      <w:pPr>
        <w:spacing w:after="0" w:before="80"/>
      </w:pPr>
    </w:p>
    <w:p>
      <w:pPr>
        <w:pBdr>
          <w:top w:val="single" w:color="2980B9" w:sz="4"/>
          <w:bottom w:val="single" w:color="2980B9" w:sz="4"/>
          <w:left w:val="single" w:color="2980B9" w:sz="18" w:space="1"/>
        </w:pBdr>
        <w:spacing w:after="0" w:before="120"/>
        <w:ind w:left="400"/>
      </w:pPr>
      <w:r>
        <w:rPr>
          <w:rFonts w:ascii="Arial" w:cs="Arial" w:eastAsia="Arial" w:hAnsi="Arial"/>
          <w:b/>
          <w:bCs/>
          <w:i w:val="false"/>
          <w:iCs w:val="false"/>
          <w:color w:val="2980B9"/>
          <w:sz w:val="22"/>
          <w:szCs w:val="22"/>
        </w:rPr>
        <w:t xml:space="preserve">🎯  Аналогия: форма — это бланк анкеты</w:t>
      </w:r>
    </w:p>
    <w:p>
      <w:pPr>
        <w:pBdr>
          <w:bottom w:val="single" w:color="2980B9" w:sz="4"/>
          <w:left w:val="single" w:color="2980B9" w:sz="18" w:space="1"/>
        </w:pBdr>
        <w:spacing w:after="120" w:before="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1A3A4A"/>
          <w:sz w:val="22"/>
          <w:szCs w:val="22"/>
        </w:rPr>
        <w:t xml:space="preserve">Представьте бумажную анкету в банке. У неё есть адрес назначения (куда отнести заполненную анкету) и способ подачи (лично или по почте). action — это адрес назначения, method — способ подачи. Поля ввода — это графы анкеты, которые нужно заполнить.</w:t>
      </w:r>
    </w:p>
    <w:p>
      <w:pPr>
        <w:spacing w:after="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Элементы ввода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Внутри формы размещаются поля ввода — input, textarea, select. Самый важный атрибут каждого поля — name. Это имя, по которому сервер найдёт значение поля.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Тип поля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Код HTML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Для чего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Текст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&lt;input type="text" name="username"&gt;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Имя, фамилия, логин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Пароль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&lt;input type="password" name="pwd"&gt;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Пароль — символы скрыты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Email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&lt;input type="email" name="email"&gt;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Электронная почта, с валидацией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Число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&lt;input type="number" name="age"&gt;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Возраст, количество, цена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Флажок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&lt;input type="checkbox" name="agree"&gt;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Согласие с условиями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Кнопка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&lt;button type="submit"&gt;Отправить&lt;/button&gt;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Отправка формы</w:t>
            </w:r>
          </w:p>
        </w:tc>
      </w:tr>
    </w:tbl>
    <w:p>
      <w:pPr>
        <w:spacing w:after="0" w:before="80"/>
      </w:pPr>
    </w:p>
    <w:p>
      <w:pPr>
        <w:pBdr>
          <w:left w:val="single" w:color="E67E22" w:sz="14" w:space="1"/>
        </w:pBdr>
        <w:spacing w:after="100" w:before="10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6E3B0A"/>
          <w:sz w:val="21"/>
          <w:szCs w:val="21"/>
        </w:rPr>
        <w:t xml:space="preserve">⚠️  Атрибут name в HTML и имя параметра в Python должны совпадать точь-в-точь. name="username" в HTML → username: str = Form(...) в Python. Несовпадение — ошибка 422.</w:t>
      </w:r>
    </w:p>
    <w:p>
      <w:pPr>
        <w:spacing w:after="0" w:before="100"/>
      </w:pPr>
    </w:p>
    <w:p>
      <w:pPr>
        <w:pBdr>
          <w:bottom w:val="single" w:color="1A4F72" w:sz="8" w:space="4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28"/>
          <w:szCs w:val="28"/>
        </w:rPr>
        <w:t xml:space="preserve">5. Шаблон с формой — index.html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Создайте файл app/templates/index.html:</w:t>
      </w:r>
    </w:p>
    <w:p>
      <w:pPr>
        <w:spacing w:after="0" w:before="60"/>
      </w:pP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&lt;!-- Наследуем каркас из занятия 2 --&gt;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{% extends "base.html" %}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{% block title %}Форма регистрации{% endblock %}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{% block content %}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3A3A"/>
          <w:sz w:val="19"/>
          <w:szCs w:val="19"/>
        </w:rPr>
        <w:t xml:space="preserve">&lt;h1 style="color: #2E1065; margin-bottom: 1.5rem;"&gt;Регистрация&lt;/h1&gt;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&lt;!-- action: куда отправить данные --&gt;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&lt;!-- method: post — данные в теле запроса, не в URL --&gt;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&lt;form action="/submit" method="post"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  style="max-width: 480px; display: flex;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         flex-direction: column; gap: 1rem;"&gt;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&lt;label&gt;Имя&lt;/label&gt;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  &lt;!-- name='username' — ключ для FastAPI, required — обязательное поле --&gt;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&lt;input type="text" name="username"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     placeholder="Введите имя" required&gt;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&lt;label&gt;Электронная почта&lt;/label&gt;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  &lt;!-- type='email' — браузер проверит формат адреса автоматически --&gt;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&lt;input type="email" name="email"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     placeholder="example@mail.ru" required&gt;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&lt;label&gt;Возраст&lt;/label&gt;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  &lt;!-- type='number' — браузер разрешит только цифры --&gt;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&lt;input type="number" name="age"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     min="1" max="120" required&gt;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  &lt;!-- type='submit' — кнопка отправки формы --&gt;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&lt;button type="submit"&gt;Зарегистрироваться&lt;/button&gt;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&lt;/form&gt;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{% endblock %}</w:t>
      </w:r>
    </w:p>
    <w:p>
      <w:pPr>
        <w:spacing w:after="0" w:before="100"/>
      </w:pPr>
    </w:p>
    <w:p>
      <w:pPr>
        <w:pBdr>
          <w:bottom w:val="single" w:color="1A4F72" w:sz="8" w:space="4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28"/>
          <w:szCs w:val="28"/>
        </w:rPr>
        <w:t xml:space="preserve">6. Шаблон результата — result.html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После успешной отправки формы сервер вернёт эту страницу. Переменные username, email и age придут из Python через context.</w:t>
      </w:r>
    </w:p>
    <w:p>
      <w:pPr>
        <w:spacing w:after="0" w:before="60"/>
      </w:pP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{% extends "base.html" %}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{% block title %}Результат регистрации{% endblock %}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{% block content %}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&lt;div style="max-width: 480px; padding: 2rem;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        background: #EDE9FE; border-radius: 12px;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        border-left: 6px solid #7C3AED;"&gt;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  &lt;!-- {{ username }} — переменная из Python, подставляется Jinja2 --&gt;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&lt;h1&gt;Добро пожаловать, {{ username }}!&lt;/h1&gt;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&lt;p&gt;&lt;strong&gt;Имя:&lt;/strong&gt; {{ username }}&lt;/p&gt;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&lt;p&gt;&lt;strong&gt;Почта:&lt;/strong&gt; {{ email }}&lt;/p&gt;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&lt;p&gt;&lt;strong&gt;Возраст:&lt;/strong&gt; {{ age }} лет&lt;/p&gt;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  &lt;!-- ссылка назад на форму --&gt;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&lt;a href="/"&gt;← Вернуться к форме&lt;/a&gt;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&lt;/div&gt;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{% endblock %}</w:t>
      </w:r>
    </w:p>
    <w:p>
      <w:pPr>
        <w:spacing w:after="0" w:before="100"/>
      </w:pPr>
    </w:p>
    <w:p>
      <w:pPr>
        <w:pBdr>
          <w:bottom w:val="single" w:color="1A4F72" w:sz="8" w:space="4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28"/>
          <w:szCs w:val="28"/>
        </w:rPr>
        <w:t xml:space="preserve">7. Код сервера — app/main.py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Главное новшество занятия — POST-роут и класс Form(). Разберём каждую строку подробно.</w:t>
      </w:r>
    </w:p>
    <w:p>
      <w:pPr>
        <w:spacing w:after="0" w:before="60"/>
      </w:pP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# Form — специальный класс для чтения данных из HTML-формы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from fastapi import FastAPI, Request, Form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from fastapi.templating import Jinja2Templates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from fastapi.responses import HTMLResponse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app = FastAPI(title="Занятие 3 — Формы")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templates = Jinja2Templates(directory="app/templates")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# GET-роут — просто показываем форму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@app.get("/", response_class=HTMLResponse)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def index(request: Request):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return templates.TemplateResponse(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    request=request,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    name="index.html",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    context={}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)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# POST-роут — получаем данные формы и показываем результат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# @app.post — роут реагирует только на POST-запросы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@app.post("/submit", response_class=HTMLResponse)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def submit(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request: Request,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    # Form(...) — читать значение из тела POST-запроса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    # Три точки (...) означают: поле обязательно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    # Имя параметра должно совпадать с name= в HTML-форме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username: str = Form(...),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email: str = Form(...),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    # FastAPI автоматически преобразует строку '25' в число 25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age: int = Form(...)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):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return templates.TemplateResponse(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    request=request,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    name="result.html",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    context={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        "username": username,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        "email": email,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        "age": age,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    }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)</w:t>
      </w:r>
    </w:p>
    <w:p>
      <w:pPr>
        <w:spacing w:after="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Что делает Form(...)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Form(...) — это инструкция для FastAPI: «ищи это значение не в URL, а в теле POST-запроса». Три точки — это стандартный Python-способ сказать «параметр обязателен, без него не работаем».</w:t>
      </w:r>
    </w:p>
    <w:p>
      <w:pPr>
        <w:spacing w:after="0" w:before="60"/>
      </w:pPr>
    </w:p>
    <w:p>
      <w:pPr>
        <w:pBdr>
          <w:top w:val="single" w:color="2980B9" w:sz="4"/>
          <w:bottom w:val="single" w:color="2980B9" w:sz="4"/>
          <w:left w:val="single" w:color="2980B9" w:sz="18" w:space="1"/>
        </w:pBdr>
        <w:spacing w:after="0" w:before="120"/>
        <w:ind w:left="400"/>
      </w:pPr>
      <w:r>
        <w:rPr>
          <w:rFonts w:ascii="Arial" w:cs="Arial" w:eastAsia="Arial" w:hAnsi="Arial"/>
          <w:b/>
          <w:bCs/>
          <w:i w:val="false"/>
          <w:iCs w:val="false"/>
          <w:color w:val="2980B9"/>
          <w:sz w:val="22"/>
          <w:szCs w:val="22"/>
        </w:rPr>
        <w:t xml:space="preserve">🎯  Аналогия: Form(...) — это ячейка на складе</w:t>
      </w:r>
    </w:p>
    <w:p>
      <w:pPr>
        <w:pBdr>
          <w:bottom w:val="single" w:color="2980B9" w:sz="4"/>
          <w:left w:val="single" w:color="2980B9" w:sz="18" w:space="1"/>
        </w:pBdr>
        <w:spacing w:after="120" w:before="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1A3A4A"/>
          <w:sz w:val="22"/>
          <w:szCs w:val="22"/>
        </w:rPr>
        <w:t xml:space="preserve">Представьте склад интернет-магазина. Когда приходит посылка (POST-запрос), кладовщик (FastAPI) знает: «имя получателя лежит в ячейке username, адрес — в ячейке email, количество товара — в ячейке age». Form(...) — это именно такая метка на ячейке: «обязательно проверь содержимое, без этого заказ не обрабатывается».</w:t>
      </w:r>
    </w:p>
    <w:p>
      <w:pPr>
        <w:spacing w:after="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Автоматическая валидация типов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Браузер всегда отправляет данные формы как строки — даже если пользователь ввёл число 25 в поле «Возраст», сервер получает строку '25'. Когда вы пишете age: int = Form(...), FastAPI автоматически превращает строку '25' в число 25. Если пользователь введёт 'двадцать пять', FastAPI вернёт ошибку 422 — это защита без единой строки вашего кода.</w:t>
      </w:r>
    </w:p>
    <w:p>
      <w:pPr>
        <w:spacing w:after="0" w:before="60"/>
      </w:pPr>
    </w:p>
    <w:p>
      <w:pPr>
        <w:pBdr>
          <w:top w:val="single" w:color="2980B9" w:sz="4"/>
          <w:bottom w:val="single" w:color="2980B9" w:sz="4"/>
          <w:left w:val="single" w:color="2980B9" w:sz="18" w:space="1"/>
        </w:pBdr>
        <w:spacing w:after="0" w:before="120"/>
        <w:ind w:left="400"/>
      </w:pPr>
      <w:r>
        <w:rPr>
          <w:rFonts w:ascii="Arial" w:cs="Arial" w:eastAsia="Arial" w:hAnsi="Arial"/>
          <w:b/>
          <w:bCs/>
          <w:i w:val="false"/>
          <w:iCs w:val="false"/>
          <w:color w:val="2980B9"/>
          <w:sz w:val="22"/>
          <w:szCs w:val="22"/>
        </w:rPr>
        <w:t xml:space="preserve">🎯  Аналогия: валидация — это турникет в метро</w:t>
      </w:r>
    </w:p>
    <w:p>
      <w:pPr>
        <w:pBdr>
          <w:bottom w:val="single" w:color="2980B9" w:sz="4"/>
          <w:left w:val="single" w:color="2980B9" w:sz="18" w:space="1"/>
        </w:pBdr>
        <w:spacing w:after="120" w:before="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1A3A4A"/>
          <w:sz w:val="22"/>
          <w:szCs w:val="22"/>
        </w:rPr>
        <w:t xml:space="preserve">Турникет в метро проверяет билет: правильный — проходите, неправильный — стоп. FastAPI делает то же самое с данными: ожидает int, получает 'abc' — стоп, ошибка 422. Вы не пишете ни строчки кода для этой проверки — FastAPI делает всё сам, потому что вы указали тип int.</w:t>
      </w:r>
    </w:p>
    <w:p>
      <w:pPr>
        <w:spacing w:after="0" w:before="100"/>
      </w:pPr>
    </w:p>
    <w:p>
      <w:pPr>
        <w:pBdr>
          <w:bottom w:val="single" w:color="1A4F72" w:sz="8" w:space="4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28"/>
          <w:szCs w:val="28"/>
        </w:rPr>
        <w:t xml:space="preserve">8. Что происходит при отправке формы — шаг за шагом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Разберём полный цикл: от нажатия кнопки до появления результата на экране.</w:t>
      </w:r>
    </w:p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22"/>
          <w:szCs w:val="22"/>
        </w:rPr>
        <w:t xml:space="preserve">Шаг 1 — Пользователь заполняет форму и нажимает кнопку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Браузер видит что в форме указаны три поля с атрибутами name. Он собирает значения: username=Иван, email=ivan@mail.ru, age=25.</w:t>
      </w:r>
    </w:p>
    <w:p>
      <w:pPr>
        <w:spacing w:after="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22"/>
          <w:szCs w:val="22"/>
        </w:rPr>
        <w:t xml:space="preserve">Шаг 2 — Браузер формирует POST-запрос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Данные кодируются в специальный формат application/x-www-form-urlencoded и помещаются в тело запроса. Адресная строка не меняется — данные невидимы.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POST /submit HTTP/1.1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Content-Type: application/x-www-form-urlencoded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username=%D0%98%D0%B2%D0%B0%D0%BD&amp;email=ivan%40mail.ru&amp;age=25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# После декодирования: username=Иван&amp;email=ivan@mail.ru&amp;age=25</w:t>
      </w:r>
    </w:p>
    <w:p>
      <w:pPr>
        <w:spacing w:after="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22"/>
          <w:szCs w:val="22"/>
        </w:rPr>
        <w:t xml:space="preserve">Шаг 3 — python-multipart декодирует данные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Библиотека python-multipart расшифровывает тело запроса. Без неё FastAPI не умеет читать данные форм — именно поэтому она обязательна в requirements.txt.</w:t>
      </w:r>
    </w:p>
    <w:p>
      <w:pPr>
        <w:spacing w:after="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22"/>
          <w:szCs w:val="22"/>
        </w:rPr>
        <w:t xml:space="preserve">Шаг 4 — FastAPI вызывает функцию submit()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FastAPI находит нужный роут по методу (POST) и пути (/submit). Form(...) извлекает значения из декодированных данных. age автоматически преобразуется из строки '25' в число 25.</w:t>
      </w:r>
    </w:p>
    <w:p>
      <w:pPr>
        <w:spacing w:after="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22"/>
          <w:szCs w:val="22"/>
        </w:rPr>
        <w:t xml:space="preserve">Шаг 5 — Jinja2 подставляет данные в шаблон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Python-словарь context передаётся в result.html. Jinja2 заменяет {{ username }}, {{ email }}, {{ age }} на реальные значения.</w:t>
      </w:r>
    </w:p>
    <w:p>
      <w:pPr>
        <w:spacing w:after="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22"/>
          <w:szCs w:val="22"/>
        </w:rPr>
        <w:t xml:space="preserve">Шаг 6 — Браузер получает готовую HTML-страницу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Сервер возвращает HTML с подставленными данными. Браузер отображает страницу с именем пользователя, почтой и возрастом.</w:t>
      </w:r>
    </w:p>
    <w:p>
      <w:pPr>
        <w:spacing w:after="0" w:before="60"/>
      </w:pPr>
    </w:p>
    <w:p>
      <w:pPr>
        <w:pBdr>
          <w:top w:val="single" w:color="2980B9" w:sz="4"/>
          <w:bottom w:val="single" w:color="2980B9" w:sz="4"/>
          <w:left w:val="single" w:color="2980B9" w:sz="18" w:space="1"/>
        </w:pBdr>
        <w:spacing w:after="0" w:before="120"/>
        <w:ind w:left="400"/>
      </w:pPr>
      <w:r>
        <w:rPr>
          <w:rFonts w:ascii="Arial" w:cs="Arial" w:eastAsia="Arial" w:hAnsi="Arial"/>
          <w:b/>
          <w:bCs/>
          <w:i w:val="false"/>
          <w:iCs w:val="false"/>
          <w:color w:val="2980B9"/>
          <w:sz w:val="22"/>
          <w:szCs w:val="22"/>
        </w:rPr>
        <w:t xml:space="preserve">🎯  Аналогия: отправка формы — это заказ в ресторане</w:t>
      </w:r>
    </w:p>
    <w:p>
      <w:pPr>
        <w:pBdr>
          <w:bottom w:val="single" w:color="2980B9" w:sz="4"/>
          <w:left w:val="single" w:color="2980B9" w:sz="18" w:space="1"/>
        </w:pBdr>
        <w:spacing w:after="120" w:before="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1A3A4A"/>
          <w:sz w:val="22"/>
          <w:szCs w:val="22"/>
        </w:rPr>
        <w:t xml:space="preserve">1. Вы изучаете меню (GET / — страница с формой).
2. Вы делаете заказ официанту (нажимаете кнопку — браузер отправляет POST).
3. Официант несёт заказ на кухню (python-multipart декодирует данные).
4. Повар готовит блюдо по вашему заказу (FastAPI обрабатывает функцию submit).
5. Официант приносит готовое блюдо (Jinja2 + HTML-страница result.html).
6. Вы видите результат на своём столе (браузер отображает страницу с данными).</w:t>
      </w:r>
    </w:p>
    <w:p>
      <w:pPr>
        <w:spacing w:after="0" w:before="100"/>
      </w:pPr>
    </w:p>
    <w:p>
      <w:pPr>
        <w:pBdr>
          <w:bottom w:val="single" w:color="1A4F72" w:sz="8" w:space="4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28"/>
          <w:szCs w:val="28"/>
        </w:rPr>
        <w:t xml:space="preserve">9. Запуск и проверка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Запуск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cd M:\WEB_DEVELOPER\Lesson_03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docker compose up --build</w:t>
      </w:r>
    </w:p>
    <w:p>
      <w:pPr>
        <w:spacing w:after="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Что проверить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Открыть localhost:8000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Форма с тремя полями и кнопкой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Заполнить и нажать «Зарегистрироваться»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Страница с приветствием и введёнными данными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Ввести в поле «Возраст» текст «abc»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Браузер заблокирует отправку (type=number)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Открыть localhost:8000/docs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Видны оба роута: GET / и POST /submit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В /docs нажать POST /submit → Try it out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Можно протестировать форму без браузера</w:t>
            </w:r>
          </w:p>
        </w:tc>
      </w:tr>
    </w:tbl>
    <w:p>
      <w:pPr>
        <w:spacing w:after="0" w:before="80"/>
      </w:pPr>
    </w:p>
    <w:p>
      <w:pPr>
        <w:pBdr>
          <w:left w:val="single" w:color="F1C40F" w:sz="14" w:space="1"/>
        </w:pBdr>
        <w:spacing w:after="100" w:before="10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5D4037"/>
          <w:sz w:val="21"/>
          <w:szCs w:val="21"/>
        </w:rPr>
        <w:t xml:space="preserve">💡  В Swagger /docs форма POST /submit принимает параметры как Form Data, а не JSON. Это нормально — FastAPI автоматически показывает правильный тип.</w:t>
      </w:r>
    </w:p>
    <w:p>
      <w:pPr>
        <w:spacing w:after="0" w:before="100"/>
      </w:pPr>
    </w:p>
    <w:p>
      <w:pPr>
        <w:pBdr>
          <w:bottom w:val="single" w:color="1A4F72" w:sz="8" w:space="4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28"/>
          <w:szCs w:val="28"/>
        </w:rPr>
        <w:t xml:space="preserve">10. Частые ошибки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Имена в HTML не совпадают с параметрами Python, или обязательное поле не заполнено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Сверьте name="username" в HTML и username: str = Form(...) в Python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Form data requires python-multipart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Библиотека python-multipart не установлена в контейнере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Добавьте python-multipart==0.0.24 в requirements.txt и выполните docker compose up --build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Method Not Allowed (405)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Форма отправляет POST, но роут объявлен через @app.get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Замените @app.get на @app.post для роута /submit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72"/>
                <w:sz w:val="20"/>
                <w:szCs w:val="20"/>
              </w:rPr>
              <w:t xml:space="preserve">Страница не перезагружается после отправки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Браузер предупреждает о повторной отправке POST-данных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Это нормальное поведение браузера. Для решения используют Redirect — это тема занятия 5</w:t>
            </w:r>
          </w:p>
        </w:tc>
      </w:tr>
    </w:tbl>
    <w:p>
      <w:pPr>
        <w:spacing w:after="0" w:before="100"/>
      </w:pPr>
    </w:p>
    <w:p>
      <w:pPr>
        <w:pBdr>
          <w:bottom w:val="single" w:color="1A4F72" w:sz="8" w:space="4"/>
        </w:pBd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A4F72"/>
          <w:sz w:val="28"/>
          <w:szCs w:val="28"/>
        </w:rPr>
        <w:t xml:space="preserve">11. Итоги занятия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Что освоили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GET vs POST: разница в назначении, безопасности и способе передачи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HTML-форма: атрибуты action и method, элементы input, роль атрибута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Form(...) в FastAPI: чтение данных из тела POST-запроса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Автоматическая валидация типов: str и int без написания кода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python-multipart: зачем нужна и почему без неё формы не работают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Полный цикл: от отправки формы до отображения результата</w:t>
      </w:r>
    </w:p>
    <w:p>
      <w:pPr>
        <w:spacing w:after="0" w:before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Самостоятельное задание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Добавьте в result.html валидацию возраста через Jinja2:</w:t>
      </w:r>
    </w:p>
    <w:p>
      <w:pPr>
        <w:spacing w:after="0" w:before="60"/>
      </w:pP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B8A72"/>
          <w:sz w:val="19"/>
          <w:szCs w:val="19"/>
        </w:rPr>
        <w:t xml:space="preserve">&lt;!-- Условие в шаблоне — проверяем возраст --&gt;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{% if age &gt;= 18 %}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&lt;p style='color: green;'&gt;✅ Регистрация успешна!&lt;/p&gt;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{% else %}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&lt;p style='color: red;'&gt;❌ Регистрация доступна только с 18 лет.&lt;/p&gt;</w:t>
      </w:r>
    </w:p>
    <w:p>
      <w:pPr>
        <w:pBdr>
          <w:left w:val="single" w:color="2E86C1" w:sz="12" w:space="1"/>
        </w:pBdr>
        <w:spacing w:after="18" w:before="18"/>
        <w:ind w:left="720" w:righ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9"/>
          <w:szCs w:val="19"/>
        </w:rPr>
        <w:t xml:space="preserve">{% endif %}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Если age &gt;= 18 — зелёное сообщение «Регистрация успешна»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Если age &lt; 18 — красное сообщение «Регистрация доступна только с 18 лет»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Данные пользователя всё равно отображаются в обоих случаях</w:t>
      </w:r>
    </w:p>
    <w:p>
      <w:pPr>
        <w:spacing w:after="0" w:before="120"/>
      </w:pPr>
    </w:p>
    <w:p>
      <w:pPr>
        <w:pBdr>
          <w:top w:val="single" w:color="1A4F72" w:sz="8"/>
        </w:pBdr>
        <w:spacing w:after="8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Занятие 3  ·  Следующее занятие: Статические файлы, CSS и изображения</w:t>
      </w:r>
    </w:p>
    <w:sectPr>
      <w:headerReference w:type="default" r:id="rId7"/>
      <w:footerReference w:type="default" r:id="rId8"/>
      <w:pgSz w:w="11906" w:h="16838" w:orient="portrait"/>
      <w:pgMar w:top="1200" w:right="108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/>
      </w:pBdr>
      <w:spacing w:before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7"/>
        <w:szCs w:val="17"/>
      </w:rPr>
      <w:t xml:space="preserve">FastAPI · Jinja2 · Docker  ·  Страница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7"/>
        <w:szCs w:val="17"/>
      </w:rPr>
      <w:t xml:space="preserve"> из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F72" w:sz="6"/>
      </w:pBdr>
      <w:spacing w:after="60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Курс Python Web Developer  ·  </w:t>
    </w:r>
    <w:r>
      <w:rPr>
        <w:rFonts w:ascii="Arial" w:cs="Arial" w:eastAsia="Arial" w:hAnsi="Arial"/>
        <w:b/>
        <w:bCs/>
        <w:i w:val="false"/>
        <w:iCs w:val="false"/>
        <w:color w:val="1A4F72"/>
        <w:sz w:val="18"/>
        <w:szCs w:val="18"/>
      </w:rPr>
      <w:t xml:space="preserve">Занятие 3 — HTML-формы и POST-запросы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2026-04-09T04:58:50.628Z</dcterms:created>
  <dcterms:modified xsi:type="dcterms:W3CDTF">2026-04-09T04:58:50.629Z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