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rPr>
          <w:rFonts w:ascii="Arial" w:cs="Arial" w:eastAsia="Arial" w:hAnsi="Arial"/>
          <w:b/>
          <w:bCs/>
          <w:color w:val="1A4F72"/>
          <w:sz w:val="56"/>
          <w:szCs w:val="56"/>
        </w:rPr>
        <w:t xml:space="preserve">ПРОГРАММА КУРСА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48"/>
          <w:szCs w:val="48"/>
        </w:rPr>
        <w:t xml:space="preserve">Python Web Developer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Финальный проект ArenaRating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Занятий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Часов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Пром. аттестации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Итоговая аттестация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6"/>
                <w:szCs w:val="36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6"/>
                <w:szCs w:val="36"/>
              </w:rPr>
              <w:t xml:space="preserve">56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6"/>
                <w:szCs w:val="36"/>
              </w:rPr>
              <w:t xml:space="preserve">112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6"/>
                <w:szCs w:val="36"/>
              </w:rPr>
              <w:t xml:space="preserve">4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6"/>
                <w:szCs w:val="36"/>
              </w:rPr>
              <w:t xml:space="preserve">1</w:t>
            </w:r>
          </w:p>
        </w:tc>
      </w:tr>
    </w:tbl>
    <w:p>
      <w:pPr>
        <w:spacing w:after="100" w:before="2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Стек финального проекта ArenaRating</w:t>
      </w:r>
    </w:p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Courier New" w:cs="Courier New" w:eastAsia="Courier New" w:hAnsi="Courier New"/>
          <w:color w:val="534AB7"/>
          <w:sz w:val="22"/>
          <w:szCs w:val="22"/>
        </w:rPr>
        <w:t xml:space="preserve">FastAPI  ·  PostgreSQL  ·  SQLAlchemy  ·  Alembic  ·  JWT  ·  bcrypt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534AB7"/>
          <w:sz w:val="22"/>
          <w:szCs w:val="22"/>
        </w:rPr>
        <w:t xml:space="preserve">WebSocket  ·  Redis  ·  Celery  ·  Pydantic v2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534AB7"/>
          <w:sz w:val="22"/>
          <w:szCs w:val="22"/>
        </w:rPr>
        <w:t xml:space="preserve">scikit-learn  ·  XGBoost  ·  YOLOv8  ·  OpenCV  ·  Plotly  ·  pandas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534AB7"/>
          <w:sz w:val="22"/>
          <w:szCs w:val="22"/>
        </w:rPr>
        <w:t xml:space="preserve">Docker Compose  ·  Nginx  ·  SSL  ·  MinIO  ·  Ubuntu Server</w:t>
      </w:r>
    </w:p>
    <w:p>
      <w:pPr>
        <w:spacing w:after="50" w:before="50"/>
      </w:pPr>
      <w:r>
        <w:rPr>
          <w:rFonts w:ascii="Courier New" w:cs="Courier New" w:eastAsia="Courier New" w:hAnsi="Courier New"/>
          <w:color w:val="534AB7"/>
          <w:sz w:val="22"/>
          <w:szCs w:val="22"/>
        </w:rPr>
        <w:t xml:space="preserve">pytest  ·  GitHub Actions  ·  Prometheus  ·  Grafana  ·  Locust</w:t>
      </w:r>
    </w:p>
    <w:p>
      <w:pPr>
        <w:spacing w:after="8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Как устроена программа</w:t>
      </w:r>
    </w:p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Каждое занятие — отдельная прикладная задача с готовым Docker-окружением и проверяемым результатом.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Занятия 1–6 — плавное погружение: каждое занятие закрывает одну небольшую тему без перегрузки.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 занятия 7 — профессиональный темп: каждое занятие полностью раскрывает одну рабочую тему.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Занятия «к проекту» формируют конкретные компоненты финального проекта ArenaRating.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Каждый модуль завершается промежуточной аттестацией: теоретический тест + практическое задание.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Итоговая аттестация — публичная защита проекта ArenaRating и выдача сертификата.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Предполагаемый уровень входа: Python на базовом уровне (циклы, функции, списки, словари).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Модуль 1  ·  Занятия 1–14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Фундамент веб-разработчика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Первый сервер, шаблоны, формы, база данных, ORM, миграции, связи и авторизация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34AB7"/>
                <w:sz w:val="19"/>
                <w:szCs w:val="19"/>
              </w:rPr>
              <w:t xml:space="preserve">FastAPI  ·  Jinja2  ·  PostgreSQL  ·  SQLAlchemy  ·  Alembic  ·  bcrypt  ·  JWT  ·  PIL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Занятие · Тема · Технологии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Первый сервер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FastAPI, Docker, Uvicorn, роуты, параметры пути, /docs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  <w:shd w:fill="F5F3FF" w:val="clear"/>
              </w:rPr>
              <w:t xml:space="preserve">основа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HTML-шаблоны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Jinja2Templates, base.html, наследование, {% for %}, url_for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  <w:shd w:fill="F5F3FF" w:val="clear"/>
              </w:rPr>
              <w:t xml:space="preserve">основа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HTML-формы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POST-запросы, Form(...), python-multipart, валидация типов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  <w:shd w:fill="F5F3FF" w:val="clear"/>
              </w:rPr>
              <w:t xml:space="preserve">основа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Статические файлы и стили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CSS, StaticFiles, url_for, изображения, очистка кеша Docker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  <w:shd w:fill="F5F3FF" w:val="clear"/>
              </w:rPr>
              <w:t xml:space="preserve">основа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Первое подключение к базе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PostgreSQL, psycopg2, первый SELECT/INSERT, история измерений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  <w:shd w:fill="F5F3FF" w:val="clear"/>
              </w:rPr>
              <w:t xml:space="preserve">основа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SQLAlchemy ORM и CRUD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Модели, Session, создать / читать / обновить / удалить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Alembic: миграции базы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Изменение схемы без потери данных, версионирование, upgrade/downgrade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Связи в базе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ForeignKey, relationship, один-ко-многим, многие-ко-многим, JOIN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Фильтрация, поиск и пагинация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GET-параметры, полнотекстовый поиск PostgreSQL, ts_vector, GIN-индексы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Сложные запросы SQLAlchemy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Агрегации, группировки, подзапросы, экспорт в CSV и Excel через pandas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Регистрация и хэширование паролей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bcrypt, хэширование и проверка пароля, защита от брутфорса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JWT авторизация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Токены, выдача, проверка подписи, защищённые роуты, refresh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Роли, права доступа и сессии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 / organizer / player, декораторы проверки прав, cookies, flash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Загрузка файлов и обработка изображений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UploadFile, сохранение, PIL: превью, изменение размера, оптимизация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Аттестация 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Промежуточная аттестация — Модуль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Тест: FastAPI, SQLAlchemy, JWT, роуты  ·  Практика: мини-CRUD с авторизацией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  <w:shd w:fill="FCEBEB" w:val="clear"/>
              </w:rPr>
              <w:t xml:space="preserve">аттестация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Модуль 2  ·  Занятия 15–28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40"/>
                <w:szCs w:val="40"/>
              </w:rPr>
              <w:t xml:space="preserve">Профессиональный бэкенд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JSON API, валидация, асинхронность, реалтайм, очереди, безопасность, оптимизация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Pydantic v2  ·  async/await  ·  WebSocket  ·  Redis  ·  Celery  ·  OWASP  ·  pytest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Занятие · Тема · Технологии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JSON API и документация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JSON-ответы, /api/v1, Swagger кастомизация, Redoc, схемы запросов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Pydantic v2: валидация и схемы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BaseModel, вложенные модели, кастомные валидаторы, model_validator, Field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Асинхронное программирование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 loop, coroutine, asyncio, разница sync/async, когда применять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Асинхронный FastAPI и SQLAlchemy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async def роуты, await, async Session, параллельные запросы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19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WebSocket: чат в реальном времени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Соединение, broadcast всем, обработка disconnect, комнаты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WebSocket: лайв-таблица результатов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Сервер → клиент без перезагрузки, обновление турнирной сетки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Redis: кеширование запросов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redis-py, GET/SET/EXPIRE, кеш тяжёлых запросов к БД, инвалидация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Redis: Pub/Sub и очереди событий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publish/subscribe, паттерн событий между сервисами, каналы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Celery: фоновые задачи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task, delay(), apply_async, статус задачи, прогресс-бар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Celery Beat: расписание задач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crontab, ежедневные отчёты, автообновление данных, периодические задачи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Безопасность веб-приложения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OWASP: SQL injection, XSS, CSRF, CORS, rate limiting, security headers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Оптимизация базы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Индексы, EXPLAIN ANALYZE, N+1 проблема, eager loading, connection pool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pytest: тестирование приложения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fixtures, parametrize, TestClient, GET/POST/AUTH, покрытие, conftest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Профиль игрока и команды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Аватар, история, ELO-история, команды, капитан — прообраз ArenaRating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Аттестация 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Промежуточная аттестация — Модуль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Тест: async, WebSocket, Redis, Celery  ·  Практика: API с кешированием и фоновой задачей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  <w:shd w:fill="FCEBEB" w:val="clear"/>
              </w:rPr>
              <w:t xml:space="preserve">аттестация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Модуль 3  ·  Занятия 29–42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40"/>
                <w:szCs w:val="40"/>
              </w:rPr>
              <w:t xml:space="preserve">Интеллектуальные системы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Машинное обучение, визуализация данных, компьютерное зрение, интеграция с FastAPI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54F0B"/>
                <w:sz w:val="19"/>
                <w:szCs w:val="19"/>
              </w:rPr>
              <w:t xml:space="preserve">scikit-learn  ·  XGBoost  ·  pandas  ·  Plotly  ·  OpenCV  ·  YOLOv8  ·  joblib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Занятие · Тема · Технологии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29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Введение в машинное обучение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scikit-learn, pipeline, train/test split, LinearRegression, метрики качества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Классификация и ансамблевые методы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LogisticRegression, RandomForest, accuracy/precision/recall, confusion matrix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XGBoost: прогноз результата матча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Градиентный бустинг, SHAP, важность признаков — прямая подготовка к проекту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MLOps: модель в продакшене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joblib, pickle, версионирование моделей, загрузка модели в FastAPI-роут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pandas: очистка и подготовка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Пропуски, выбросы, нормализация, кодирование категорий, типы данных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Feature engineering для ELO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Признаки из истории матчей, форма команды, скользящие средние — для проекта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Plotly: интерактивные графики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scatter, line, bar, hover, темы, экспорт в HTML, встраивание в страницу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Plotly: дашборд платформы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ELO во времени, топ-10 игроков, win rate, активность — для ArenaRating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OpenCV: основы компьютерного зрения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Чтение изображений, resize, цветовые пространства, базовые фильтры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OpenCV: классическая детекция объектов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Contours, threshold, морфология, детекция без нейросетей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39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YOLOv8: детекция на изображениях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ultralytics, predict(), bounding boxes, confidence, классы COCO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YOLOv8: дообучение на своих данных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 dataset, YAML разметка, обучение, val метрики, экспорт модели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YOLOv8 в FastAPI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Загрузи скриншот → детекция → JSON результат → отображение на странице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Аналитик матчей — итог модуля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YOLOv8 + ML-предсказание + Plotly: полный анализ матча в одном приложении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Аттестация 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Промежуточная аттестация — Модуль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Тест: ML, Plotly, OpenCV, YOLO  ·  Практика: загрузить изображение, получить предсказание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  <w:shd w:fill="FCEBEB" w:val="clear"/>
              </w:rPr>
              <w:t xml:space="preserve">аттестация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ECE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Модуль 4  ·  Занятия 43–56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40"/>
                <w:szCs w:val="40"/>
              </w:rPr>
              <w:t xml:space="preserve">Продакшен и финальный проект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Инфраструктура, деплой, мониторинг, сборка ArenaRating и выход на рынок труда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3C1D"/>
                <w:sz w:val="19"/>
                <w:szCs w:val="19"/>
              </w:rPr>
              <w:t xml:space="preserve">Docker Compose  ·  Nginx  ·  SSL  ·  Prometheus  ·  Grafana  ·  MinIO  ·  GitHub Actions  ·  Locust</w:t>
            </w:r>
          </w:p>
        </w:tc>
      </w:tr>
    </w:tbl>
    <w:p>
      <w:pPr>
        <w:spacing w:after="8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Занятие · Тема · Технологии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Docker Compose: многоконтейнерное приложение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FastAPI + PostgreSQL + Redis, networks, volumes, depends_on, healthcheck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Переменные окружения и конфигурация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.env файл, python-dotenv, Pydantic Settings, secrets в продакшене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Nginx: обратный прокси и SSL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upstream FastAPI, gzip, rate limiting  ·  Let's Encrypt, certbot, HTTPS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Логирование и обработка ошибок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logging, structlog, уровни DEBUG/INFO/ERROR, ротация файлов, Sentry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Prometheus и Grafana: мониторинг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Метрики, счётчики, гистограммы, дашборд нагрузки и ошибок, алёрты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CI/CD через GitHub Actions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Lint, тесты при push, сборка Docker-образа, деплой на сервер по SSH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49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MinIO: хранилище файлов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S3-совместимый сервер, boto3, presigned URL, аватары и скриншоты матчей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Ubuntu Server: подготовка к деплою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SSH-ключи, ufw firewall, пользователь без root, Docker на сервере, DuckDNS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  <w:shd w:fill="E1F5EE" w:val="clear"/>
              </w:rPr>
              <w:t xml:space="preserve">ключевое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ArenaRating: база данных и авторизация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Все модели (users/teams/tournaments/matches/elo_history), JWT, роли, middleware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ArenaRating: турниры и ELO-алгоритм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Форматы SE/DE/RR, генерация сетки, seeding, формула ELO, K-фактор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ArenaRating: ML, WebSocket, Celery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Предсказание победителя, YOLO-анализ скриншотов, лайв матч, фоновые задачи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ArenaRating: деплой полного стека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FastAPI + PostgreSQL + Redis + MinIO + Nginx + SSL + Grafana на сервере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Нагрузочное тестирование и оптимизация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Locust, сценарии турнира, ramp-up, поиск узких мест, Redis кеш горячих данных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Занятие 56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Документация, портфолио и интервью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архитектурные диаграммы, GitHub профиль, разбор технических вопросов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к проекту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Аттестация 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Промежуточная аттестация — Модуль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Тест: Docker, Nginx, CI/CD, мониторинг  ·  Практика: задеплоить мини-проект на сервер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8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  <w:shd w:fill="FCEBEB" w:val="clear"/>
              </w:rPr>
              <w:t xml:space="preserve">аттестация</w:t>
            </w:r>
          </w:p>
        </w:tc>
      </w:tr>
    </w:tbl>
    <w:p>
      <w:pPr>
        <w:spacing w:after="120" w:before="2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C3489" w:sz="3"/>
              <w:left w:val="single" w:color="3C3489" w:sz="3"/>
              <w:bottom w:val="single" w:color="3C3489" w:sz="3"/>
              <w:right w:val="single" w:color="3C3489" w:sz="3"/>
            </w:tcBorders>
            <w:shd w:fill="EEED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32"/>
                <w:szCs w:val="32"/>
              </w:rPr>
              <w:t xml:space="preserve">ИТОГОВАЯ АТТЕСТАЦИЯ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534AB7"/>
                <w:sz w:val="24"/>
                <w:szCs w:val="24"/>
              </w:rPr>
              <w:t xml:space="preserve">Комплексный тест по всем 4 модулям курса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534AB7"/>
                <w:sz w:val="24"/>
                <w:szCs w:val="24"/>
              </w:rPr>
              <w:t xml:space="preserve">Защита и демонстрация финального проекта ArenaRating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24"/>
                <w:szCs w:val="24"/>
              </w:rPr>
              <w:t xml:space="preserve">Выдача сертификата Python Web Developer</w:t>
            </w:r>
          </w:p>
        </w:tc>
      </w:tr>
    </w:tbl>
    <w:p>
      <w:pPr>
        <w:spacing w:after="80" w:before="2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Условные обозначения</w:t>
      </w:r>
    </w:p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основа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Занятия 1–6: плавный старт, одна небольшая тема за занятие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ключевое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Фундаментальная тема, обязательная для профессионального бэкенд-разработчика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к проекту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Занятие напрямую формирует компонент финального проекта ArenaRating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аттестация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Промежуточная аттестация: теоретический тест и практическое задание</w:t>
            </w:r>
          </w:p>
        </w:tc>
      </w:tr>
    </w:tbl>
    <w:p>
      <w:pPr>
        <w:spacing w:after="30" w:before="3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Python Web Developer  ·  ArenaRating  ·  Программа курса  ·  56 занятий · 4 модуля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2026-04-16T05:03:28.179Z</dcterms:created>
  <dcterms:modified xsi:type="dcterms:W3CDTF">2026-04-16T05:03:28.180Z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