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8713D56" w:rsidP="42F046FC" w:rsidRDefault="38713D56" w14:paraId="392DD572" w14:textId="53EAED47">
      <w:pPr>
        <w:pStyle w:val="TOC1"/>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767171"/>
          <w:sz w:val="28"/>
          <w:szCs w:val="28"/>
          <w:lang w:val="en-US"/>
        </w:rPr>
      </w:pPr>
      <w:r w:rsidRPr="42F046FC" w:rsidR="38713D56">
        <w:rPr>
          <w:rFonts w:ascii="Gill Sans MT" w:hAnsi="Gill Sans MT" w:eastAsia="Gill Sans MT" w:cs="Gill Sans MT"/>
          <w:b w:val="0"/>
          <w:bCs w:val="0"/>
          <w:i w:val="0"/>
          <w:iCs w:val="0"/>
          <w:caps w:val="0"/>
          <w:smallCaps w:val="0"/>
          <w:noProof w:val="0"/>
          <w:color w:val="767171"/>
          <w:sz w:val="28"/>
          <w:szCs w:val="28"/>
          <w:lang w:val="en-US"/>
        </w:rPr>
        <w:t>KENNESAW STATE UNIVERSITY</w:t>
      </w:r>
    </w:p>
    <w:p w:rsidR="38713D56" w:rsidP="42F046FC" w:rsidRDefault="38713D56" w14:paraId="02AB5EC0" w14:textId="02585BB2">
      <w:pPr>
        <w:pStyle w:val="TOC1"/>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767171"/>
          <w:sz w:val="28"/>
          <w:szCs w:val="28"/>
          <w:lang w:val="en-US"/>
        </w:rPr>
      </w:pPr>
      <w:r w:rsidRPr="42F046FC" w:rsidR="38713D56">
        <w:rPr>
          <w:rFonts w:ascii="Gill Sans MT" w:hAnsi="Gill Sans MT" w:eastAsia="Gill Sans MT" w:cs="Gill Sans MT"/>
          <w:b w:val="0"/>
          <w:bCs w:val="0"/>
          <w:i w:val="0"/>
          <w:iCs w:val="0"/>
          <w:caps w:val="0"/>
          <w:smallCaps w:val="0"/>
          <w:noProof w:val="0"/>
          <w:color w:val="767171"/>
          <w:sz w:val="28"/>
          <w:szCs w:val="28"/>
          <w:lang w:val="en-US"/>
        </w:rPr>
        <w:t>COLLEGE OF COMPUTING AND SOFTWARE ENGINEERING</w:t>
      </w:r>
    </w:p>
    <w:p w:rsidR="38713D56" w:rsidP="42F046FC" w:rsidRDefault="38713D56" w14:paraId="20A1FF17" w14:textId="6843EE71">
      <w:pPr>
        <w:pStyle w:val="Normal0"/>
        <w:tabs>
          <w:tab w:val="right" w:leader="dot" w:pos="9345"/>
        </w:tabs>
        <w:spacing w:after="137" w:line="276" w:lineRule="auto"/>
        <w:ind w:left="12" w:hanging="10"/>
        <w:jc w:val="center"/>
        <w:rPr>
          <w:rFonts w:ascii="Gill Sans MT" w:hAnsi="Gill Sans MT" w:eastAsia="Gill Sans MT" w:cs="Gill Sans MT"/>
          <w:b w:val="0"/>
          <w:bCs w:val="0"/>
          <w:i w:val="0"/>
          <w:iCs w:val="0"/>
          <w:caps w:val="0"/>
          <w:smallCaps w:val="0"/>
          <w:noProof w:val="0"/>
          <w:color w:val="000000" w:themeColor="text2" w:themeTint="FF" w:themeShade="FF"/>
          <w:sz w:val="28"/>
          <w:szCs w:val="28"/>
          <w:lang w:val="en-US"/>
        </w:rPr>
      </w:pPr>
      <w:r w:rsidRPr="42F046FC" w:rsidR="38713D56">
        <w:rPr>
          <w:rFonts w:ascii="Gill Sans MT" w:hAnsi="Gill Sans MT" w:eastAsia="Gill Sans MT" w:cs="Gill Sans MT"/>
          <w:b w:val="0"/>
          <w:bCs w:val="0"/>
          <w:i w:val="0"/>
          <w:iCs w:val="0"/>
          <w:caps w:val="0"/>
          <w:smallCaps w:val="0"/>
          <w:noProof w:val="0"/>
          <w:color w:val="000000" w:themeColor="text2" w:themeTint="FF" w:themeShade="FF"/>
          <w:sz w:val="28"/>
          <w:szCs w:val="28"/>
          <w:lang w:val="en-US"/>
        </w:rPr>
        <w:t>CS 4850-01 | SECURITY IN BLOCKCHAIN – RED</w:t>
      </w:r>
    </w:p>
    <w:p w:rsidR="42F046FC" w:rsidP="42F046FC" w:rsidRDefault="42F046FC" w14:paraId="6B4E6DF4" w14:textId="6A3F12D3">
      <w:pPr>
        <w:tabs>
          <w:tab w:val="right" w:leader="dot" w:pos="9345"/>
        </w:tabs>
        <w:spacing w:after="137" w:line="276" w:lineRule="auto"/>
        <w:ind w:left="12" w:hanging="10"/>
        <w:jc w:val="center"/>
        <w:rPr>
          <w:rFonts w:ascii="Gill Sans MT" w:hAnsi="Gill Sans MT" w:eastAsia="Gill Sans MT" w:cs="Gill Sans MT"/>
          <w:b w:val="0"/>
          <w:bCs w:val="0"/>
          <w:i w:val="0"/>
          <w:iCs w:val="0"/>
          <w:caps w:val="0"/>
          <w:smallCaps w:val="0"/>
          <w:noProof w:val="0"/>
          <w:color w:val="000000" w:themeColor="text2" w:themeTint="FF" w:themeShade="FF"/>
          <w:sz w:val="28"/>
          <w:szCs w:val="28"/>
          <w:lang w:val="en-US"/>
        </w:rPr>
      </w:pPr>
    </w:p>
    <w:p w:rsidR="38713D56" w:rsidP="42F046FC" w:rsidRDefault="38713D56" w14:paraId="104C2314" w14:textId="4F485CF6">
      <w:pPr>
        <w:spacing w:after="473" w:line="276" w:lineRule="auto"/>
        <w:ind w:left="837" w:hanging="10"/>
        <w:jc w:val="center"/>
        <w:rPr>
          <w:rFonts w:ascii="Gill Sans MT" w:hAnsi="Gill Sans MT" w:eastAsia="Gill Sans MT" w:cs="Gill Sans MT"/>
          <w:b w:val="0"/>
          <w:bCs w:val="0"/>
          <w:i w:val="0"/>
          <w:iCs w:val="0"/>
          <w:caps w:val="0"/>
          <w:smallCaps w:val="0"/>
          <w:noProof w:val="0"/>
          <w:color w:val="000000" w:themeColor="text2" w:themeTint="FF" w:themeShade="FF"/>
          <w:sz w:val="22"/>
          <w:szCs w:val="22"/>
          <w:lang w:val="en-US"/>
        </w:rPr>
      </w:pPr>
      <w:r w:rsidR="38713D56">
        <w:drawing>
          <wp:inline wp14:editId="6704F6B2" wp14:anchorId="5BD46F26">
            <wp:extent cx="2371725" cy="962025"/>
            <wp:effectExtent l="0" t="0" r="0" b="0"/>
            <wp:docPr id="1215894533" name="" title=""/>
            <wp:cNvGraphicFramePr>
              <a:graphicFrameLocks noChangeAspect="1"/>
            </wp:cNvGraphicFramePr>
            <a:graphic>
              <a:graphicData uri="http://schemas.openxmlformats.org/drawingml/2006/picture">
                <pic:pic>
                  <pic:nvPicPr>
                    <pic:cNvPr id="0" name=""/>
                    <pic:cNvPicPr/>
                  </pic:nvPicPr>
                  <pic:blipFill>
                    <a:blip r:embed="Rbe1e496390aa4907">
                      <a:extLst>
                        <a:ext xmlns:a="http://schemas.openxmlformats.org/drawingml/2006/main" uri="{28A0092B-C50C-407E-A947-70E740481C1C}">
                          <a14:useLocalDpi val="0"/>
                        </a:ext>
                      </a:extLst>
                    </a:blip>
                    <a:stretch>
                      <a:fillRect/>
                    </a:stretch>
                  </pic:blipFill>
                  <pic:spPr>
                    <a:xfrm>
                      <a:off x="0" y="0"/>
                      <a:ext cx="2371725" cy="962025"/>
                    </a:xfrm>
                    <a:prstGeom prst="rect">
                      <a:avLst/>
                    </a:prstGeom>
                  </pic:spPr>
                </pic:pic>
              </a:graphicData>
            </a:graphic>
          </wp:inline>
        </w:drawing>
      </w:r>
    </w:p>
    <w:p w:rsidR="38713D56" w:rsidP="42F046FC" w:rsidRDefault="38713D56" w14:paraId="4441FF22" w14:textId="03AEBFE1">
      <w:pPr>
        <w:tabs>
          <w:tab w:val="right" w:leader="dot" w:pos="9345"/>
        </w:tabs>
        <w:spacing w:after="160" w:line="276" w:lineRule="auto"/>
        <w:jc w:val="center"/>
        <w:rPr>
          <w:rFonts w:ascii="Gill Sans MT" w:hAnsi="Gill Sans MT" w:eastAsia="Gill Sans MT" w:cs="Gill Sans MT"/>
          <w:b w:val="1"/>
          <w:bCs w:val="1"/>
          <w:i w:val="0"/>
          <w:iCs w:val="0"/>
          <w:caps w:val="0"/>
          <w:smallCaps w:val="0"/>
          <w:noProof w:val="0"/>
          <w:color w:val="000000" w:themeColor="text2" w:themeTint="FF" w:themeShade="FF"/>
          <w:sz w:val="52"/>
          <w:szCs w:val="52"/>
          <w:lang w:val="en-US"/>
        </w:rPr>
      </w:pPr>
      <w:r w:rsidRPr="42F046FC" w:rsidR="38713D56">
        <w:rPr>
          <w:rFonts w:ascii="Gill Sans MT" w:hAnsi="Gill Sans MT" w:eastAsia="Gill Sans MT" w:cs="Gill Sans MT"/>
          <w:b w:val="1"/>
          <w:bCs w:val="1"/>
          <w:i w:val="0"/>
          <w:iCs w:val="0"/>
          <w:caps w:val="0"/>
          <w:smallCaps w:val="0"/>
          <w:noProof w:val="0"/>
          <w:color w:val="000000" w:themeColor="text2" w:themeTint="FF" w:themeShade="FF"/>
          <w:sz w:val="52"/>
          <w:szCs w:val="52"/>
          <w:lang w:val="en-US"/>
        </w:rPr>
        <w:t>CONSENSUS MECHANISM MANIPULATION: 51% ATTACK</w:t>
      </w:r>
    </w:p>
    <w:p w:rsidR="38713D56" w:rsidP="42F046FC" w:rsidRDefault="38713D56" w14:paraId="22C8B97D" w14:textId="355613E8">
      <w:pPr>
        <w:tabs>
          <w:tab w:val="right" w:leader="dot" w:pos="9345"/>
        </w:tabs>
        <w:spacing w:after="160" w:line="276" w:lineRule="auto"/>
        <w:jc w:val="center"/>
        <w:rPr>
          <w:rFonts w:ascii="Gill Sans MT" w:hAnsi="Gill Sans MT" w:eastAsia="Gill Sans MT" w:cs="Gill Sans MT"/>
          <w:b w:val="0"/>
          <w:bCs w:val="0"/>
          <w:i w:val="1"/>
          <w:iCs w:val="1"/>
          <w:caps w:val="0"/>
          <w:smallCaps w:val="0"/>
          <w:noProof w:val="0"/>
          <w:color w:val="000000" w:themeColor="text2" w:themeTint="FF" w:themeShade="FF"/>
          <w:sz w:val="32"/>
          <w:szCs w:val="32"/>
          <w:lang w:val="en-US"/>
        </w:rPr>
      </w:pPr>
      <w:commentRangeStart w:id="1667129295"/>
      <w:r w:rsidRPr="42F046FC" w:rsidR="38713D56">
        <w:rPr>
          <w:rFonts w:ascii="Gill Sans MT" w:hAnsi="Gill Sans MT" w:eastAsia="Gill Sans MT" w:cs="Gill Sans MT"/>
          <w:b w:val="0"/>
          <w:bCs w:val="0"/>
          <w:i w:val="1"/>
          <w:iCs w:val="1"/>
          <w:caps w:val="0"/>
          <w:smallCaps w:val="0"/>
          <w:noProof w:val="0"/>
          <w:color w:val="000000" w:themeColor="text2" w:themeTint="FF" w:themeShade="FF"/>
          <w:sz w:val="32"/>
          <w:szCs w:val="32"/>
          <w:lang w:val="en-US"/>
        </w:rPr>
        <w:t>JOVANY HERNANDEZ</w:t>
      </w:r>
      <w:commentRangeEnd w:id="1667129295"/>
      <w:r>
        <w:rPr>
          <w:rStyle w:val="CommentReference"/>
        </w:rPr>
        <w:commentReference w:id="1667129295"/>
      </w:r>
    </w:p>
    <w:p w:rsidR="42F046FC" w:rsidP="42F046FC" w:rsidRDefault="42F046FC" w14:paraId="7A9FEC3E" w14:textId="5567CA2B">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000000" w:themeColor="text2" w:themeTint="FF" w:themeShade="FF"/>
          <w:sz w:val="32"/>
          <w:szCs w:val="32"/>
          <w:lang w:val="en-US"/>
        </w:rPr>
      </w:pPr>
    </w:p>
    <w:p w:rsidR="38713D56" w:rsidP="42F046FC" w:rsidRDefault="38713D56" w14:paraId="4AA67827" w14:textId="70131964">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000000" w:themeColor="text2" w:themeTint="FF" w:themeShade="FF"/>
          <w:sz w:val="22"/>
          <w:szCs w:val="22"/>
          <w:lang w:val="en-US"/>
        </w:rPr>
      </w:pPr>
      <w:r w:rsidR="38713D56">
        <w:drawing>
          <wp:inline wp14:editId="5C88B53D" wp14:anchorId="543E3AED">
            <wp:extent cx="2571750" cy="2571750"/>
            <wp:effectExtent l="0" t="0" r="0" b="0"/>
            <wp:docPr id="2097947257" name="" title=""/>
            <wp:cNvGraphicFramePr>
              <a:graphicFrameLocks noChangeAspect="1"/>
            </wp:cNvGraphicFramePr>
            <a:graphic>
              <a:graphicData uri="http://schemas.openxmlformats.org/drawingml/2006/picture">
                <pic:pic>
                  <pic:nvPicPr>
                    <pic:cNvPr id="0" name=""/>
                    <pic:cNvPicPr/>
                  </pic:nvPicPr>
                  <pic:blipFill>
                    <a:blip r:embed="Ree0e8131ce7f4399">
                      <a:extLst>
                        <a:ext xmlns:a="http://schemas.openxmlformats.org/drawingml/2006/main" uri="{28A0092B-C50C-407E-A947-70E740481C1C}">
                          <a14:useLocalDpi val="0"/>
                        </a:ext>
                      </a:extLst>
                    </a:blip>
                    <a:stretch>
                      <a:fillRect/>
                    </a:stretch>
                  </pic:blipFill>
                  <pic:spPr>
                    <a:xfrm>
                      <a:off x="0" y="0"/>
                      <a:ext cx="2571750" cy="2571750"/>
                    </a:xfrm>
                    <a:prstGeom prst="rect">
                      <a:avLst/>
                    </a:prstGeom>
                  </pic:spPr>
                </pic:pic>
              </a:graphicData>
            </a:graphic>
          </wp:inline>
        </w:drawing>
      </w:r>
      <w:r>
        <w:br/>
      </w:r>
    </w:p>
    <w:p w:rsidR="42F046FC" w:rsidP="42F046FC" w:rsidRDefault="42F046FC" w14:paraId="1075D80D" w14:textId="69CF112D">
      <w:pPr>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000000" w:themeColor="text2" w:themeTint="FF" w:themeShade="FF"/>
          <w:sz w:val="22"/>
          <w:szCs w:val="22"/>
          <w:lang w:val="en-US"/>
        </w:rPr>
      </w:pPr>
    </w:p>
    <w:p w:rsidR="42F046FC" w:rsidP="42F046FC" w:rsidRDefault="42F046FC" w14:paraId="4D48AA2A" w14:textId="360308B7">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767171"/>
          <w:sz w:val="22"/>
          <w:szCs w:val="22"/>
          <w:lang w:val="en-US"/>
        </w:rPr>
      </w:pPr>
    </w:p>
    <w:p w:rsidR="42F046FC" w:rsidP="42F046FC" w:rsidRDefault="42F046FC" w14:paraId="608C4948" w14:textId="3DC18C59">
      <w:pPr>
        <w:tabs>
          <w:tab w:val="right" w:leader="dot" w:pos="9345"/>
        </w:tabs>
        <w:spacing w:after="160" w:line="276" w:lineRule="auto"/>
        <w:jc w:val="left"/>
        <w:rPr>
          <w:rFonts w:ascii="Gill Sans MT" w:hAnsi="Gill Sans MT" w:eastAsia="Gill Sans MT" w:cs="Gill Sans MT"/>
          <w:b w:val="0"/>
          <w:bCs w:val="0"/>
          <w:i w:val="0"/>
          <w:iCs w:val="0"/>
          <w:caps w:val="0"/>
          <w:smallCaps w:val="0"/>
          <w:noProof w:val="0"/>
          <w:color w:val="767171"/>
          <w:sz w:val="22"/>
          <w:szCs w:val="22"/>
          <w:lang w:val="en-US"/>
        </w:rPr>
      </w:pPr>
    </w:p>
    <w:p w:rsidR="38713D56" w:rsidP="42F046FC" w:rsidRDefault="38713D56" w14:paraId="34B07729" w14:textId="4A2A1223">
      <w:pPr>
        <w:tabs>
          <w:tab w:val="right" w:leader="dot" w:pos="9345"/>
        </w:tabs>
        <w:spacing w:after="160" w:line="276" w:lineRule="auto"/>
        <w:jc w:val="left"/>
        <w:rPr>
          <w:rFonts w:ascii="Gill Sans MT" w:hAnsi="Gill Sans MT" w:eastAsia="Gill Sans MT" w:cs="Gill Sans MT"/>
          <w:b w:val="0"/>
          <w:bCs w:val="0"/>
          <w:i w:val="0"/>
          <w:iCs w:val="0"/>
          <w:caps w:val="0"/>
          <w:smallCaps w:val="0"/>
          <w:noProof w:val="0"/>
          <w:color w:val="767171"/>
          <w:sz w:val="22"/>
          <w:szCs w:val="22"/>
          <w:lang w:val="en-US"/>
        </w:rPr>
      </w:pPr>
      <w:r w:rsidRPr="42F046FC" w:rsidR="38713D56">
        <w:rPr>
          <w:rFonts w:ascii="Gill Sans MT" w:hAnsi="Gill Sans MT" w:eastAsia="Gill Sans MT" w:cs="Gill Sans MT"/>
          <w:b w:val="0"/>
          <w:bCs w:val="0"/>
          <w:i w:val="0"/>
          <w:iCs w:val="0"/>
          <w:caps w:val="0"/>
          <w:smallCaps w:val="0"/>
          <w:noProof w:val="0"/>
          <w:color w:val="767171"/>
          <w:sz w:val="22"/>
          <w:szCs w:val="22"/>
          <w:lang w:val="en-US"/>
        </w:rPr>
        <w:t>INSTRUCTOR: SHARON PERRY</w:t>
      </w:r>
    </w:p>
    <w:p w:rsidR="2738D93A" w:rsidP="42F046FC" w:rsidRDefault="2738D93A" w14:paraId="5298D77A" w14:textId="12764C21">
      <w:pPr>
        <w:pStyle w:val="Heading1"/>
        <w:keepNext w:val="0"/>
        <w:keepLines w:val="0"/>
        <w:bidi w:val="0"/>
        <w:spacing w:before="0" w:beforeAutospacing="off" w:after="285" w:afterAutospacing="off" w:line="276" w:lineRule="auto"/>
        <w:ind w:left="-15" w:right="0" w:hanging="0"/>
        <w:jc w:val="center"/>
        <w:rPr>
          <w:rFonts w:ascii="Gill Sans MT" w:hAnsi="Gill Sans MT" w:eastAsia="Gill Sans MT" w:cs="Gill Sans MT"/>
          <w:b w:val="1"/>
          <w:bCs w:val="1"/>
          <w:i w:val="0"/>
          <w:iCs w:val="0"/>
          <w:caps w:val="0"/>
          <w:smallCaps w:val="0"/>
          <w:noProof w:val="0"/>
          <w:color w:val="0070C0"/>
          <w:sz w:val="28"/>
          <w:szCs w:val="28"/>
          <w:lang w:val="en-US"/>
        </w:rPr>
      </w:pPr>
      <w:r w:rsidRPr="42F046FC" w:rsidR="2738D93A">
        <w:rPr>
          <w:rFonts w:ascii="Gill Sans MT" w:hAnsi="Gill Sans MT" w:eastAsia="Gill Sans MT" w:cs="Gill Sans MT"/>
          <w:b w:val="1"/>
          <w:bCs w:val="1"/>
          <w:i w:val="0"/>
          <w:iCs w:val="0"/>
          <w:caps w:val="0"/>
          <w:smallCaps w:val="0"/>
          <w:noProof w:val="0"/>
          <w:color w:val="0070C0"/>
          <w:sz w:val="28"/>
          <w:szCs w:val="28"/>
          <w:lang w:val="en-US"/>
        </w:rPr>
        <w:t>INTRODUCTION</w:t>
      </w:r>
    </w:p>
    <w:p w:rsidR="00797397" w:rsidP="42F046FC" w:rsidRDefault="00F772AF" w14:paraId="446D5903" w14:textId="49AF763A">
      <w:pPr>
        <w:spacing w:line="276" w:lineRule="auto"/>
        <w:ind w:firstLine="0"/>
        <w:rPr>
          <w:rFonts w:ascii="Gill Sans MT" w:hAnsi="Gill Sans MT" w:eastAsia="Gill Sans MT" w:cs="Gill Sans MT"/>
          <w:color w:val="000000" w:themeColor="text2" w:themeTint="FF" w:themeShade="FF"/>
        </w:rPr>
      </w:pPr>
      <w:r w:rsidRPr="42F046FC" w:rsidR="3A996343">
        <w:rPr>
          <w:rFonts w:ascii="Gill Sans MT" w:hAnsi="Gill Sans MT" w:eastAsia="Gill Sans MT" w:cs="Gill Sans MT"/>
          <w:color w:val="000000"/>
          <w:spacing w:val="2"/>
        </w:rPr>
        <w:t xml:space="preserve">The trust and digital transaction landscape has been utterly transformed by </w:t>
      </w:r>
      <w:r w:rsidRPr="42F046FC" w:rsidR="3A996343">
        <w:rPr>
          <w:rFonts w:ascii="Gill Sans MT" w:hAnsi="Gill Sans MT" w:eastAsia="Gill Sans MT" w:cs="Gill Sans MT"/>
          <w:color w:val="000000"/>
          <w:spacing w:val="2"/>
        </w:rPr>
        <w:t>the blockchain</w:t>
      </w:r>
      <w:r w:rsidRPr="42F046FC" w:rsidR="3A996343">
        <w:rPr>
          <w:rFonts w:ascii="Gill Sans MT" w:hAnsi="Gill Sans MT" w:eastAsia="Gill Sans MT" w:cs="Gill Sans MT"/>
          <w:color w:val="000000"/>
          <w:spacing w:val="2"/>
        </w:rPr>
        <w:t xml:space="preserve"> technology. Nowadays, one of the crucial aspects of this innovative system is the consensus mechanism. This feature is vital for ensuring the security and integrity of blockchain networks. Nevertheless, even though they boast robust defenses, they are vulnerable to many threats, including the dreaded 51% attack. This essay will explore the detection and prevention methods of a 51% attack, the weaknesses of these systems, and the </w:t>
      </w:r>
      <w:r w:rsidRPr="42F046FC" w:rsidR="3A996343">
        <w:rPr>
          <w:rFonts w:ascii="Gill Sans MT" w:hAnsi="Gill Sans MT" w:eastAsia="Gill Sans MT" w:cs="Gill Sans MT"/>
          <w:color w:val="000000"/>
          <w:spacing w:val="2"/>
        </w:rPr>
        <w:t>possible solutions</w:t>
      </w:r>
      <w:r w:rsidRPr="42F046FC" w:rsidR="3A996343">
        <w:rPr>
          <w:rFonts w:ascii="Gill Sans MT" w:hAnsi="Gill Sans MT" w:eastAsia="Gill Sans MT" w:cs="Gill Sans MT"/>
          <w:color w:val="000000"/>
          <w:spacing w:val="2"/>
        </w:rPr>
        <w:t xml:space="preserve"> to countermeasure these occurrences.</w:t>
      </w:r>
    </w:p>
    <w:p w:rsidR="42F046FC" w:rsidP="42F046FC" w:rsidRDefault="42F046FC" w14:paraId="2726039F" w14:textId="6303AF48">
      <w:pPr>
        <w:pStyle w:val="Normal"/>
        <w:spacing w:line="276" w:lineRule="auto"/>
        <w:ind w:firstLine="0"/>
        <w:rPr>
          <w:rFonts w:ascii="Gill Sans MT" w:hAnsi="Gill Sans MT" w:eastAsia="Gill Sans MT" w:cs="Gill Sans MT"/>
          <w:color w:val="000000" w:themeColor="text2" w:themeTint="FF" w:themeShade="FF"/>
        </w:rPr>
      </w:pPr>
    </w:p>
    <w:p w:rsidR="009D141E" w:rsidP="42F046FC" w:rsidRDefault="009D141E" w14:paraId="22A22D8B" w14:textId="3212E004" w14:noSpellErr="1">
      <w:pPr>
        <w:spacing w:line="276" w:lineRule="auto"/>
        <w:ind w:firstLine="0"/>
        <w:jc w:val="center"/>
        <w:rPr>
          <w:rFonts w:ascii="Gill Sans MT" w:hAnsi="Gill Sans MT" w:eastAsia="Gill Sans MT" w:cs="Gill Sans MT"/>
          <w:b w:val="1"/>
          <w:bCs w:val="1"/>
          <w:color w:val="000000"/>
          <w:spacing w:val="2"/>
          <w:sz w:val="28"/>
          <w:szCs w:val="28"/>
        </w:rPr>
      </w:pPr>
      <w:r w:rsidRPr="42F046FC" w:rsidR="5EE36FF6">
        <w:rPr>
          <w:rFonts w:ascii="Gill Sans MT" w:hAnsi="Gill Sans MT" w:eastAsia="Gill Sans MT" w:cs="Gill Sans MT"/>
          <w:b w:val="1"/>
          <w:bCs w:val="1"/>
          <w:color w:val="000000"/>
          <w:spacing w:val="2"/>
          <w:sz w:val="28"/>
          <w:szCs w:val="28"/>
        </w:rPr>
        <w:t>What is a 51% Attack?</w:t>
      </w:r>
    </w:p>
    <w:p w:rsidR="42F046FC" w:rsidP="42F046FC" w:rsidRDefault="42F046FC" w14:paraId="6C6C940A" w14:textId="3B27A131">
      <w:pPr>
        <w:pStyle w:val="Normal"/>
        <w:spacing w:line="276" w:lineRule="auto"/>
        <w:ind w:firstLine="0"/>
        <w:jc w:val="center"/>
        <w:rPr>
          <w:rFonts w:ascii="Gill Sans MT" w:hAnsi="Gill Sans MT" w:eastAsia="Gill Sans MT" w:cs="Gill Sans MT"/>
          <w:b w:val="1"/>
          <w:bCs w:val="1"/>
          <w:color w:val="000000" w:themeColor="text2" w:themeTint="FF" w:themeShade="FF"/>
          <w:sz w:val="28"/>
          <w:szCs w:val="28"/>
        </w:rPr>
      </w:pPr>
    </w:p>
    <w:p w:rsidR="00F063ED" w:rsidP="42F046FC" w:rsidRDefault="00F063ED" w14:paraId="31DA6193" w14:textId="51F9B935">
      <w:pPr>
        <w:shd w:val="clear" w:color="auto" w:fill="FFFFFF" w:themeFill="background1"/>
        <w:suppressAutoHyphens w:val="0"/>
        <w:spacing w:line="276" w:lineRule="auto"/>
        <w:ind w:firstLine="0"/>
        <w:jc w:val="both"/>
        <w:rPr>
          <w:rFonts w:ascii="Gill Sans MT" w:hAnsi="Gill Sans MT" w:eastAsia="Gill Sans MT" w:cs="Gill Sans MT"/>
          <w:color w:val="000000" w:themeColor="text2" w:themeTint="FF" w:themeShade="FF"/>
          <w:lang w:eastAsia="en-US"/>
        </w:rPr>
      </w:pPr>
      <w:r w:rsidRPr="42F046FC" w:rsidR="0C027669">
        <w:rPr>
          <w:rFonts w:ascii="Gill Sans MT" w:hAnsi="Gill Sans MT" w:eastAsia="Gill Sans MT" w:cs="Gill Sans MT"/>
          <w:color w:val="000000"/>
          <w:spacing w:val="2"/>
          <w:lang w:eastAsia="en-US"/>
        </w:rPr>
        <w:t xml:space="preserve">When it comes to controlling </w:t>
      </w:r>
      <w:r w:rsidRPr="42F046FC" w:rsidR="0C027669">
        <w:rPr>
          <w:rFonts w:ascii="Gill Sans MT" w:hAnsi="Gill Sans MT" w:eastAsia="Gill Sans MT" w:cs="Gill Sans MT"/>
          <w:color w:val="000000"/>
          <w:spacing w:val="2"/>
          <w:lang w:eastAsia="en-US"/>
        </w:rPr>
        <w:t xml:space="preserve">a large portion</w:t>
      </w:r>
      <w:r w:rsidRPr="42F046FC" w:rsidR="0C027669">
        <w:rPr>
          <w:rFonts w:ascii="Gill Sans MT" w:hAnsi="Gill Sans MT" w:eastAsia="Gill Sans MT" w:cs="Gill Sans MT"/>
          <w:color w:val="000000"/>
          <w:spacing w:val="2"/>
          <w:lang w:eastAsia="en-US"/>
        </w:rPr>
        <w:t xml:space="preserve"> of a blockchain network, a 51% attack is the way to go. This kind of attack is also known as a double-spending attack or a majority attack. What this means is that a bad actor or group tries to control more than half of the computational power of the network in question. </w:t>
      </w:r>
      <w:r w:rsidRPr="42F046FC" w:rsidR="0C027669">
        <w:rPr>
          <w:rFonts w:ascii="Gill Sans MT" w:hAnsi="Gill Sans MT" w:eastAsia="Gill Sans MT" w:cs="Gill Sans MT"/>
          <w:color w:val="000000"/>
          <w:spacing w:val="2"/>
          <w:lang w:eastAsia="en-US"/>
        </w:rPr>
        <w:t xml:space="preserve">In the case of a decentralized network, it's important to have most participants act honestly </w:t>
      </w:r>
      <w:r w:rsidRPr="42F046FC" w:rsidR="0C027669">
        <w:rPr>
          <w:rFonts w:ascii="Gill Sans MT" w:hAnsi="Gill Sans MT" w:eastAsia="Gill Sans MT" w:cs="Gill Sans MT"/>
          <w:color w:val="000000"/>
          <w:spacing w:val="2"/>
          <w:lang w:eastAsia="en-US"/>
        </w:rPr>
        <w:t>in order for</w:t>
      </w:r>
      <w:r w:rsidRPr="42F046FC" w:rsidR="0C027669">
        <w:rPr>
          <w:rFonts w:ascii="Gill Sans MT" w:hAnsi="Gill Sans MT" w:eastAsia="Gill Sans MT" w:cs="Gill Sans MT"/>
          <w:color w:val="000000"/>
          <w:spacing w:val="2"/>
          <w:lang w:eastAsia="en-US"/>
        </w:rPr>
        <w:t xml:space="preserve"> the consensus mechanism to work.</w:t>
      </w:r>
      <w:r w:rsidRPr="42F046FC" w:rsidR="0C027669">
        <w:rPr>
          <w:rFonts w:ascii="Gill Sans MT" w:hAnsi="Gill Sans MT" w:eastAsia="Gill Sans MT" w:cs="Gill Sans MT"/>
          <w:color w:val="000000"/>
          <w:spacing w:val="2"/>
          <w:lang w:eastAsia="en-US"/>
        </w:rPr>
        <w:t xml:space="preserve"> However, once a person or group can take control of </w:t>
      </w:r>
      <w:r w:rsidRPr="42F046FC" w:rsidR="0C027669">
        <w:rPr>
          <w:rFonts w:ascii="Gill Sans MT" w:hAnsi="Gill Sans MT" w:eastAsia="Gill Sans MT" w:cs="Gill Sans MT"/>
          <w:color w:val="000000"/>
          <w:spacing w:val="2"/>
          <w:lang w:eastAsia="en-US"/>
        </w:rPr>
        <w:t>the majority of</w:t>
      </w:r>
      <w:r w:rsidRPr="42F046FC" w:rsidR="0C027669">
        <w:rPr>
          <w:rFonts w:ascii="Gill Sans MT" w:hAnsi="Gill Sans MT" w:eastAsia="Gill Sans MT" w:cs="Gill Sans MT"/>
          <w:color w:val="000000"/>
          <w:spacing w:val="2"/>
          <w:lang w:eastAsia="en-US"/>
        </w:rPr>
        <w:t xml:space="preserve"> the computational power, they can do things like manipulate the blockchain's ledger, allowing them to double-spend and commit other fraudulent activities, making the public lose faith in the security of the network. As a solution to the double-spending problem, Satoshi Nakamoto, the pseudonymous mind behind Bitcoin, proposed the proof-of-work consensus mechanism in his pioneering paper. The security model he outlined, however, faces a direct challenge in the form of a 51% attack (Nakamoto).</w:t>
      </w:r>
    </w:p>
    <w:p w:rsidR="00F063ED" w:rsidP="42F046FC" w:rsidRDefault="00F063ED" w14:paraId="5E83EE38" w14:textId="18704709">
      <w:pPr>
        <w:pStyle w:val="Normal"/>
        <w:suppressLineNumbers w:val="0"/>
        <w:shd w:val="clear" w:color="auto" w:fill="FFFFFF" w:themeFill="background1"/>
        <w:bidi w:val="0"/>
        <w:spacing w:before="0" w:beforeAutospacing="off" w:after="0" w:afterAutospacing="off" w:line="276" w:lineRule="auto"/>
        <w:ind w:left="0" w:right="0" w:firstLine="720"/>
        <w:jc w:val="center"/>
        <w:rPr>
          <w:rFonts w:ascii="Gill Sans MT" w:hAnsi="Gill Sans MT" w:eastAsia="Gill Sans MT" w:cs="Gill Sans MT"/>
          <w:b w:val="1"/>
          <w:bCs w:val="1"/>
          <w:color w:val="0070C0"/>
          <w:sz w:val="28"/>
          <w:szCs w:val="28"/>
          <w:lang w:eastAsia="en-US"/>
        </w:rPr>
      </w:pPr>
      <w:r w:rsidRPr="42F046FC" w:rsidR="45303104">
        <w:rPr>
          <w:rFonts w:ascii="Gill Sans MT" w:hAnsi="Gill Sans MT" w:eastAsia="Gill Sans MT" w:cs="Gill Sans MT"/>
          <w:b w:val="1"/>
          <w:bCs w:val="1"/>
          <w:color w:val="0070C0"/>
          <w:sz w:val="28"/>
          <w:szCs w:val="28"/>
          <w:lang w:eastAsia="en-US"/>
        </w:rPr>
        <w:t>METHODS OF DETECTION</w:t>
      </w:r>
    </w:p>
    <w:p w:rsidR="42F046FC" w:rsidP="42F046FC" w:rsidRDefault="42F046FC" w14:paraId="5257C671" w14:textId="03AD48B8">
      <w:pPr>
        <w:pStyle w:val="Normal"/>
        <w:suppressLineNumbers w:val="0"/>
        <w:shd w:val="clear" w:color="auto" w:fill="FFFFFF" w:themeFill="background1"/>
        <w:bidi w:val="0"/>
        <w:spacing w:before="0" w:beforeAutospacing="off" w:after="0" w:afterAutospacing="off" w:line="276" w:lineRule="auto"/>
        <w:ind w:left="0" w:right="0" w:firstLine="720"/>
        <w:jc w:val="center"/>
        <w:rPr>
          <w:rFonts w:ascii="Gill Sans MT" w:hAnsi="Gill Sans MT" w:eastAsia="Gill Sans MT" w:cs="Gill Sans MT"/>
          <w:b w:val="1"/>
          <w:bCs w:val="1"/>
          <w:color w:val="0070C0"/>
          <w:lang w:eastAsia="en-US"/>
        </w:rPr>
      </w:pPr>
    </w:p>
    <w:p w:rsidR="00F063ED" w:rsidP="42F046FC" w:rsidRDefault="00064149" w14:paraId="1AE2F044" w14:textId="6CE18DD6" w14:noSpellErr="1">
      <w:pPr>
        <w:shd w:val="clear" w:color="auto" w:fill="FFFFFF" w:themeFill="background1"/>
        <w:suppressAutoHyphens w:val="0"/>
        <w:spacing w:line="276" w:lineRule="auto"/>
        <w:rPr>
          <w:rFonts w:ascii="Gill Sans MT" w:hAnsi="Gill Sans MT" w:eastAsia="Gill Sans MT" w:cs="Gill Sans MT"/>
          <w:color w:val="000000"/>
          <w:spacing w:val="2"/>
          <w:lang w:eastAsia="en-US"/>
        </w:rPr>
      </w:pPr>
      <w:r w:rsidRPr="42F046FC" w:rsidR="474C1F96">
        <w:rPr>
          <w:rFonts w:ascii="Gill Sans MT" w:hAnsi="Gill Sans MT" w:eastAsia="Gill Sans MT" w:cs="Gill Sans MT"/>
          <w:color w:val="000000"/>
          <w:spacing w:val="2"/>
          <w:lang w:eastAsia="en-US"/>
        </w:rPr>
        <w:t xml:space="preserve">To stop harmful activity, a 51% attack must be detected accurately. Such attacks can be </w:t>
      </w:r>
      <w:r w:rsidRPr="42F046FC" w:rsidR="474C1F96">
        <w:rPr>
          <w:rFonts w:ascii="Gill Sans MT" w:hAnsi="Gill Sans MT" w:eastAsia="Gill Sans MT" w:cs="Gill Sans MT"/>
          <w:color w:val="000000"/>
          <w:spacing w:val="2"/>
          <w:lang w:eastAsia="en-US"/>
        </w:rPr>
        <w:t>located</w:t>
      </w:r>
      <w:r w:rsidRPr="42F046FC" w:rsidR="474C1F96">
        <w:rPr>
          <w:rFonts w:ascii="Gill Sans MT" w:hAnsi="Gill Sans MT" w:eastAsia="Gill Sans MT" w:cs="Gill Sans MT"/>
          <w:color w:val="000000"/>
          <w:spacing w:val="2"/>
          <w:lang w:eastAsia="en-US"/>
        </w:rPr>
        <w:t xml:space="preserve"> using a variety of techniques:</w:t>
      </w:r>
    </w:p>
    <w:p w:rsidR="00064149" w:rsidP="42F046FC" w:rsidRDefault="0022638D" w14:paraId="5F838074" w14:textId="0B8140C0" w14:noSpellErr="1">
      <w:pPr>
        <w:pStyle w:val="ListParagraph"/>
        <w:numPr>
          <w:ilvl w:val="0"/>
          <w:numId w:val="14"/>
        </w:numPr>
        <w:shd w:val="clear" w:color="auto" w:fill="FFFFFF" w:themeFill="background1"/>
        <w:suppressAutoHyphens w:val="0"/>
        <w:spacing w:line="276" w:lineRule="auto"/>
        <w:rPr>
          <w:rFonts w:ascii="Gill Sans MT" w:hAnsi="Gill Sans MT" w:eastAsia="Gill Sans MT" w:cs="Gill Sans MT"/>
          <w:b w:val="0"/>
          <w:bCs w:val="0"/>
          <w:color w:val="000000"/>
          <w:spacing w:val="2"/>
          <w:lang w:eastAsia="en-US"/>
        </w:rPr>
      </w:pPr>
      <w:r w:rsidRPr="42F046FC" w:rsidR="7BD7E798">
        <w:rPr>
          <w:rFonts w:ascii="Gill Sans MT" w:hAnsi="Gill Sans MT" w:eastAsia="Gill Sans MT" w:cs="Gill Sans MT"/>
          <w:b w:val="0"/>
          <w:bCs w:val="0"/>
          <w:color w:val="000000"/>
          <w:spacing w:val="2"/>
          <w:lang w:eastAsia="en-US"/>
        </w:rPr>
        <w:t xml:space="preserve">Monitoring </w:t>
      </w:r>
      <w:r w:rsidRPr="42F046FC" w:rsidR="7BD7E798">
        <w:rPr>
          <w:rFonts w:ascii="Gill Sans MT" w:hAnsi="Gill Sans MT" w:eastAsia="Gill Sans MT" w:cs="Gill Sans MT"/>
          <w:b w:val="0"/>
          <w:bCs w:val="0"/>
          <w:color w:val="000000"/>
          <w:spacing w:val="2"/>
          <w:lang w:eastAsia="en-US"/>
        </w:rPr>
        <w:t>Hashrate</w:t>
      </w:r>
      <w:r w:rsidRPr="42F046FC" w:rsidR="7BD7E798">
        <w:rPr>
          <w:rFonts w:ascii="Gill Sans MT" w:hAnsi="Gill Sans MT" w:eastAsia="Gill Sans MT" w:cs="Gill Sans MT"/>
          <w:b w:val="0"/>
          <w:bCs w:val="0"/>
          <w:color w:val="000000"/>
          <w:spacing w:val="2"/>
          <w:lang w:eastAsia="en-US"/>
        </w:rPr>
        <w:t xml:space="preserve"> Fluctuations:</w:t>
      </w:r>
      <w:r w:rsidRPr="42F046FC" w:rsidR="225C8FC0">
        <w:rPr>
          <w:rFonts w:ascii="Gill Sans MT" w:hAnsi="Gill Sans MT" w:eastAsia="Gill Sans MT" w:cs="Gill Sans MT"/>
          <w:b w:val="0"/>
          <w:bCs w:val="0"/>
          <w:color w:val="000000"/>
          <w:spacing w:val="2"/>
          <w:lang w:eastAsia="en-US"/>
        </w:rPr>
        <w:t xml:space="preserve"> </w:t>
      </w:r>
      <w:r w:rsidRPr="42F046FC" w:rsidR="225C8FC0">
        <w:rPr>
          <w:rStyle w:val="styleswordwithsynonyms8m9z7"/>
          <w:rFonts w:ascii="Gill Sans MT" w:hAnsi="Gill Sans MT" w:eastAsia="Gill Sans MT" w:cs="Gill Sans MT"/>
          <w:b w:val="0"/>
          <w:bCs w:val="0"/>
          <w:color w:val="000000" w:themeColor="text1"/>
          <w:spacing w:val="2"/>
        </w:rPr>
        <w:t>Regularly</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monitoring</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your</w:t>
      </w:r>
      <w:r w:rsidRPr="42F046FC" w:rsidR="225C8FC0">
        <w:rPr>
          <w:rFonts w:ascii="Gill Sans MT" w:hAnsi="Gill Sans MT" w:eastAsia="Gill Sans MT" w:cs="Gill Sans MT"/>
          <w:b w:val="0"/>
          <w:bCs w:val="0"/>
          <w:color w:val="000000" w:themeColor="text1"/>
          <w:spacing w:val="2"/>
        </w:rPr>
        <w:t xml:space="preserve"> network’s </w:t>
      </w:r>
      <w:r w:rsidRPr="42F046FC" w:rsidR="225C8FC0">
        <w:rPr>
          <w:rStyle w:val="styleswordwithsynonyms8m9z7"/>
          <w:rFonts w:ascii="Gill Sans MT" w:hAnsi="Gill Sans MT" w:eastAsia="Gill Sans MT" w:cs="Gill Sans MT"/>
          <w:b w:val="0"/>
          <w:bCs w:val="0"/>
          <w:color w:val="000000" w:themeColor="text1"/>
          <w:spacing w:val="2"/>
        </w:rPr>
        <w:t>hash</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rate</w:t>
      </w:r>
      <w:r w:rsidRPr="42F046FC" w:rsidR="225C8FC0">
        <w:rPr>
          <w:rFonts w:ascii="Gill Sans MT" w:hAnsi="Gill Sans MT" w:eastAsia="Gill Sans MT" w:cs="Gill Sans MT"/>
          <w:b w:val="0"/>
          <w:bCs w:val="0"/>
          <w:color w:val="000000" w:themeColor="text1"/>
          <w:spacing w:val="2"/>
        </w:rPr>
        <w:t xml:space="preserve"> is </w:t>
      </w:r>
      <w:r w:rsidRPr="42F046FC" w:rsidR="225C8FC0">
        <w:rPr>
          <w:rStyle w:val="styleswordwithsynonyms8m9z7"/>
          <w:rFonts w:ascii="Gill Sans MT" w:hAnsi="Gill Sans MT" w:eastAsia="Gill Sans MT" w:cs="Gill Sans MT"/>
          <w:b w:val="0"/>
          <w:bCs w:val="0"/>
          <w:color w:val="000000" w:themeColor="text1"/>
          <w:spacing w:val="2"/>
        </w:rPr>
        <w:t>crucial</w:t>
      </w:r>
      <w:r w:rsidRPr="42F046FC" w:rsidR="225C8FC0">
        <w:rPr>
          <w:rFonts w:ascii="Gill Sans MT" w:hAnsi="Gill Sans MT" w:eastAsia="Gill Sans MT" w:cs="Gill Sans MT"/>
          <w:b w:val="0"/>
          <w:bCs w:val="0"/>
          <w:color w:val="000000" w:themeColor="text1"/>
          <w:spacing w:val="2"/>
        </w:rPr>
        <w:t xml:space="preserve"> to </w:t>
      </w:r>
      <w:r w:rsidRPr="42F046FC" w:rsidR="225C8FC0">
        <w:rPr>
          <w:rStyle w:val="styleswordwithsynonyms8m9z7"/>
          <w:rFonts w:ascii="Gill Sans MT" w:hAnsi="Gill Sans MT" w:eastAsia="Gill Sans MT" w:cs="Gill Sans MT"/>
          <w:b w:val="0"/>
          <w:bCs w:val="0"/>
          <w:color w:val="000000" w:themeColor="text1"/>
          <w:spacing w:val="2"/>
        </w:rPr>
        <w:t>detect</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sudden</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and</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significant</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increases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Anomaly</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detection</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can</w:t>
      </w:r>
      <w:r w:rsidRPr="42F046FC" w:rsidR="225C8FC0">
        <w:rPr>
          <w:rFonts w:ascii="Gill Sans MT" w:hAnsi="Gill Sans MT" w:eastAsia="Gill Sans MT" w:cs="Gill Sans MT"/>
          <w:b w:val="0"/>
          <w:bCs w:val="0"/>
          <w:color w:val="000000" w:themeColor="text1"/>
          <w:spacing w:val="2"/>
        </w:rPr>
        <w:t xml:space="preserve"> be </w:t>
      </w:r>
      <w:r w:rsidRPr="42F046FC" w:rsidR="225C8FC0">
        <w:rPr>
          <w:rStyle w:val="styleswordwithsynonyms8m9z7"/>
          <w:rFonts w:ascii="Gill Sans MT" w:hAnsi="Gill Sans MT" w:eastAsia="Gill Sans MT" w:cs="Gill Sans MT"/>
          <w:b w:val="0"/>
          <w:bCs w:val="0"/>
          <w:color w:val="000000" w:themeColor="text1"/>
          <w:spacing w:val="2"/>
        </w:rPr>
        <w:t>triggered</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when</w:t>
      </w:r>
      <w:r w:rsidRPr="42F046FC" w:rsidR="225C8FC0">
        <w:rPr>
          <w:rFonts w:ascii="Gill Sans MT" w:hAnsi="Gill Sans MT" w:eastAsia="Gill Sans MT" w:cs="Gill Sans MT"/>
          <w:b w:val="0"/>
          <w:bCs w:val="0"/>
          <w:color w:val="000000" w:themeColor="text1"/>
          <w:spacing w:val="2"/>
        </w:rPr>
        <w:t xml:space="preserve"> computing </w:t>
      </w:r>
      <w:r w:rsidRPr="42F046FC" w:rsidR="225C8FC0">
        <w:rPr>
          <w:rStyle w:val="styleswordwithsynonyms8m9z7"/>
          <w:rFonts w:ascii="Gill Sans MT" w:hAnsi="Gill Sans MT" w:eastAsia="Gill Sans MT" w:cs="Gill Sans MT"/>
          <w:b w:val="0"/>
          <w:bCs w:val="0"/>
          <w:color w:val="000000" w:themeColor="text1"/>
          <w:spacing w:val="2"/>
        </w:rPr>
        <w:t>power</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exceeds</w:t>
      </w:r>
      <w:r w:rsidRPr="42F046FC" w:rsidR="225C8FC0">
        <w:rPr>
          <w:rFonts w:ascii="Gill Sans MT" w:hAnsi="Gill Sans MT" w:eastAsia="Gill Sans MT" w:cs="Gill Sans MT"/>
          <w:b w:val="0"/>
          <w:bCs w:val="0"/>
          <w:color w:val="000000" w:themeColor="text1"/>
          <w:spacing w:val="2"/>
        </w:rPr>
        <w:t xml:space="preserve"> a </w:t>
      </w:r>
      <w:r w:rsidRPr="42F046FC" w:rsidR="225C8FC0">
        <w:rPr>
          <w:rStyle w:val="styleswordwithsynonyms8m9z7"/>
          <w:rFonts w:ascii="Gill Sans MT" w:hAnsi="Gill Sans MT" w:eastAsia="Gill Sans MT" w:cs="Gill Sans MT"/>
          <w:b w:val="0"/>
          <w:bCs w:val="0"/>
          <w:color w:val="000000" w:themeColor="text1"/>
          <w:spacing w:val="2"/>
        </w:rPr>
        <w:t>certain</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threshold</w:t>
      </w:r>
      <w:r w:rsidRPr="42F046FC" w:rsidR="225C8FC0">
        <w:rPr>
          <w:rFonts w:ascii="Gill Sans MT" w:hAnsi="Gill Sans MT" w:eastAsia="Gill Sans MT" w:cs="Gill Sans MT"/>
          <w:b w:val="0"/>
          <w:bCs w:val="0"/>
          <w:color w:val="000000" w:themeColor="text1"/>
          <w:spacing w:val="2"/>
        </w:rPr>
        <w:t xml:space="preserve"> (Bonneau et al.).</w:t>
      </w:r>
    </w:p>
    <w:p w:rsidR="0022638D" w:rsidP="42F046FC" w:rsidRDefault="0022638D" w14:paraId="44F287A3" w14:textId="1DDD2DB8" w14:noSpellErr="1">
      <w:pPr>
        <w:pStyle w:val="ListParagraph"/>
        <w:numPr>
          <w:ilvl w:val="0"/>
          <w:numId w:val="14"/>
        </w:numPr>
        <w:shd w:val="clear" w:color="auto" w:fill="FFFFFF" w:themeFill="background1"/>
        <w:suppressAutoHyphens w:val="0"/>
        <w:spacing w:line="276" w:lineRule="auto"/>
        <w:rPr>
          <w:rFonts w:ascii="Gill Sans MT" w:hAnsi="Gill Sans MT" w:eastAsia="Gill Sans MT" w:cs="Gill Sans MT"/>
          <w:b w:val="0"/>
          <w:bCs w:val="0"/>
          <w:color w:val="000000"/>
          <w:spacing w:val="2"/>
          <w:lang w:eastAsia="en-US"/>
        </w:rPr>
      </w:pPr>
      <w:r w:rsidRPr="42F046FC" w:rsidR="7BD7E798">
        <w:rPr>
          <w:rFonts w:ascii="Gill Sans MT" w:hAnsi="Gill Sans MT" w:eastAsia="Gill Sans MT" w:cs="Gill Sans MT"/>
          <w:b w:val="0"/>
          <w:bCs w:val="0"/>
          <w:color w:val="000000"/>
          <w:spacing w:val="2"/>
          <w:lang w:eastAsia="en-US"/>
        </w:rPr>
        <w:t>Network Analysis Tools:</w:t>
      </w:r>
      <w:r w:rsidRPr="42F046FC" w:rsidR="225C8FC0">
        <w:rPr>
          <w:rFonts w:ascii="Gill Sans MT" w:hAnsi="Gill Sans MT" w:eastAsia="Gill Sans MT" w:cs="Gill Sans MT"/>
          <w:b w:val="0"/>
          <w:bCs w:val="0"/>
          <w:color w:val="000000"/>
          <w:spacing w:val="2"/>
          <w:lang w:eastAsia="en-US"/>
        </w:rPr>
        <w:t xml:space="preserve"> </w:t>
      </w:r>
      <w:r w:rsidRPr="42F046FC" w:rsidR="225C8FC0">
        <w:rPr>
          <w:rFonts w:ascii="Gill Sans MT" w:hAnsi="Gill Sans MT" w:eastAsia="Gill Sans MT" w:cs="Gill Sans MT"/>
          <w:b w:val="0"/>
          <w:bCs w:val="0"/>
          <w:color w:val="000000" w:themeColor="text1"/>
          <w:spacing w:val="2"/>
        </w:rPr>
        <w:t xml:space="preserve">Professional </w:t>
      </w:r>
      <w:r w:rsidRPr="42F046FC" w:rsidR="225C8FC0">
        <w:rPr>
          <w:rStyle w:val="styleswordwithsynonyms8m9z7"/>
          <w:rFonts w:ascii="Gill Sans MT" w:hAnsi="Gill Sans MT" w:eastAsia="Gill Sans MT" w:cs="Gill Sans MT"/>
          <w:b w:val="0"/>
          <w:bCs w:val="0"/>
          <w:color w:val="000000" w:themeColor="text1"/>
          <w:spacing w:val="2"/>
        </w:rPr>
        <w:t>network</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analysis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tools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like</w:t>
      </w:r>
      <w:r w:rsidRPr="42F046FC" w:rsidR="225C8FC0">
        <w:rPr>
          <w:rFonts w:ascii="Gill Sans MT" w:hAnsi="Gill Sans MT" w:eastAsia="Gill Sans MT" w:cs="Gill Sans MT"/>
          <w:b w:val="0"/>
          <w:bCs w:val="0"/>
          <w:color w:val="000000" w:themeColor="text1"/>
          <w:spacing w:val="2"/>
        </w:rPr>
        <w:t xml:space="preserve"> Bitcoin </w:t>
      </w:r>
      <w:r w:rsidRPr="42F046FC" w:rsidR="225C8FC0">
        <w:rPr>
          <w:rStyle w:val="styleswordwithsynonyms8m9z7"/>
          <w:rFonts w:ascii="Gill Sans MT" w:hAnsi="Gill Sans MT" w:eastAsia="Gill Sans MT" w:cs="Gill Sans MT"/>
          <w:b w:val="0"/>
          <w:bCs w:val="0"/>
          <w:color w:val="000000" w:themeColor="text1"/>
          <w:spacing w:val="2"/>
        </w:rPr>
        <w:t>Block</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Explorer</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are</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extremely</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valuable</w:t>
      </w:r>
      <w:r w:rsidRPr="42F046FC" w:rsidR="225C8FC0">
        <w:rPr>
          <w:rFonts w:ascii="Gill Sans MT" w:hAnsi="Gill Sans MT" w:eastAsia="Gill Sans MT" w:cs="Gill Sans MT"/>
          <w:b w:val="0"/>
          <w:bCs w:val="0"/>
          <w:color w:val="000000" w:themeColor="text1"/>
          <w:spacing w:val="2"/>
        </w:rPr>
        <w:t xml:space="preserve"> for </w:t>
      </w:r>
      <w:r w:rsidRPr="42F046FC" w:rsidR="225C8FC0">
        <w:rPr>
          <w:rStyle w:val="styleswordwithsynonyms8m9z7"/>
          <w:rFonts w:ascii="Gill Sans MT" w:hAnsi="Gill Sans MT" w:eastAsia="Gill Sans MT" w:cs="Gill Sans MT"/>
          <w:b w:val="0"/>
          <w:bCs w:val="0"/>
          <w:color w:val="000000" w:themeColor="text1"/>
          <w:spacing w:val="2"/>
        </w:rPr>
        <w:t>identifying</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anomalous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behavior</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They</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provide</w:t>
      </w:r>
      <w:r w:rsidRPr="42F046FC" w:rsidR="225C8FC0">
        <w:rPr>
          <w:rFonts w:ascii="Gill Sans MT" w:hAnsi="Gill Sans MT" w:eastAsia="Gill Sans MT" w:cs="Gill Sans MT"/>
          <w:b w:val="0"/>
          <w:bCs w:val="0"/>
          <w:color w:val="000000" w:themeColor="text1"/>
          <w:spacing w:val="2"/>
        </w:rPr>
        <w:t xml:space="preserve"> real-time </w:t>
      </w:r>
      <w:r w:rsidRPr="42F046FC" w:rsidR="225C8FC0">
        <w:rPr>
          <w:rStyle w:val="styleswordwithsynonyms8m9z7"/>
          <w:rFonts w:ascii="Gill Sans MT" w:hAnsi="Gill Sans MT" w:eastAsia="Gill Sans MT" w:cs="Gill Sans MT"/>
          <w:b w:val="0"/>
          <w:bCs w:val="0"/>
          <w:color w:val="000000" w:themeColor="text1"/>
          <w:spacing w:val="2"/>
        </w:rPr>
        <w:t>data</w:t>
      </w:r>
      <w:r w:rsidRPr="42F046FC" w:rsidR="225C8FC0">
        <w:rPr>
          <w:rFonts w:ascii="Gill Sans MT" w:hAnsi="Gill Sans MT" w:eastAsia="Gill Sans MT" w:cs="Gill Sans MT"/>
          <w:b w:val="0"/>
          <w:bCs w:val="0"/>
          <w:color w:val="000000" w:themeColor="text1"/>
          <w:spacing w:val="2"/>
        </w:rPr>
        <w:t xml:space="preserve"> on </w:t>
      </w:r>
      <w:r w:rsidRPr="42F046FC" w:rsidR="225C8FC0">
        <w:rPr>
          <w:rStyle w:val="styleswordwithsynonyms8m9z7"/>
          <w:rFonts w:ascii="Gill Sans MT" w:hAnsi="Gill Sans MT" w:eastAsia="Gill Sans MT" w:cs="Gill Sans MT"/>
          <w:b w:val="0"/>
          <w:bCs w:val="0"/>
          <w:color w:val="000000" w:themeColor="text1"/>
          <w:spacing w:val="2"/>
        </w:rPr>
        <w:t>network</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health</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and</w:t>
      </w:r>
      <w:r w:rsidRPr="42F046FC" w:rsidR="225C8FC0">
        <w:rPr>
          <w:rFonts w:ascii="Gill Sans MT" w:hAnsi="Gill Sans MT" w:eastAsia="Gill Sans MT" w:cs="Gill Sans MT"/>
          <w:b w:val="0"/>
          <w:bCs w:val="0"/>
          <w:color w:val="000000" w:themeColor="text1"/>
          <w:spacing w:val="2"/>
        </w:rPr>
        <w:t xml:space="preserve"> performance.</w:t>
      </w:r>
    </w:p>
    <w:p w:rsidR="0022638D" w:rsidP="42F046FC" w:rsidRDefault="0022638D" w14:paraId="3FBE2E04" w14:textId="49B48B57">
      <w:pPr>
        <w:pStyle w:val="ListParagraph"/>
        <w:numPr>
          <w:ilvl w:val="0"/>
          <w:numId w:val="14"/>
        </w:numPr>
        <w:shd w:val="clear" w:color="auto" w:fill="FFFFFF" w:themeFill="background1"/>
        <w:suppressAutoHyphens w:val="0"/>
        <w:spacing w:line="276" w:lineRule="auto"/>
        <w:rPr>
          <w:rFonts w:ascii="Gill Sans MT" w:hAnsi="Gill Sans MT" w:eastAsia="Gill Sans MT" w:cs="Gill Sans MT"/>
          <w:b w:val="0"/>
          <w:bCs w:val="0"/>
          <w:color w:val="000000"/>
          <w:spacing w:val="2"/>
          <w:lang w:eastAsia="en-US"/>
        </w:rPr>
      </w:pPr>
      <w:r w:rsidRPr="42F046FC" w:rsidR="7BD7E798">
        <w:rPr>
          <w:rFonts w:ascii="Gill Sans MT" w:hAnsi="Gill Sans MT" w:eastAsia="Gill Sans MT" w:cs="Gill Sans MT"/>
          <w:b w:val="0"/>
          <w:bCs w:val="0"/>
          <w:color w:val="000000"/>
          <w:spacing w:val="2"/>
          <w:lang w:eastAsia="en-US"/>
        </w:rPr>
        <w:t>Consensus Rule Violations:</w:t>
      </w:r>
      <w:r w:rsidRPr="42F046FC" w:rsidR="225C8FC0">
        <w:rPr>
          <w:rFonts w:ascii="Gill Sans MT" w:hAnsi="Gill Sans MT" w:eastAsia="Gill Sans MT" w:cs="Gill Sans MT"/>
          <w:b w:val="0"/>
          <w:bCs w:val="0"/>
          <w:color w:val="000000"/>
          <w:spacing w:val="2"/>
          <w:lang w:eastAsia="en-US"/>
        </w:rPr>
        <w:t xml:space="preserve"> </w:t>
      </w:r>
      <w:r w:rsidRPr="42F046FC" w:rsidR="225C8FC0">
        <w:rPr>
          <w:rFonts w:ascii="Gill Sans MT" w:hAnsi="Gill Sans MT" w:eastAsia="Gill Sans MT" w:cs="Gill Sans MT"/>
          <w:b w:val="0"/>
          <w:bCs w:val="0"/>
          <w:color w:val="000000" w:themeColor="text1"/>
          <w:spacing w:val="2"/>
        </w:rPr>
        <w:t xml:space="preserve">Detection </w:t>
      </w:r>
      <w:r w:rsidRPr="42F046FC" w:rsidR="225C8FC0">
        <w:rPr>
          <w:rStyle w:val="styleswordwithsynonyms8m9z7"/>
          <w:rFonts w:ascii="Gill Sans MT" w:hAnsi="Gill Sans MT" w:eastAsia="Gill Sans MT" w:cs="Gill Sans MT"/>
          <w:b w:val="0"/>
          <w:bCs w:val="0"/>
          <w:color w:val="000000" w:themeColor="text1"/>
          <w:spacing w:val="2"/>
        </w:rPr>
        <w:t>systems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can</w:t>
      </w:r>
      <w:r w:rsidRPr="42F046FC" w:rsidR="225C8FC0">
        <w:rPr>
          <w:rFonts w:ascii="Gill Sans MT" w:hAnsi="Gill Sans MT" w:eastAsia="Gill Sans MT" w:cs="Gill Sans MT"/>
          <w:b w:val="0"/>
          <w:bCs w:val="0"/>
          <w:color w:val="000000" w:themeColor="text1"/>
          <w:spacing w:val="2"/>
        </w:rPr>
        <w:t xml:space="preserve"> be </w:t>
      </w:r>
      <w:r w:rsidRPr="42F046FC" w:rsidR="225C8FC0">
        <w:rPr>
          <w:rStyle w:val="styleswordwithsynonyms8m9z7"/>
          <w:rFonts w:ascii="Gill Sans MT" w:hAnsi="Gill Sans MT" w:eastAsia="Gill Sans MT" w:cs="Gill Sans MT"/>
          <w:b w:val="0"/>
          <w:bCs w:val="0"/>
          <w:color w:val="000000" w:themeColor="text1"/>
          <w:spacing w:val="2"/>
        </w:rPr>
        <w:t>designed</w:t>
      </w:r>
      <w:r w:rsidRPr="42F046FC" w:rsidR="225C8FC0">
        <w:rPr>
          <w:rFonts w:ascii="Gill Sans MT" w:hAnsi="Gill Sans MT" w:eastAsia="Gill Sans MT" w:cs="Gill Sans MT"/>
          <w:b w:val="0"/>
          <w:bCs w:val="0"/>
          <w:color w:val="000000" w:themeColor="text1"/>
          <w:spacing w:val="2"/>
        </w:rPr>
        <w:t xml:space="preserve"> to </w:t>
      </w:r>
      <w:r w:rsidRPr="42F046FC" w:rsidR="225C8FC0">
        <w:rPr>
          <w:rStyle w:val="styleswordwithsynonyms8m9z7"/>
          <w:rFonts w:ascii="Gill Sans MT" w:hAnsi="Gill Sans MT" w:eastAsia="Gill Sans MT" w:cs="Gill Sans MT"/>
          <w:b w:val="0"/>
          <w:bCs w:val="0"/>
          <w:color w:val="000000" w:themeColor="text1"/>
          <w:spacing w:val="2"/>
        </w:rPr>
        <w:t>track</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transactions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that</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violate</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consensus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rules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which</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often</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indicates</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that</w:t>
      </w:r>
      <w:r w:rsidRPr="42F046FC" w:rsidR="225C8FC0">
        <w:rPr>
          <w:rFonts w:ascii="Gill Sans MT" w:hAnsi="Gill Sans MT" w:eastAsia="Gill Sans MT" w:cs="Gill Sans MT"/>
          <w:b w:val="0"/>
          <w:bCs w:val="0"/>
          <w:color w:val="000000" w:themeColor="text1"/>
          <w:spacing w:val="2"/>
        </w:rPr>
        <w:t xml:space="preserve"> an </w:t>
      </w:r>
      <w:r w:rsidRPr="42F046FC" w:rsidR="225C8FC0">
        <w:rPr>
          <w:rStyle w:val="styleswordwithsynonyms8m9z7"/>
          <w:rFonts w:ascii="Gill Sans MT" w:hAnsi="Gill Sans MT" w:eastAsia="Gill Sans MT" w:cs="Gill Sans MT"/>
          <w:b w:val="0"/>
          <w:bCs w:val="0"/>
          <w:color w:val="000000" w:themeColor="text1"/>
          <w:spacing w:val="2"/>
        </w:rPr>
        <w:t>attack</w:t>
      </w:r>
      <w:r w:rsidRPr="42F046FC" w:rsidR="225C8FC0">
        <w:rPr>
          <w:rFonts w:ascii="Gill Sans MT" w:hAnsi="Gill Sans MT" w:eastAsia="Gill Sans MT" w:cs="Gill Sans MT"/>
          <w:b w:val="0"/>
          <w:bCs w:val="0"/>
          <w:color w:val="000000" w:themeColor="text1"/>
          <w:spacing w:val="2"/>
        </w:rPr>
        <w:t xml:space="preserve"> is in </w:t>
      </w:r>
      <w:r w:rsidRPr="42F046FC" w:rsidR="225C8FC0">
        <w:rPr>
          <w:rStyle w:val="styleswordwithsynonyms8m9z7"/>
          <w:rFonts w:ascii="Gill Sans MT" w:hAnsi="Gill Sans MT" w:eastAsia="Gill Sans MT" w:cs="Gill Sans MT"/>
          <w:b w:val="0"/>
          <w:bCs w:val="0"/>
          <w:color w:val="000000" w:themeColor="text1"/>
          <w:spacing w:val="2"/>
        </w:rPr>
        <w:t>progress</w:t>
      </w:r>
      <w:r w:rsidRPr="42F046FC" w:rsidR="225C8FC0">
        <w:rPr>
          <w:rFonts w:ascii="Gill Sans MT" w:hAnsi="Gill Sans MT" w:eastAsia="Gill Sans MT" w:cs="Gill Sans MT"/>
          <w:b w:val="0"/>
          <w:bCs w:val="0"/>
          <w:color w:val="000000" w:themeColor="text1"/>
          <w:spacing w:val="2"/>
        </w:rPr>
        <w:t xml:space="preserve"> (</w:t>
      </w:r>
      <w:r w:rsidRPr="42F046FC" w:rsidR="225C8FC0">
        <w:rPr>
          <w:rFonts w:ascii="Gill Sans MT" w:hAnsi="Gill Sans MT" w:eastAsia="Gill Sans MT" w:cs="Gill Sans MT"/>
          <w:b w:val="0"/>
          <w:bCs w:val="0"/>
          <w:color w:val="000000" w:themeColor="text1"/>
          <w:spacing w:val="2"/>
        </w:rPr>
        <w:t>Miers</w:t>
      </w:r>
      <w:r w:rsidRPr="42F046FC" w:rsidR="225C8FC0">
        <w:rPr>
          <w:rFonts w:ascii="Gill Sans MT" w:hAnsi="Gill Sans MT" w:eastAsia="Gill Sans MT" w:cs="Gill Sans MT"/>
          <w:b w:val="0"/>
          <w:bCs w:val="0"/>
          <w:color w:val="000000" w:themeColor="text1"/>
          <w:spacing w:val="2"/>
        </w:rPr>
        <w:t xml:space="preserve"> et al.).</w:t>
      </w:r>
    </w:p>
    <w:p w:rsidRPr="0022638D" w:rsidR="0022638D" w:rsidP="42F046FC" w:rsidRDefault="0022638D" w14:paraId="7881F859" w14:textId="72350A80" w14:noSpellErr="1">
      <w:pPr>
        <w:pStyle w:val="ListParagraph"/>
        <w:numPr>
          <w:ilvl w:val="0"/>
          <w:numId w:val="14"/>
        </w:numPr>
        <w:shd w:val="clear" w:color="auto" w:fill="FFFFFF" w:themeFill="background1"/>
        <w:suppressAutoHyphens w:val="0"/>
        <w:spacing w:line="276" w:lineRule="auto"/>
        <w:rPr>
          <w:rFonts w:ascii="Gill Sans MT" w:hAnsi="Gill Sans MT" w:eastAsia="Gill Sans MT" w:cs="Gill Sans MT"/>
          <w:color w:val="000000"/>
          <w:spacing w:val="2"/>
          <w:lang w:eastAsia="en-US"/>
        </w:rPr>
      </w:pPr>
      <w:r w:rsidRPr="42F046FC" w:rsidR="7BD7E798">
        <w:rPr>
          <w:rFonts w:ascii="Gill Sans MT" w:hAnsi="Gill Sans MT" w:eastAsia="Gill Sans MT" w:cs="Gill Sans MT"/>
          <w:b w:val="0"/>
          <w:bCs w:val="0"/>
          <w:color w:val="000000"/>
          <w:spacing w:val="2"/>
          <w:lang w:eastAsia="en-US"/>
        </w:rPr>
        <w:t>Anomaly Detection Algorithms:</w:t>
      </w:r>
      <w:r w:rsidRPr="42F046FC" w:rsidR="225C8FC0">
        <w:rPr>
          <w:rFonts w:ascii="Gill Sans MT" w:hAnsi="Gill Sans MT" w:eastAsia="Gill Sans MT" w:cs="Gill Sans MT"/>
          <w:b w:val="0"/>
          <w:bCs w:val="0"/>
          <w:color w:val="000000"/>
          <w:spacing w:val="2"/>
          <w:lang w:eastAsia="en-US"/>
        </w:rPr>
        <w:t xml:space="preserve"> </w:t>
      </w:r>
      <w:r w:rsidRPr="42F046FC" w:rsidR="225C8FC0">
        <w:rPr>
          <w:rStyle w:val="styleswordwithsynonyms8m9z7"/>
          <w:rFonts w:ascii="Gill Sans MT" w:hAnsi="Gill Sans MT" w:eastAsia="Gill Sans MT" w:cs="Gill Sans MT"/>
          <w:b w:val="0"/>
          <w:bCs w:val="0"/>
          <w:color w:val="000000" w:themeColor="text1"/>
          <w:spacing w:val="2"/>
        </w:rPr>
        <w:t>Machine</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learning</w:t>
      </w:r>
      <w:r w:rsidRPr="42F046FC" w:rsidR="225C8FC0">
        <w:rPr>
          <w:rFonts w:ascii="Gill Sans MT" w:hAnsi="Gill Sans MT" w:eastAsia="Gill Sans MT" w:cs="Gill Sans MT"/>
          <w:b w:val="0"/>
          <w:bCs w:val="0"/>
          <w:color w:val="000000" w:themeColor="text1"/>
          <w:spacing w:val="2"/>
        </w:rPr>
        <w:t xml:space="preserve"> algorithms </w:t>
      </w:r>
      <w:r w:rsidRPr="42F046FC" w:rsidR="225C8FC0">
        <w:rPr>
          <w:rStyle w:val="styleswordwithsynonyms8m9z7"/>
          <w:rFonts w:ascii="Gill Sans MT" w:hAnsi="Gill Sans MT" w:eastAsia="Gill Sans MT" w:cs="Gill Sans MT"/>
          <w:b w:val="0"/>
          <w:bCs w:val="0"/>
          <w:color w:val="000000" w:themeColor="text1"/>
          <w:spacing w:val="2"/>
        </w:rPr>
        <w:t>can</w:t>
      </w:r>
      <w:r w:rsidRPr="42F046FC" w:rsidR="225C8FC0">
        <w:rPr>
          <w:rFonts w:ascii="Gill Sans MT" w:hAnsi="Gill Sans MT" w:eastAsia="Gill Sans MT" w:cs="Gill Sans MT"/>
          <w:b w:val="0"/>
          <w:bCs w:val="0"/>
          <w:color w:val="000000" w:themeColor="text1"/>
          <w:spacing w:val="2"/>
        </w:rPr>
        <w:t xml:space="preserve"> be used to </w:t>
      </w:r>
      <w:r w:rsidRPr="42F046FC" w:rsidR="225C8FC0">
        <w:rPr>
          <w:rStyle w:val="styleswordwithsynonyms8m9z7"/>
          <w:rFonts w:ascii="Gill Sans MT" w:hAnsi="Gill Sans MT" w:eastAsia="Gill Sans MT" w:cs="Gill Sans MT"/>
          <w:b w:val="0"/>
          <w:bCs w:val="0"/>
          <w:color w:val="000000" w:themeColor="text1"/>
          <w:spacing w:val="2"/>
        </w:rPr>
        <w:t>detect</w:t>
      </w:r>
      <w:r w:rsidRPr="42F046FC" w:rsidR="225C8FC0">
        <w:rPr>
          <w:rFonts w:ascii="Gill Sans MT" w:hAnsi="Gill Sans MT" w:eastAsia="Gill Sans MT" w:cs="Gill Sans MT"/>
          <w:b w:val="0"/>
          <w:bCs w:val="0"/>
          <w:color w:val="000000" w:themeColor="text1"/>
          <w:spacing w:val="2"/>
        </w:rPr>
        <w:t xml:space="preserve"> </w:t>
      </w:r>
      <w:r w:rsidRPr="42F046FC" w:rsidR="225C8FC0">
        <w:rPr>
          <w:rStyle w:val="styleswordwithsynonyms8m9z7"/>
          <w:rFonts w:ascii="Gill Sans MT" w:hAnsi="Gill Sans MT" w:eastAsia="Gill Sans MT" w:cs="Gill Sans MT"/>
          <w:b w:val="0"/>
          <w:bCs w:val="0"/>
          <w:color w:val="000000" w:themeColor="text1"/>
          <w:spacing w:val="2"/>
        </w:rPr>
        <w:t>deviations</w:t>
      </w:r>
      <w:r w:rsidRPr="42F046FC" w:rsidR="225C8FC0">
        <w:rPr>
          <w:rFonts w:ascii="Gill Sans MT" w:hAnsi="Gill Sans MT" w:eastAsia="Gill Sans MT" w:cs="Gill Sans MT"/>
          <w:b w:val="0"/>
          <w:bCs w:val="0"/>
          <w:color w:val="000000" w:themeColor="text1"/>
          <w:spacing w:val="2"/>
        </w:rPr>
        <w:t xml:space="preserve"> in blockchain </w:t>
      </w:r>
      <w:r w:rsidRPr="42F046FC" w:rsidR="225C8FC0">
        <w:rPr>
          <w:rStyle w:val="styleswordwithsynonyms8m9z7"/>
          <w:rFonts w:ascii="Gill Sans MT" w:hAnsi="Gill Sans MT" w:eastAsia="Gill Sans MT" w:cs="Gill Sans MT"/>
          <w:b w:val="0"/>
          <w:bCs w:val="0"/>
          <w:color w:val="000000" w:themeColor="text1"/>
          <w:spacing w:val="2"/>
        </w:rPr>
        <w:t>behav</w:t>
      </w:r>
      <w:r w:rsidRPr="42F046FC" w:rsidR="225C8FC0">
        <w:rPr>
          <w:rStyle w:val="styleswordwithsynonyms8m9z7"/>
          <w:rFonts w:ascii="Gill Sans MT" w:hAnsi="Gill Sans MT" w:eastAsia="Gill Sans MT" w:cs="Gill Sans MT"/>
          <w:color w:val="000000" w:themeColor="text1"/>
          <w:spacing w:val="2"/>
        </w:rPr>
        <w:t>ior</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from</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expected</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patterns</w:t>
      </w:r>
      <w:r w:rsidRPr="42F046FC" w:rsidR="225C8FC0">
        <w:rPr>
          <w:rFonts w:ascii="Gill Sans MT" w:hAnsi="Gill Sans MT" w:eastAsia="Gill Sans MT" w:cs="Gill Sans MT"/>
          <w:color w:val="000000" w:themeColor="text1"/>
          <w:spacing w:val="2"/>
        </w:rPr>
        <w:t xml:space="preserve">. These algorithms </w:t>
      </w:r>
      <w:r w:rsidRPr="42F046FC" w:rsidR="225C8FC0">
        <w:rPr>
          <w:rStyle w:val="styleswordwithsynonyms8m9z7"/>
          <w:rFonts w:ascii="Gill Sans MT" w:hAnsi="Gill Sans MT" w:eastAsia="Gill Sans MT" w:cs="Gill Sans MT"/>
          <w:color w:val="000000" w:themeColor="text1"/>
          <w:spacing w:val="2"/>
        </w:rPr>
        <w:t>can</w:t>
      </w:r>
      <w:r w:rsidRPr="42F046FC" w:rsidR="225C8FC0">
        <w:rPr>
          <w:rFonts w:ascii="Gill Sans MT" w:hAnsi="Gill Sans MT" w:eastAsia="Gill Sans MT" w:cs="Gill Sans MT"/>
          <w:color w:val="000000" w:themeColor="text1"/>
          <w:spacing w:val="2"/>
        </w:rPr>
        <w:t xml:space="preserve"> be </w:t>
      </w:r>
      <w:r w:rsidRPr="42F046FC" w:rsidR="225C8FC0">
        <w:rPr>
          <w:rStyle w:val="styleswordwithsynonyms8m9z7"/>
          <w:rFonts w:ascii="Gill Sans MT" w:hAnsi="Gill Sans MT" w:eastAsia="Gill Sans MT" w:cs="Gill Sans MT"/>
          <w:color w:val="000000" w:themeColor="text1"/>
          <w:spacing w:val="2"/>
        </w:rPr>
        <w:t>trained</w:t>
      </w:r>
      <w:r w:rsidRPr="42F046FC" w:rsidR="225C8FC0">
        <w:rPr>
          <w:rFonts w:ascii="Gill Sans MT" w:hAnsi="Gill Sans MT" w:eastAsia="Gill Sans MT" w:cs="Gill Sans MT"/>
          <w:color w:val="000000" w:themeColor="text1"/>
          <w:spacing w:val="2"/>
        </w:rPr>
        <w:t xml:space="preserve"> to </w:t>
      </w:r>
      <w:r w:rsidRPr="42F046FC" w:rsidR="225C8FC0">
        <w:rPr>
          <w:rStyle w:val="styleswordwithsynonyms8m9z7"/>
          <w:rFonts w:ascii="Gill Sans MT" w:hAnsi="Gill Sans MT" w:eastAsia="Gill Sans MT" w:cs="Gill Sans MT"/>
          <w:color w:val="000000" w:themeColor="text1"/>
          <w:spacing w:val="2"/>
        </w:rPr>
        <w:t>detect</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anomalous</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activity</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and</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trigger</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alerts</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when</w:t>
      </w:r>
      <w:r w:rsidRPr="42F046FC" w:rsidR="225C8FC0">
        <w:rPr>
          <w:rFonts w:ascii="Gill Sans MT" w:hAnsi="Gill Sans MT" w:eastAsia="Gill Sans MT" w:cs="Gill Sans MT"/>
          <w:color w:val="000000" w:themeColor="text1"/>
          <w:spacing w:val="2"/>
        </w:rPr>
        <w:t xml:space="preserve"> </w:t>
      </w:r>
      <w:r w:rsidRPr="42F046FC" w:rsidR="225C8FC0">
        <w:rPr>
          <w:rStyle w:val="styleswordwithsynonyms8m9z7"/>
          <w:rFonts w:ascii="Gill Sans MT" w:hAnsi="Gill Sans MT" w:eastAsia="Gill Sans MT" w:cs="Gill Sans MT"/>
          <w:color w:val="000000" w:themeColor="text1"/>
          <w:spacing w:val="2"/>
        </w:rPr>
        <w:t>necessary</w:t>
      </w:r>
      <w:r w:rsidRPr="42F046FC" w:rsidR="225C8FC0">
        <w:rPr>
          <w:rFonts w:ascii="Gill Sans MT" w:hAnsi="Gill Sans MT" w:eastAsia="Gill Sans MT" w:cs="Gill Sans MT"/>
          <w:color w:val="000000" w:themeColor="text1"/>
          <w:spacing w:val="2"/>
        </w:rPr>
        <w:t xml:space="preserve"> (Gervais et al.).</w:t>
      </w:r>
    </w:p>
    <w:p w:rsidRPr="00F063ED" w:rsidR="00F063ED" w:rsidP="42F046FC" w:rsidRDefault="00F063ED" w14:paraId="53AE30BB" w14:textId="66EFBA02" w14:noSpellErr="1">
      <w:pPr>
        <w:shd w:val="clear" w:color="auto" w:fill="FFFFFF" w:themeFill="background1"/>
        <w:suppressAutoHyphens w:val="0"/>
        <w:spacing w:line="276" w:lineRule="auto"/>
        <w:ind w:firstLine="0"/>
        <w:jc w:val="center"/>
        <w:rPr>
          <w:rFonts w:ascii="Gill Sans MT" w:hAnsi="Gill Sans MT" w:eastAsia="Gill Sans MT" w:cs="Gill Sans MT"/>
          <w:color w:val="000000"/>
          <w:spacing w:val="2"/>
          <w:lang w:eastAsia="en-US"/>
        </w:rPr>
      </w:pPr>
    </w:p>
    <w:p w:rsidR="03D51636" w:rsidP="42F046FC" w:rsidRDefault="03D51636" w14:paraId="0690204C" w14:textId="10434BA1">
      <w:pPr>
        <w:pStyle w:val="Normal"/>
        <w:suppressLineNumbers w:val="0"/>
        <w:bidi w:val="0"/>
        <w:spacing w:before="0" w:beforeAutospacing="off" w:after="0" w:afterAutospacing="off" w:line="276" w:lineRule="auto"/>
        <w:ind w:left="0" w:right="0"/>
        <w:jc w:val="center"/>
        <w:rPr>
          <w:rFonts w:ascii="Gill Sans MT" w:hAnsi="Gill Sans MT" w:eastAsia="Gill Sans MT" w:cs="Gill Sans MT"/>
          <w:b w:val="1"/>
          <w:bCs w:val="1"/>
          <w:color w:val="0070C0"/>
          <w:sz w:val="28"/>
          <w:szCs w:val="28"/>
        </w:rPr>
      </w:pPr>
      <w:r w:rsidRPr="42F046FC" w:rsidR="03D51636">
        <w:rPr>
          <w:rFonts w:ascii="Gill Sans MT" w:hAnsi="Gill Sans MT" w:eastAsia="Gill Sans MT" w:cs="Gill Sans MT"/>
          <w:b w:val="1"/>
          <w:bCs w:val="1"/>
          <w:color w:val="0070C0"/>
          <w:sz w:val="28"/>
          <w:szCs w:val="28"/>
        </w:rPr>
        <w:t>METHODS OF PREVENTION</w:t>
      </w:r>
    </w:p>
    <w:p w:rsidR="42F046FC" w:rsidP="42F046FC" w:rsidRDefault="42F046FC" w14:paraId="6851C59A" w14:textId="61151491">
      <w:pPr>
        <w:pStyle w:val="Normal"/>
        <w:suppressLineNumbers w:val="0"/>
        <w:bidi w:val="0"/>
        <w:spacing w:before="0" w:beforeAutospacing="off" w:after="0" w:afterAutospacing="off" w:line="276" w:lineRule="auto"/>
        <w:ind w:left="0" w:right="0"/>
        <w:jc w:val="center"/>
        <w:rPr>
          <w:rFonts w:ascii="Gill Sans MT" w:hAnsi="Gill Sans MT" w:eastAsia="Gill Sans MT" w:cs="Gill Sans MT"/>
          <w:b w:val="1"/>
          <w:bCs w:val="1"/>
          <w:color w:val="0070C0"/>
          <w:sz w:val="28"/>
          <w:szCs w:val="28"/>
        </w:rPr>
      </w:pPr>
    </w:p>
    <w:p w:rsidR="00A74DD0" w:rsidP="42F046FC" w:rsidRDefault="00A74DD0" w14:paraId="2E550CEF" w14:textId="28A6B320" w14:noSpellErr="1">
      <w:pPr>
        <w:spacing w:line="276" w:lineRule="auto"/>
        <w:rPr>
          <w:rFonts w:ascii="Gill Sans MT" w:hAnsi="Gill Sans MT" w:eastAsia="Gill Sans MT" w:cs="Gill Sans MT"/>
          <w:color w:val="000000"/>
          <w:spacing w:val="2"/>
        </w:rPr>
      </w:pPr>
      <w:r w:rsidRPr="42F046FC" w:rsidR="225C8FC0">
        <w:rPr>
          <w:rFonts w:ascii="Gill Sans MT" w:hAnsi="Gill Sans MT" w:eastAsia="Gill Sans MT" w:cs="Gill Sans MT"/>
          <w:color w:val="000000"/>
          <w:spacing w:val="2"/>
        </w:rPr>
        <w:t>A multifaceted strategy is necessary to prevent 51% attacks:</w:t>
      </w:r>
    </w:p>
    <w:p w:rsidR="00A74DD0" w:rsidP="42F046FC" w:rsidRDefault="005E35B2" w14:paraId="34F0BCE2" w14:textId="2CD8776E" w14:noSpellErr="1">
      <w:pPr>
        <w:pStyle w:val="ListParagraph"/>
        <w:numPr>
          <w:ilvl w:val="0"/>
          <w:numId w:val="15"/>
        </w:numPr>
        <w:spacing w:line="276" w:lineRule="auto"/>
        <w:rPr>
          <w:rFonts w:ascii="Gill Sans MT" w:hAnsi="Gill Sans MT" w:eastAsia="Gill Sans MT" w:cs="Gill Sans MT"/>
          <w:b w:val="0"/>
          <w:bCs w:val="0"/>
          <w:color w:val="000000"/>
          <w:spacing w:val="2"/>
        </w:rPr>
      </w:pPr>
      <w:r w:rsidRPr="42F046FC" w:rsidR="51102A37">
        <w:rPr>
          <w:rFonts w:ascii="Gill Sans MT" w:hAnsi="Gill Sans MT" w:eastAsia="Gill Sans MT" w:cs="Gill Sans MT"/>
          <w:b w:val="0"/>
          <w:bCs w:val="0"/>
          <w:color w:val="000000"/>
          <w:spacing w:val="2"/>
        </w:rPr>
        <w:t xml:space="preserve">Increasing </w:t>
      </w:r>
      <w:r w:rsidRPr="42F046FC" w:rsidR="51102A37">
        <w:rPr>
          <w:rFonts w:ascii="Gill Sans MT" w:hAnsi="Gill Sans MT" w:eastAsia="Gill Sans MT" w:cs="Gill Sans MT"/>
          <w:b w:val="0"/>
          <w:bCs w:val="0"/>
          <w:color w:val="000000"/>
          <w:spacing w:val="2"/>
        </w:rPr>
        <w:t>Hashrate</w:t>
      </w:r>
      <w:r w:rsidRPr="42F046FC" w:rsidR="51102A37">
        <w:rPr>
          <w:rFonts w:ascii="Gill Sans MT" w:hAnsi="Gill Sans MT" w:eastAsia="Gill Sans MT" w:cs="Gill Sans MT"/>
          <w:b w:val="0"/>
          <w:bCs w:val="0"/>
          <w:color w:val="000000"/>
          <w:spacing w:val="2"/>
        </w:rPr>
        <w:t>:</w:t>
      </w:r>
      <w:r w:rsidRPr="42F046FC" w:rsidR="51102A37">
        <w:rPr>
          <w:rFonts w:ascii="Gill Sans MT" w:hAnsi="Gill Sans MT" w:eastAsia="Gill Sans MT" w:cs="Gill Sans MT"/>
          <w:b w:val="0"/>
          <w:bCs w:val="0"/>
          <w:color w:val="000000"/>
          <w:spacing w:val="2"/>
        </w:rPr>
        <w:t xml:space="preserve"> If new miners are encouraged to join networks it makes it difficult for attackers to attack. This makes the network more secure by dividing the mining power evenly.</w:t>
      </w:r>
    </w:p>
    <w:p w:rsidR="005E35B2" w:rsidP="42F046FC" w:rsidRDefault="005E35B2" w14:paraId="39B38D7C" w14:textId="1C7BCFCC" w14:noSpellErr="1">
      <w:pPr>
        <w:pStyle w:val="ListParagraph"/>
        <w:numPr>
          <w:ilvl w:val="0"/>
          <w:numId w:val="15"/>
        </w:numPr>
        <w:spacing w:line="276" w:lineRule="auto"/>
        <w:rPr>
          <w:rFonts w:ascii="Gill Sans MT" w:hAnsi="Gill Sans MT" w:eastAsia="Gill Sans MT" w:cs="Gill Sans MT"/>
          <w:b w:val="0"/>
          <w:bCs w:val="0"/>
          <w:color w:val="000000"/>
          <w:spacing w:val="2"/>
        </w:rPr>
      </w:pPr>
      <w:r w:rsidRPr="42F046FC" w:rsidR="51102A37">
        <w:rPr>
          <w:rFonts w:ascii="Gill Sans MT" w:hAnsi="Gill Sans MT" w:eastAsia="Gill Sans MT" w:cs="Gill Sans MT"/>
          <w:b w:val="0"/>
          <w:bCs w:val="0"/>
          <w:color w:val="000000"/>
          <w:spacing w:val="2"/>
        </w:rPr>
        <w:t>Transitioning to Proof of Stake (</w:t>
      </w:r>
      <w:r w:rsidRPr="42F046FC" w:rsidR="51102A37">
        <w:rPr>
          <w:rFonts w:ascii="Gill Sans MT" w:hAnsi="Gill Sans MT" w:eastAsia="Gill Sans MT" w:cs="Gill Sans MT"/>
          <w:b w:val="0"/>
          <w:bCs w:val="0"/>
          <w:color w:val="000000"/>
          <w:spacing w:val="2"/>
        </w:rPr>
        <w:t>PoS</w:t>
      </w:r>
      <w:r w:rsidRPr="42F046FC" w:rsidR="51102A37">
        <w:rPr>
          <w:rFonts w:ascii="Gill Sans MT" w:hAnsi="Gill Sans MT" w:eastAsia="Gill Sans MT" w:cs="Gill Sans MT"/>
          <w:b w:val="0"/>
          <w:bCs w:val="0"/>
          <w:color w:val="000000"/>
          <w:spacing w:val="2"/>
        </w:rPr>
        <w:t>):</w:t>
      </w:r>
      <w:r w:rsidRPr="42F046FC" w:rsidR="51102A37">
        <w:rPr>
          <w:rFonts w:ascii="Gill Sans MT" w:hAnsi="Gill Sans MT" w:eastAsia="Gill Sans MT" w:cs="Gill Sans MT"/>
          <w:b w:val="0"/>
          <w:bCs w:val="0"/>
          <w:color w:val="000000"/>
          <w:spacing w:val="2"/>
        </w:rPr>
        <w:t xml:space="preserve"> </w:t>
      </w:r>
      <w:r w:rsidRPr="42F046FC" w:rsidR="51102A37">
        <w:rPr>
          <w:rFonts w:ascii="Gill Sans MT" w:hAnsi="Gill Sans MT" w:eastAsia="Gill Sans MT" w:cs="Gill Sans MT"/>
          <w:b w:val="0"/>
          <w:bCs w:val="0"/>
          <w:color w:val="000000"/>
          <w:spacing w:val="2"/>
        </w:rPr>
        <w:t xml:space="preserve">Some blockchain networks are exploring a transition to </w:t>
      </w:r>
      <w:r w:rsidRPr="42F046FC" w:rsidR="51102A37">
        <w:rPr>
          <w:rFonts w:ascii="Gill Sans MT" w:hAnsi="Gill Sans MT" w:eastAsia="Gill Sans MT" w:cs="Gill Sans MT"/>
          <w:b w:val="0"/>
          <w:bCs w:val="0"/>
          <w:color w:val="000000"/>
          <w:spacing w:val="2"/>
        </w:rPr>
        <w:t>PoS</w:t>
      </w:r>
      <w:r w:rsidRPr="42F046FC" w:rsidR="51102A37">
        <w:rPr>
          <w:rFonts w:ascii="Gill Sans MT" w:hAnsi="Gill Sans MT" w:eastAsia="Gill Sans MT" w:cs="Gill Sans MT"/>
          <w:b w:val="0"/>
          <w:bCs w:val="0"/>
          <w:color w:val="000000"/>
          <w:spacing w:val="2"/>
        </w:rPr>
        <w:t xml:space="preserve"> consensus mechanisms. </w:t>
      </w:r>
      <w:r w:rsidRPr="42F046FC" w:rsidR="51102A37">
        <w:rPr>
          <w:rFonts w:ascii="Gill Sans MT" w:hAnsi="Gill Sans MT" w:eastAsia="Gill Sans MT" w:cs="Gill Sans MT"/>
          <w:b w:val="0"/>
          <w:bCs w:val="0"/>
          <w:color w:val="000000"/>
          <w:spacing w:val="2"/>
        </w:rPr>
        <w:t>PoS</w:t>
      </w:r>
      <w:r w:rsidRPr="42F046FC" w:rsidR="51102A37">
        <w:rPr>
          <w:rFonts w:ascii="Gill Sans MT" w:hAnsi="Gill Sans MT" w:eastAsia="Gill Sans MT" w:cs="Gill Sans MT"/>
          <w:b w:val="0"/>
          <w:bCs w:val="0"/>
          <w:color w:val="000000"/>
          <w:spacing w:val="2"/>
        </w:rPr>
        <w:t xml:space="preserve"> reduces the reliance on computational power, making it harder for attackers to manipulate the network (Popov).</w:t>
      </w:r>
    </w:p>
    <w:p w:rsidR="005E35B2" w:rsidP="42F046FC" w:rsidRDefault="005E35B2" w14:paraId="1DB731EE" w14:textId="31A18FFB" w14:noSpellErr="1">
      <w:pPr>
        <w:pStyle w:val="ListParagraph"/>
        <w:numPr>
          <w:ilvl w:val="0"/>
          <w:numId w:val="15"/>
        </w:numPr>
        <w:spacing w:line="276" w:lineRule="auto"/>
        <w:rPr>
          <w:rFonts w:ascii="Gill Sans MT" w:hAnsi="Gill Sans MT" w:eastAsia="Gill Sans MT" w:cs="Gill Sans MT"/>
          <w:b w:val="0"/>
          <w:bCs w:val="0"/>
          <w:color w:val="000000"/>
          <w:spacing w:val="2"/>
        </w:rPr>
      </w:pPr>
      <w:r w:rsidRPr="42F046FC" w:rsidR="51102A37">
        <w:rPr>
          <w:rFonts w:ascii="Gill Sans MT" w:hAnsi="Gill Sans MT" w:eastAsia="Gill Sans MT" w:cs="Gill Sans MT"/>
          <w:b w:val="0"/>
          <w:bCs w:val="0"/>
          <w:color w:val="000000"/>
          <w:spacing w:val="2"/>
        </w:rPr>
        <w:t>Effective Network Governance:</w:t>
      </w:r>
      <w:r w:rsidRPr="42F046FC" w:rsidR="51102A37">
        <w:rPr>
          <w:rFonts w:ascii="Gill Sans MT" w:hAnsi="Gill Sans MT" w:eastAsia="Gill Sans MT" w:cs="Gill Sans MT"/>
          <w:b w:val="0"/>
          <w:bCs w:val="0"/>
          <w:color w:val="000000"/>
          <w:spacing w:val="2"/>
        </w:rPr>
        <w:t xml:space="preserve"> </w:t>
      </w:r>
      <w:r w:rsidRPr="42F046FC" w:rsidR="51102A37">
        <w:rPr>
          <w:rFonts w:ascii="Gill Sans MT" w:hAnsi="Gill Sans MT" w:eastAsia="Gill Sans MT" w:cs="Gill Sans MT"/>
          <w:b w:val="0"/>
          <w:bCs w:val="0"/>
          <w:color w:val="000000"/>
          <w:spacing w:val="2"/>
        </w:rPr>
        <w:t>Strong governance mechanisms within a blockchain network can prevent hostile takeovers of mining pools. Enforcing rules that limit the power concentration in a single entity's hands can be a robust preventive measure (Gervais et al.).</w:t>
      </w:r>
    </w:p>
    <w:p w:rsidR="005E35B2" w:rsidP="42F046FC" w:rsidRDefault="005E35B2" w14:paraId="650F8CAD" w14:textId="0367E9FE">
      <w:pPr>
        <w:pStyle w:val="ListParagraph"/>
        <w:numPr>
          <w:ilvl w:val="0"/>
          <w:numId w:val="15"/>
        </w:numPr>
        <w:spacing w:line="276" w:lineRule="auto"/>
        <w:rPr>
          <w:rFonts w:ascii="Gill Sans MT" w:hAnsi="Gill Sans MT" w:eastAsia="Gill Sans MT" w:cs="Gill Sans MT"/>
          <w:color w:val="000000"/>
          <w:spacing w:val="2"/>
        </w:rPr>
      </w:pPr>
      <w:r w:rsidRPr="42F046FC" w:rsidR="51102A37">
        <w:rPr>
          <w:rFonts w:ascii="Gill Sans MT" w:hAnsi="Gill Sans MT" w:eastAsia="Gill Sans MT" w:cs="Gill Sans MT"/>
          <w:b w:val="0"/>
          <w:bCs w:val="0"/>
          <w:color w:val="000000"/>
          <w:spacing w:val="2"/>
        </w:rPr>
        <w:t>Regular Network Upgrades</w:t>
      </w:r>
      <w:r w:rsidRPr="42F046FC" w:rsidR="51102A37">
        <w:rPr>
          <w:rFonts w:ascii="Gill Sans MT" w:hAnsi="Gill Sans MT" w:eastAsia="Gill Sans MT" w:cs="Gill Sans MT"/>
          <w:b w:val="1"/>
          <w:bCs w:val="1"/>
          <w:color w:val="000000"/>
          <w:spacing w:val="2"/>
        </w:rPr>
        <w:t>:</w:t>
      </w:r>
      <w:r w:rsidRPr="42F046FC" w:rsidR="51102A37">
        <w:rPr>
          <w:rFonts w:ascii="Gill Sans MT" w:hAnsi="Gill Sans MT" w:eastAsia="Gill Sans MT" w:cs="Gill Sans MT"/>
          <w:color w:val="000000"/>
          <w:spacing w:val="2"/>
        </w:rPr>
        <w:t xml:space="preserve"> </w:t>
      </w:r>
      <w:r w:rsidRPr="42F046FC" w:rsidR="51102A37">
        <w:rPr>
          <w:rFonts w:ascii="Gill Sans MT" w:hAnsi="Gill Sans MT" w:eastAsia="Gill Sans MT" w:cs="Gill Sans MT"/>
          <w:color w:val="000000"/>
          <w:spacing w:val="2"/>
        </w:rPr>
        <w:t>Periodic updates to the network's protocol can introduce new security measures. It keeps the network agile and resistant to evolving threats (</w:t>
      </w:r>
      <w:r w:rsidRPr="42F046FC" w:rsidR="51102A37">
        <w:rPr>
          <w:rFonts w:ascii="Gill Sans MT" w:hAnsi="Gill Sans MT" w:eastAsia="Gill Sans MT" w:cs="Gill Sans MT"/>
          <w:color w:val="000000"/>
          <w:spacing w:val="2"/>
        </w:rPr>
        <w:t>Kiayias</w:t>
      </w:r>
      <w:r w:rsidRPr="42F046FC" w:rsidR="51102A37">
        <w:rPr>
          <w:rFonts w:ascii="Gill Sans MT" w:hAnsi="Gill Sans MT" w:eastAsia="Gill Sans MT" w:cs="Gill Sans MT"/>
          <w:color w:val="000000"/>
          <w:spacing w:val="2"/>
        </w:rPr>
        <w:t xml:space="preserve"> et al.).</w:t>
      </w:r>
    </w:p>
    <w:p w:rsidR="42F046FC" w:rsidP="42F046FC" w:rsidRDefault="42F046FC" w14:paraId="4746B7F3" w14:textId="551740F6">
      <w:pPr>
        <w:pStyle w:val="Normal"/>
        <w:spacing w:line="276" w:lineRule="auto"/>
        <w:rPr>
          <w:rFonts w:ascii="Gill Sans MT" w:hAnsi="Gill Sans MT" w:eastAsia="Gill Sans MT" w:cs="Gill Sans MT"/>
          <w:color w:val="000000" w:themeColor="text2" w:themeTint="FF" w:themeShade="FF"/>
        </w:rPr>
      </w:pPr>
    </w:p>
    <w:p w:rsidRPr="00026567" w:rsidR="00026567" w:rsidP="42F046FC" w:rsidRDefault="00026567" w14:paraId="0573124A" w14:textId="107652AB">
      <w:pPr>
        <w:pStyle w:val="ListParagraph"/>
        <w:spacing w:line="276" w:lineRule="auto"/>
        <w:ind w:left="1080" w:firstLine="0"/>
        <w:jc w:val="center"/>
        <w:rPr>
          <w:rFonts w:ascii="Gill Sans MT" w:hAnsi="Gill Sans MT" w:eastAsia="Gill Sans MT" w:cs="Gill Sans MT"/>
          <w:b w:val="1"/>
          <w:bCs w:val="1"/>
          <w:color w:val="0070C0"/>
          <w:spacing w:val="2"/>
          <w:sz w:val="28"/>
          <w:szCs w:val="28"/>
        </w:rPr>
      </w:pPr>
      <w:r w:rsidRPr="42F046FC" w:rsidR="28330464">
        <w:rPr>
          <w:rFonts w:ascii="Gill Sans MT" w:hAnsi="Gill Sans MT" w:eastAsia="Gill Sans MT" w:cs="Gill Sans MT"/>
          <w:b w:val="1"/>
          <w:bCs w:val="1"/>
          <w:color w:val="0070C0"/>
          <w:spacing w:val="2"/>
          <w:sz w:val="28"/>
          <w:szCs w:val="28"/>
        </w:rPr>
        <w:t>VULNERABILITIES</w:t>
      </w:r>
    </w:p>
    <w:p w:rsidR="42F046FC" w:rsidP="42F046FC" w:rsidRDefault="42F046FC" w14:paraId="5AF1BD8F" w14:textId="75DF2D5B">
      <w:pPr>
        <w:spacing w:line="276" w:lineRule="auto"/>
        <w:ind w:firstLine="0"/>
        <w:rPr>
          <w:rFonts w:ascii="Gill Sans MT" w:hAnsi="Gill Sans MT" w:eastAsia="Gill Sans MT" w:cs="Gill Sans MT"/>
          <w:color w:val="000000" w:themeColor="text2" w:themeTint="FF" w:themeShade="FF"/>
        </w:rPr>
      </w:pPr>
    </w:p>
    <w:p w:rsidR="00C82F78" w:rsidP="42F046FC" w:rsidRDefault="00026567" w14:paraId="1C66ED49" w14:textId="77777777">
      <w:pPr>
        <w:spacing w:line="276" w:lineRule="auto"/>
        <w:ind w:firstLine="0"/>
        <w:rPr>
          <w:rFonts w:ascii="Gill Sans MT" w:hAnsi="Gill Sans MT" w:eastAsia="Gill Sans MT" w:cs="Gill Sans MT"/>
          <w:color w:val="000000"/>
          <w:spacing w:val="2"/>
        </w:rPr>
      </w:pPr>
      <w:r w:rsidRPr="42F046FC" w:rsidR="338967F0">
        <w:rPr>
          <w:rFonts w:ascii="Gill Sans MT" w:hAnsi="Gill Sans MT" w:eastAsia="Gill Sans MT" w:cs="Gill Sans MT"/>
          <w:color w:val="000000"/>
          <w:spacing w:val="2"/>
        </w:rPr>
        <w:t>Developing preventative techniques requires understanding a blockchain network's weaknesses. Important flaws include:</w:t>
      </w:r>
    </w:p>
    <w:p w:rsidRPr="006E060C" w:rsidR="00C82F78" w:rsidP="42F046FC" w:rsidRDefault="00C82F78" w14:paraId="56CE9E97" w14:textId="3D9EF669" w14:noSpellErr="1">
      <w:pPr>
        <w:pStyle w:val="ListParagraph"/>
        <w:numPr>
          <w:ilvl w:val="0"/>
          <w:numId w:val="16"/>
        </w:numPr>
        <w:spacing w:line="276" w:lineRule="auto"/>
        <w:rPr>
          <w:rFonts w:ascii="Gill Sans MT" w:hAnsi="Gill Sans MT" w:eastAsia="Gill Sans MT" w:cs="Gill Sans MT"/>
          <w:b w:val="0"/>
          <w:bCs w:val="0"/>
          <w:color w:val="000000"/>
          <w:spacing w:val="2"/>
        </w:rPr>
      </w:pPr>
      <w:r w:rsidRPr="42F046FC" w:rsidR="33F96B6C">
        <w:rPr>
          <w:rFonts w:ascii="Gill Sans MT" w:hAnsi="Gill Sans MT" w:eastAsia="Gill Sans MT" w:cs="Gill Sans MT"/>
          <w:b w:val="0"/>
          <w:bCs w:val="0"/>
          <w:color w:val="000000"/>
          <w:spacing w:val="2"/>
        </w:rPr>
        <w:t>Centralized Mining Pools:</w:t>
      </w:r>
      <w:r w:rsidRPr="42F046FC" w:rsidR="484D38F2">
        <w:rPr>
          <w:rFonts w:ascii="Gill Sans MT" w:hAnsi="Gill Sans MT" w:eastAsia="Gill Sans MT" w:cs="Gill Sans MT"/>
          <w:b w:val="0"/>
          <w:bCs w:val="0"/>
          <w:color w:val="000000"/>
          <w:spacing w:val="2"/>
        </w:rPr>
        <w:t xml:space="preserve"> </w:t>
      </w:r>
      <w:r w:rsidRPr="42F046FC" w:rsidR="484D38F2">
        <w:rPr>
          <w:rFonts w:ascii="Gill Sans MT" w:hAnsi="Gill Sans MT" w:eastAsia="Gill Sans MT" w:cs="Gill Sans MT"/>
          <w:b w:val="0"/>
          <w:bCs w:val="0"/>
          <w:color w:val="000000"/>
          <w:spacing w:val="2"/>
        </w:rPr>
        <w:t xml:space="preserve">The concentration of mining power among a small number of sizable mining pools is a problem for many blockchain networks. These pools have the potential to </w:t>
      </w:r>
      <w:r w:rsidRPr="42F046FC" w:rsidR="484D38F2">
        <w:rPr>
          <w:rFonts w:ascii="Gill Sans MT" w:hAnsi="Gill Sans MT" w:eastAsia="Gill Sans MT" w:cs="Gill Sans MT"/>
          <w:b w:val="0"/>
          <w:bCs w:val="0"/>
          <w:color w:val="000000"/>
          <w:spacing w:val="2"/>
        </w:rPr>
        <w:t>maliciously or unintentionally centralize power</w:t>
      </w:r>
      <w:r w:rsidRPr="42F046FC" w:rsidR="484D38F2">
        <w:rPr>
          <w:rFonts w:ascii="Gill Sans MT" w:hAnsi="Gill Sans MT" w:eastAsia="Gill Sans MT" w:cs="Gill Sans MT"/>
          <w:b w:val="0"/>
          <w:bCs w:val="0"/>
          <w:color w:val="000000"/>
          <w:spacing w:val="2"/>
        </w:rPr>
        <w:t>, leaving the network open to attack.</w:t>
      </w:r>
    </w:p>
    <w:p w:rsidRPr="006E060C" w:rsidR="00C82F78" w:rsidP="42F046FC" w:rsidRDefault="00C82F78" w14:paraId="4413728E" w14:textId="68ED40AA">
      <w:pPr>
        <w:pStyle w:val="ListParagraph"/>
        <w:numPr>
          <w:ilvl w:val="0"/>
          <w:numId w:val="16"/>
        </w:numPr>
        <w:spacing w:line="276" w:lineRule="auto"/>
        <w:rPr>
          <w:rFonts w:ascii="Gill Sans MT" w:hAnsi="Gill Sans MT" w:eastAsia="Gill Sans MT" w:cs="Gill Sans MT"/>
          <w:b w:val="0"/>
          <w:bCs w:val="0"/>
          <w:color w:val="000000"/>
          <w:spacing w:val="2"/>
        </w:rPr>
      </w:pPr>
      <w:r w:rsidRPr="42F046FC" w:rsidR="33F96B6C">
        <w:rPr>
          <w:rFonts w:ascii="Gill Sans MT" w:hAnsi="Gill Sans MT" w:eastAsia="Gill Sans MT" w:cs="Gill Sans MT"/>
          <w:b w:val="0"/>
          <w:bCs w:val="0"/>
          <w:color w:val="000000"/>
          <w:spacing w:val="2"/>
        </w:rPr>
        <w:t xml:space="preserve">Low </w:t>
      </w:r>
      <w:r w:rsidRPr="42F046FC" w:rsidR="33F96B6C">
        <w:rPr>
          <w:rFonts w:ascii="Gill Sans MT" w:hAnsi="Gill Sans MT" w:eastAsia="Gill Sans MT" w:cs="Gill Sans MT"/>
          <w:b w:val="0"/>
          <w:bCs w:val="0"/>
          <w:color w:val="000000"/>
          <w:spacing w:val="2"/>
        </w:rPr>
        <w:t>Hashrate</w:t>
      </w:r>
      <w:r w:rsidRPr="42F046FC" w:rsidR="33F96B6C">
        <w:rPr>
          <w:rFonts w:ascii="Gill Sans MT" w:hAnsi="Gill Sans MT" w:eastAsia="Gill Sans MT" w:cs="Gill Sans MT"/>
          <w:b w:val="0"/>
          <w:bCs w:val="0"/>
          <w:color w:val="000000"/>
          <w:spacing w:val="2"/>
        </w:rPr>
        <w:t xml:space="preserve"> Coins:</w:t>
      </w:r>
      <w:r w:rsidRPr="42F046FC" w:rsidR="7B6C097A">
        <w:rPr>
          <w:rFonts w:ascii="Gill Sans MT" w:hAnsi="Gill Sans MT" w:eastAsia="Gill Sans MT" w:cs="Gill Sans MT"/>
          <w:b w:val="0"/>
          <w:bCs w:val="0"/>
          <w:color w:val="000000"/>
          <w:spacing w:val="2"/>
        </w:rPr>
        <w:t xml:space="preserve"> </w:t>
      </w:r>
      <w:r w:rsidRPr="42F046FC" w:rsidR="7B6C097A">
        <w:rPr>
          <w:rFonts w:ascii="Gill Sans MT" w:hAnsi="Gill Sans MT" w:eastAsia="Gill Sans MT" w:cs="Gill Sans MT"/>
          <w:b w:val="0"/>
          <w:bCs w:val="0"/>
          <w:color w:val="000000"/>
          <w:spacing w:val="2"/>
        </w:rPr>
        <w:t xml:space="preserve">Smaller blockchain networks with low </w:t>
      </w:r>
      <w:r w:rsidRPr="42F046FC" w:rsidR="7B6C097A">
        <w:rPr>
          <w:rFonts w:ascii="Gill Sans MT" w:hAnsi="Gill Sans MT" w:eastAsia="Gill Sans MT" w:cs="Gill Sans MT"/>
          <w:b w:val="0"/>
          <w:bCs w:val="0"/>
          <w:color w:val="000000"/>
          <w:spacing w:val="2"/>
        </w:rPr>
        <w:t>hashrates</w:t>
      </w:r>
      <w:r w:rsidRPr="42F046FC" w:rsidR="7B6C097A">
        <w:rPr>
          <w:rFonts w:ascii="Gill Sans MT" w:hAnsi="Gill Sans MT" w:eastAsia="Gill Sans MT" w:cs="Gill Sans MT"/>
          <w:b w:val="0"/>
          <w:bCs w:val="0"/>
          <w:color w:val="000000"/>
          <w:spacing w:val="2"/>
        </w:rPr>
        <w:t xml:space="preserve"> are more susceptible to 51% attacks, as attackers require fewer resources to reach the 51% threshold (Gervais et al.).</w:t>
      </w:r>
    </w:p>
    <w:p w:rsidR="00CC722F" w:rsidP="42F046FC" w:rsidRDefault="00C82F78" w14:paraId="77489CEF" w14:textId="77777777" w14:noSpellErr="1">
      <w:pPr>
        <w:pStyle w:val="ListParagraph"/>
        <w:numPr>
          <w:ilvl w:val="0"/>
          <w:numId w:val="16"/>
        </w:numPr>
        <w:spacing w:line="276" w:lineRule="auto"/>
        <w:rPr>
          <w:rFonts w:ascii="Gill Sans MT" w:hAnsi="Gill Sans MT" w:eastAsia="Gill Sans MT" w:cs="Gill Sans MT"/>
          <w:color w:val="000000"/>
          <w:spacing w:val="2"/>
        </w:rPr>
      </w:pPr>
      <w:r w:rsidRPr="42F046FC" w:rsidR="33F96B6C">
        <w:rPr>
          <w:rFonts w:ascii="Gill Sans MT" w:hAnsi="Gill Sans MT" w:eastAsia="Gill Sans MT" w:cs="Gill Sans MT"/>
          <w:b w:val="0"/>
          <w:bCs w:val="0"/>
          <w:color w:val="000000"/>
          <w:spacing w:val="2"/>
        </w:rPr>
        <w:t xml:space="preserve">Sybil </w:t>
      </w:r>
      <w:r w:rsidRPr="42F046FC" w:rsidR="7B6C097A">
        <w:rPr>
          <w:rFonts w:ascii="Gill Sans MT" w:hAnsi="Gill Sans MT" w:eastAsia="Gill Sans MT" w:cs="Gill Sans MT"/>
          <w:b w:val="0"/>
          <w:bCs w:val="0"/>
          <w:color w:val="000000"/>
          <w:spacing w:val="2"/>
        </w:rPr>
        <w:t>Attacks</w:t>
      </w:r>
      <w:r w:rsidRPr="42F046FC" w:rsidR="33F96B6C">
        <w:rPr>
          <w:rFonts w:ascii="Gill Sans MT" w:hAnsi="Gill Sans MT" w:eastAsia="Gill Sans MT" w:cs="Gill Sans MT"/>
          <w:b w:val="0"/>
          <w:bCs w:val="0"/>
          <w:color w:val="000000"/>
          <w:spacing w:val="2"/>
        </w:rPr>
        <w:t>:</w:t>
      </w:r>
      <w:r w:rsidRPr="42F046FC" w:rsidR="7B6C097A">
        <w:rPr>
          <w:rFonts w:ascii="Gill Sans MT" w:hAnsi="Gill Sans MT" w:eastAsia="Gill Sans MT" w:cs="Gill Sans MT"/>
          <w:b w:val="0"/>
          <w:bCs w:val="0"/>
        </w:rPr>
        <w:t xml:space="preserve"> </w:t>
      </w:r>
      <w:r w:rsidRPr="42F046FC" w:rsidR="7B6C097A">
        <w:rPr>
          <w:rFonts w:ascii="Gill Sans MT" w:hAnsi="Gill Sans MT" w:eastAsia="Gill Sans MT" w:cs="Gill Sans MT"/>
          <w:b w:val="0"/>
          <w:bCs w:val="0"/>
          <w:color w:val="000000"/>
          <w:spacing w:val="2"/>
        </w:rPr>
        <w:t xml:space="preserve">Attacker</w:t>
      </w:r>
      <w:r w:rsidRPr="42F046FC" w:rsidR="7B6C097A">
        <w:rPr>
          <w:rFonts w:ascii="Gill Sans MT" w:hAnsi="Gill Sans MT" w:eastAsia="Gill Sans MT" w:cs="Gill Sans MT"/>
          <w:color w:val="000000"/>
          <w:spacing w:val="2"/>
        </w:rPr>
        <w:t xml:space="preserve">s can increase their impact in the network by controlling several nodes </w:t>
      </w:r>
      <w:r w:rsidRPr="42F046FC" w:rsidR="7B6C097A">
        <w:rPr>
          <w:rFonts w:ascii="Gill Sans MT" w:hAnsi="Gill Sans MT" w:eastAsia="Gill Sans MT" w:cs="Gill Sans MT"/>
          <w:color w:val="000000"/>
          <w:spacing w:val="2"/>
        </w:rPr>
        <w:t>through the use of</w:t>
      </w:r>
      <w:r w:rsidRPr="42F046FC" w:rsidR="7B6C097A">
        <w:rPr>
          <w:rFonts w:ascii="Gill Sans MT" w:hAnsi="Gill Sans MT" w:eastAsia="Gill Sans MT" w:cs="Gill Sans MT"/>
          <w:color w:val="000000"/>
          <w:spacing w:val="2"/>
        </w:rPr>
        <w:t xml:space="preserve"> Sybil assaults.</w:t>
      </w:r>
    </w:p>
    <w:p w:rsidR="42F046FC" w:rsidP="42F046FC" w:rsidRDefault="42F046FC" w14:paraId="4A066D7C" w14:textId="2148C9F9">
      <w:pPr>
        <w:pStyle w:val="Normal"/>
        <w:spacing w:line="276" w:lineRule="auto"/>
        <w:rPr>
          <w:rFonts w:ascii="Gill Sans MT" w:hAnsi="Gill Sans MT" w:eastAsia="Gill Sans MT" w:cs="Gill Sans MT"/>
          <w:color w:val="000000" w:themeColor="text2" w:themeTint="FF" w:themeShade="FF"/>
        </w:rPr>
      </w:pPr>
    </w:p>
    <w:p w:rsidR="3FC3C5CA" w:rsidP="42F046FC" w:rsidRDefault="3FC3C5CA" w14:paraId="1CC87699" w14:textId="7309CDAB">
      <w:pPr>
        <w:pStyle w:val="ListParagraph"/>
        <w:suppressLineNumbers w:val="0"/>
        <w:bidi w:val="0"/>
        <w:spacing w:before="0" w:beforeAutospacing="off" w:after="0" w:afterAutospacing="off" w:line="276" w:lineRule="auto"/>
        <w:ind w:left="720" w:right="0"/>
        <w:jc w:val="center"/>
        <w:rPr>
          <w:rFonts w:ascii="Gill Sans MT" w:hAnsi="Gill Sans MT" w:eastAsia="Gill Sans MT" w:cs="Gill Sans MT"/>
          <w:b w:val="1"/>
          <w:bCs w:val="1"/>
          <w:color w:val="0070C0"/>
          <w:sz w:val="28"/>
          <w:szCs w:val="28"/>
        </w:rPr>
      </w:pPr>
      <w:r w:rsidRPr="42F046FC" w:rsidR="3FC3C5CA">
        <w:rPr>
          <w:rFonts w:ascii="Gill Sans MT" w:hAnsi="Gill Sans MT" w:eastAsia="Gill Sans MT" w:cs="Gill Sans MT"/>
          <w:b w:val="1"/>
          <w:bCs w:val="1"/>
          <w:color w:val="0070C0"/>
          <w:sz w:val="28"/>
          <w:szCs w:val="28"/>
        </w:rPr>
        <w:t>COUNTERMEASURE SOLUTIONS</w:t>
      </w:r>
    </w:p>
    <w:p w:rsidR="42F046FC" w:rsidP="42F046FC" w:rsidRDefault="42F046FC" w14:paraId="7DE202D3" w14:textId="1FC4A0AE">
      <w:pPr>
        <w:pStyle w:val="ListParagraph"/>
        <w:suppressLineNumbers w:val="0"/>
        <w:bidi w:val="0"/>
        <w:spacing w:before="0" w:beforeAutospacing="off" w:after="0" w:afterAutospacing="off" w:line="276" w:lineRule="auto"/>
        <w:ind w:left="720" w:right="0"/>
        <w:jc w:val="center"/>
        <w:rPr>
          <w:rFonts w:ascii="Gill Sans MT" w:hAnsi="Gill Sans MT" w:eastAsia="Gill Sans MT" w:cs="Gill Sans MT"/>
          <w:b w:val="1"/>
          <w:bCs w:val="1"/>
          <w:color w:val="000000" w:themeColor="text2" w:themeTint="FF" w:themeShade="FF"/>
        </w:rPr>
      </w:pPr>
    </w:p>
    <w:p w:rsidRPr="005622D9" w:rsidR="00E022F7" w:rsidP="42F046FC" w:rsidRDefault="00E022F7" w14:paraId="0B962765" w14:textId="52F327EA">
      <w:pPr>
        <w:pStyle w:val="ListParagraph"/>
        <w:numPr>
          <w:ilvl w:val="0"/>
          <w:numId w:val="17"/>
        </w:numPr>
        <w:spacing w:line="276" w:lineRule="auto"/>
        <w:rPr>
          <w:rFonts w:ascii="Gill Sans MT" w:hAnsi="Gill Sans MT" w:eastAsia="Gill Sans MT" w:cs="Gill Sans MT"/>
          <w:b w:val="0"/>
          <w:bCs w:val="0"/>
          <w:color w:val="000000"/>
          <w:spacing w:val="2"/>
        </w:rPr>
      </w:pPr>
      <w:r w:rsidRPr="42F046FC" w:rsidR="4E7DFAFF">
        <w:rPr>
          <w:rFonts w:ascii="Gill Sans MT" w:hAnsi="Gill Sans MT" w:eastAsia="Gill Sans MT" w:cs="Gill Sans MT"/>
          <w:b w:val="0"/>
          <w:bCs w:val="0"/>
          <w:color w:val="000000"/>
          <w:spacing w:val="2"/>
        </w:rPr>
        <w:t>Dece</w:t>
      </w:r>
      <w:r w:rsidRPr="42F046FC" w:rsidR="49D8D600">
        <w:rPr>
          <w:rFonts w:ascii="Gill Sans MT" w:hAnsi="Gill Sans MT" w:eastAsia="Gill Sans MT" w:cs="Gill Sans MT"/>
          <w:b w:val="0"/>
          <w:bCs w:val="0"/>
          <w:color w:val="000000"/>
          <w:spacing w:val="2"/>
        </w:rPr>
        <w:t>ntralization Initiatives</w:t>
      </w:r>
      <w:r w:rsidRPr="42F046FC" w:rsidR="1F163863">
        <w:rPr>
          <w:rFonts w:ascii="Gill Sans MT" w:hAnsi="Gill Sans MT" w:eastAsia="Gill Sans MT" w:cs="Gill Sans MT"/>
          <w:b w:val="0"/>
          <w:bCs w:val="0"/>
          <w:color w:val="000000"/>
          <w:spacing w:val="2"/>
        </w:rPr>
        <w:t>:</w:t>
      </w:r>
    </w:p>
    <w:p w:rsidRPr="005C3A37" w:rsidR="005622D9" w:rsidP="42F046FC" w:rsidRDefault="005622D9" w14:paraId="1F2401D3" w14:textId="0FFE29D1" w14:noSpellErr="1">
      <w:pPr>
        <w:pStyle w:val="ListParagraph"/>
        <w:numPr>
          <w:ilvl w:val="0"/>
          <w:numId w:val="17"/>
        </w:numPr>
        <w:spacing w:line="276" w:lineRule="auto"/>
        <w:rPr>
          <w:rFonts w:ascii="Gill Sans MT" w:hAnsi="Gill Sans MT" w:eastAsia="Gill Sans MT" w:cs="Gill Sans MT"/>
          <w:b w:val="0"/>
          <w:bCs w:val="0"/>
          <w:color w:val="000000"/>
          <w:spacing w:val="2"/>
        </w:rPr>
      </w:pPr>
      <w:r w:rsidRPr="42F046FC" w:rsidR="49D8D600">
        <w:rPr>
          <w:rFonts w:ascii="Gill Sans MT" w:hAnsi="Gill Sans MT" w:eastAsia="Gill Sans MT" w:cs="Gill Sans MT"/>
          <w:b w:val="0"/>
          <w:bCs w:val="0"/>
          <w:color w:val="000000"/>
          <w:spacing w:val="2"/>
        </w:rPr>
        <w:t>Security Audits</w:t>
      </w:r>
      <w:r w:rsidRPr="42F046FC" w:rsidR="766269A5">
        <w:rPr>
          <w:rFonts w:ascii="Gill Sans MT" w:hAnsi="Gill Sans MT" w:eastAsia="Gill Sans MT" w:cs="Gill Sans MT"/>
          <w:b w:val="0"/>
          <w:bCs w:val="0"/>
          <w:color w:val="000000"/>
          <w:spacing w:val="2"/>
        </w:rPr>
        <w:t>:</w:t>
      </w:r>
      <w:r w:rsidRPr="42F046FC" w:rsidR="0D18C4E8">
        <w:rPr>
          <w:rFonts w:ascii="Gill Sans MT" w:hAnsi="Gill Sans MT" w:eastAsia="Gill Sans MT" w:cs="Gill Sans MT"/>
          <w:b w:val="0"/>
          <w:bCs w:val="0"/>
          <w:color w:val="000000"/>
          <w:spacing w:val="2"/>
        </w:rPr>
        <w:t xml:space="preserve"> </w:t>
      </w:r>
      <w:r w:rsidRPr="42F046FC" w:rsidR="0D18C4E8">
        <w:rPr>
          <w:rFonts w:ascii="Gill Sans MT" w:hAnsi="Gill Sans MT" w:eastAsia="Gill Sans MT" w:cs="Gill Sans MT"/>
          <w:b w:val="0"/>
          <w:bCs w:val="0"/>
          <w:color w:val="000000"/>
          <w:spacing w:val="2"/>
        </w:rPr>
        <w:t>Regular security audits by independent experts can uncover vulnerabilities and suggest improvements (Bonneau et al.).</w:t>
      </w:r>
    </w:p>
    <w:p w:rsidRPr="005C3A37" w:rsidR="005C3A37" w:rsidP="42F046FC" w:rsidRDefault="005C3A37" w14:paraId="1842F240" w14:textId="675B6665" w14:noSpellErr="1">
      <w:pPr>
        <w:pStyle w:val="ListParagraph"/>
        <w:numPr>
          <w:ilvl w:val="0"/>
          <w:numId w:val="17"/>
        </w:numPr>
        <w:spacing w:line="276" w:lineRule="auto"/>
        <w:rPr>
          <w:rFonts w:ascii="Gill Sans MT" w:hAnsi="Gill Sans MT" w:eastAsia="Gill Sans MT" w:cs="Gill Sans MT"/>
          <w:b w:val="0"/>
          <w:bCs w:val="0"/>
          <w:color w:val="000000"/>
          <w:spacing w:val="2"/>
        </w:rPr>
      </w:pPr>
      <w:r w:rsidRPr="42F046FC" w:rsidR="766269A5">
        <w:rPr>
          <w:rFonts w:ascii="Gill Sans MT" w:hAnsi="Gill Sans MT" w:eastAsia="Gill Sans MT" w:cs="Gill Sans MT"/>
          <w:b w:val="0"/>
          <w:bCs w:val="0"/>
          <w:color w:val="000000"/>
          <w:spacing w:val="2"/>
        </w:rPr>
        <w:t>Implementation of Penalties:</w:t>
      </w:r>
      <w:r w:rsidRPr="42F046FC" w:rsidR="0D18C4E8">
        <w:rPr>
          <w:rFonts w:ascii="Gill Sans MT" w:hAnsi="Gill Sans MT" w:eastAsia="Gill Sans MT" w:cs="Gill Sans MT"/>
          <w:b w:val="0"/>
          <w:bCs w:val="0"/>
          <w:color w:val="000000"/>
          <w:spacing w:val="2"/>
        </w:rPr>
        <w:t xml:space="preserve"> </w:t>
      </w:r>
      <w:r w:rsidRPr="42F046FC" w:rsidR="0D18C4E8">
        <w:rPr>
          <w:rFonts w:ascii="Gill Sans MT" w:hAnsi="Gill Sans MT" w:eastAsia="Gill Sans MT" w:cs="Gill Sans MT"/>
          <w:b w:val="0"/>
          <w:bCs w:val="0"/>
          <w:color w:val="000000"/>
          <w:spacing w:val="2"/>
        </w:rPr>
        <w:t>Implementing penalties for miners engaged in malicious activities can discourage potential attackers (Gervais et al.).</w:t>
      </w:r>
    </w:p>
    <w:p w:rsidR="005C3A37" w:rsidP="42F046FC" w:rsidRDefault="005C3A37" w14:paraId="6229B88C" w14:textId="3C33BAE3">
      <w:pPr>
        <w:pStyle w:val="ListParagraph"/>
        <w:numPr>
          <w:ilvl w:val="0"/>
          <w:numId w:val="17"/>
        </w:numPr>
        <w:spacing w:line="276" w:lineRule="auto"/>
        <w:rPr>
          <w:rFonts w:ascii="Gill Sans MT" w:hAnsi="Gill Sans MT" w:eastAsia="Gill Sans MT" w:cs="Gill Sans MT"/>
          <w:color w:val="000000"/>
          <w:spacing w:val="2"/>
        </w:rPr>
      </w:pPr>
      <w:r w:rsidRPr="42F046FC" w:rsidR="766269A5">
        <w:rPr>
          <w:rFonts w:ascii="Gill Sans MT" w:hAnsi="Gill Sans MT" w:eastAsia="Gill Sans MT" w:cs="Gill Sans MT"/>
          <w:b w:val="0"/>
          <w:bCs w:val="0"/>
          <w:color w:val="000000"/>
          <w:spacing w:val="2"/>
        </w:rPr>
        <w:t>Improved Network Upgrades:</w:t>
      </w:r>
      <w:r w:rsidRPr="42F046FC" w:rsidR="0D18C4E8">
        <w:rPr>
          <w:rFonts w:ascii="Gill Sans MT" w:hAnsi="Gill Sans MT" w:eastAsia="Gill Sans MT" w:cs="Gill Sans MT"/>
          <w:b w:val="0"/>
          <w:bCs w:val="0"/>
          <w:color w:val="000000"/>
          <w:spacing w:val="2"/>
        </w:rPr>
        <w:t xml:space="preserve"> </w:t>
      </w:r>
      <w:r w:rsidRPr="42F046FC" w:rsidR="40CF096F">
        <w:rPr>
          <w:rFonts w:ascii="Gill Sans MT" w:hAnsi="Gill Sans MT" w:eastAsia="Gill Sans MT" w:cs="Gill Sans MT"/>
          <w:color w:val="000000"/>
          <w:spacing w:val="2"/>
        </w:rPr>
        <w:t>The ongoing development of the blockchain network should include security enhancements, making it more resistant to manipulation and attacks (</w:t>
      </w:r>
      <w:r w:rsidRPr="42F046FC" w:rsidR="40CF096F">
        <w:rPr>
          <w:rFonts w:ascii="Gill Sans MT" w:hAnsi="Gill Sans MT" w:eastAsia="Gill Sans MT" w:cs="Gill Sans MT"/>
          <w:color w:val="000000"/>
          <w:spacing w:val="2"/>
        </w:rPr>
        <w:t>Kiayias</w:t>
      </w:r>
      <w:r w:rsidRPr="42F046FC" w:rsidR="40CF096F">
        <w:rPr>
          <w:rFonts w:ascii="Gill Sans MT" w:hAnsi="Gill Sans MT" w:eastAsia="Gill Sans MT" w:cs="Gill Sans MT"/>
          <w:color w:val="000000"/>
          <w:spacing w:val="2"/>
        </w:rPr>
        <w:t xml:space="preserve"> et al.).</w:t>
      </w:r>
    </w:p>
    <w:p w:rsidR="42F046FC" w:rsidP="42F046FC" w:rsidRDefault="42F046FC" w14:paraId="19A8DDC8" w14:textId="4DFA4EFF">
      <w:pPr>
        <w:pStyle w:val="Normal"/>
        <w:spacing w:line="276" w:lineRule="auto"/>
        <w:rPr>
          <w:rFonts w:ascii="Gill Sans MT" w:hAnsi="Gill Sans MT" w:eastAsia="Gill Sans MT" w:cs="Gill Sans MT"/>
          <w:color w:val="000000" w:themeColor="text2" w:themeTint="FF" w:themeShade="FF"/>
        </w:rPr>
      </w:pPr>
    </w:p>
    <w:p w:rsidR="00262B06" w:rsidP="42F046FC" w:rsidRDefault="008E53B5" w14:paraId="2C750154" w14:textId="682708D3">
      <w:pPr>
        <w:pStyle w:val="ListParagraph"/>
        <w:spacing w:line="276" w:lineRule="auto"/>
        <w:ind w:left="1080" w:firstLine="0"/>
        <w:jc w:val="center"/>
        <w:rPr>
          <w:rFonts w:ascii="Gill Sans MT" w:hAnsi="Gill Sans MT" w:eastAsia="Gill Sans MT" w:cs="Gill Sans MT"/>
          <w:b w:val="1"/>
          <w:bCs w:val="1"/>
          <w:color w:val="000000"/>
          <w:spacing w:val="2"/>
          <w:sz w:val="28"/>
          <w:szCs w:val="28"/>
        </w:rPr>
      </w:pPr>
      <w:r w:rsidRPr="42F046FC" w:rsidR="4A4057AA">
        <w:rPr>
          <w:rFonts w:ascii="Gill Sans MT" w:hAnsi="Gill Sans MT" w:eastAsia="Gill Sans MT" w:cs="Gill Sans MT"/>
          <w:b w:val="1"/>
          <w:bCs w:val="1"/>
          <w:color w:val="0070C0"/>
          <w:spacing w:val="2"/>
          <w:sz w:val="28"/>
          <w:szCs w:val="28"/>
        </w:rPr>
        <w:t>C</w:t>
      </w:r>
      <w:r w:rsidRPr="42F046FC" w:rsidR="721FB055">
        <w:rPr>
          <w:rFonts w:ascii="Gill Sans MT" w:hAnsi="Gill Sans MT" w:eastAsia="Gill Sans MT" w:cs="Gill Sans MT"/>
          <w:b w:val="1"/>
          <w:bCs w:val="1"/>
          <w:color w:val="0070C0"/>
          <w:spacing w:val="2"/>
          <w:sz w:val="28"/>
          <w:szCs w:val="28"/>
        </w:rPr>
        <w:t>ONCLUSION</w:t>
      </w:r>
    </w:p>
    <w:p w:rsidR="42F046FC" w:rsidP="42F046FC" w:rsidRDefault="42F046FC" w14:paraId="7FF83A59" w14:textId="67364125">
      <w:pPr>
        <w:pStyle w:val="ListParagraph"/>
        <w:spacing w:line="276" w:lineRule="auto"/>
        <w:ind w:left="1080" w:firstLine="0"/>
        <w:jc w:val="center"/>
        <w:rPr>
          <w:rFonts w:ascii="Gill Sans MT" w:hAnsi="Gill Sans MT" w:eastAsia="Gill Sans MT" w:cs="Gill Sans MT"/>
          <w:b w:val="1"/>
          <w:bCs w:val="1"/>
          <w:color w:val="000000" w:themeColor="text2" w:themeTint="FF" w:themeShade="FF"/>
        </w:rPr>
      </w:pPr>
    </w:p>
    <w:p w:rsidR="007F7B8F" w:rsidP="42F046FC" w:rsidRDefault="007F7B8F" w14:textId="77777777" w14:paraId="10154BDD">
      <w:pPr>
        <w:spacing w:line="276" w:lineRule="auto"/>
        <w:ind w:firstLine="0"/>
        <w:rPr>
          <w:rFonts w:ascii="Gill Sans MT" w:hAnsi="Gill Sans MT" w:eastAsia="Gill Sans MT" w:cs="Gill Sans MT"/>
          <w:color w:val="000000" w:themeColor="text2" w:themeTint="FF" w:themeShade="FF"/>
        </w:rPr>
      </w:pP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51% </w:t>
      </w:r>
      <w:r w:rsidRPr="42F046FC" w:rsidR="2E6E9748">
        <w:rPr>
          <w:rStyle w:val="styleswordwithsynonyms8m9z7"/>
          <w:rFonts w:ascii="Gill Sans MT" w:hAnsi="Gill Sans MT" w:eastAsia="Gill Sans MT" w:cs="Gill Sans MT"/>
          <w:color w:val="000000" w:themeColor="text1"/>
          <w:spacing w:val="2"/>
        </w:rPr>
        <w:t>attack</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poses</w:t>
      </w:r>
      <w:r w:rsidRPr="42F046FC" w:rsidR="2E6E9748">
        <w:rPr>
          <w:rFonts w:ascii="Gill Sans MT" w:hAnsi="Gill Sans MT" w:eastAsia="Gill Sans MT" w:cs="Gill Sans MT"/>
          <w:color w:val="000000" w:themeColor="text1"/>
          <w:spacing w:val="2"/>
        </w:rPr>
        <w:t xml:space="preserve"> a </w:t>
      </w:r>
      <w:r w:rsidRPr="42F046FC" w:rsidR="2E6E9748">
        <w:rPr>
          <w:rStyle w:val="styleswordwithsynonyms8m9z7"/>
          <w:rFonts w:ascii="Gill Sans MT" w:hAnsi="Gill Sans MT" w:eastAsia="Gill Sans MT" w:cs="Gill Sans MT"/>
          <w:color w:val="000000" w:themeColor="text1"/>
          <w:spacing w:val="2"/>
        </w:rPr>
        <w:t>severe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challenge</w:t>
      </w:r>
      <w:r w:rsidRPr="42F046FC" w:rsidR="2E6E9748">
        <w:rPr>
          <w:rFonts w:ascii="Gill Sans MT" w:hAnsi="Gill Sans MT" w:eastAsia="Gill Sans MT" w:cs="Gill Sans MT"/>
          <w:color w:val="000000" w:themeColor="text1"/>
          <w:spacing w:val="2"/>
        </w:rPr>
        <w:t xml:space="preserve"> to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blockchain </w:t>
      </w:r>
      <w:r w:rsidRPr="42F046FC" w:rsidR="2E6E9748">
        <w:rPr>
          <w:rStyle w:val="styleswordwithsynonyms8m9z7"/>
          <w:rFonts w:ascii="Gill Sans MT" w:hAnsi="Gill Sans MT" w:eastAsia="Gill Sans MT" w:cs="Gill Sans MT"/>
          <w:color w:val="000000" w:themeColor="text1"/>
          <w:spacing w:val="2"/>
        </w:rPr>
        <w:t>network</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its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security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However</w:t>
      </w:r>
      <w:r w:rsidRPr="42F046FC" w:rsidR="2E6E9748">
        <w:rPr>
          <w:rFonts w:ascii="Gill Sans MT" w:hAnsi="Gill Sans MT" w:eastAsia="Gill Sans MT" w:cs="Gill Sans MT"/>
          <w:color w:val="000000" w:themeColor="text1"/>
          <w:spacing w:val="2"/>
        </w:rPr>
        <w:t xml:space="preserve">, in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face</w:t>
      </w:r>
      <w:r w:rsidRPr="42F046FC" w:rsidR="2E6E9748">
        <w:rPr>
          <w:rFonts w:ascii="Gill Sans MT" w:hAnsi="Gill Sans MT" w:eastAsia="Gill Sans MT" w:cs="Gill Sans MT"/>
          <w:color w:val="000000" w:themeColor="text1"/>
          <w:spacing w:val="2"/>
        </w:rPr>
        <w:t xml:space="preserve"> of </w:t>
      </w:r>
      <w:r w:rsidRPr="42F046FC" w:rsidR="2E6E9748">
        <w:rPr>
          <w:rStyle w:val="styleswordwithsynonyms8m9z7"/>
          <w:rFonts w:ascii="Gill Sans MT" w:hAnsi="Gill Sans MT" w:eastAsia="Gill Sans MT" w:cs="Gill Sans MT"/>
          <w:color w:val="000000" w:themeColor="text1"/>
          <w:spacing w:val="2"/>
        </w:rPr>
        <w:t>this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threat</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blockchain </w:t>
      </w:r>
      <w:r w:rsidRPr="42F046FC" w:rsidR="2E6E9748">
        <w:rPr>
          <w:rStyle w:val="styleswordwithsynonyms8m9z7"/>
          <w:rFonts w:ascii="Gill Sans MT" w:hAnsi="Gill Sans MT" w:eastAsia="Gill Sans MT" w:cs="Gill Sans MT"/>
          <w:color w:val="000000" w:themeColor="text1"/>
          <w:spacing w:val="2"/>
        </w:rPr>
        <w:t>community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has</w:t>
      </w:r>
      <w:r w:rsidRPr="42F046FC" w:rsidR="2E6E9748">
        <w:rPr>
          <w:rFonts w:ascii="Gill Sans MT" w:hAnsi="Gill Sans MT" w:eastAsia="Gill Sans MT" w:cs="Gill Sans MT"/>
          <w:color w:val="000000" w:themeColor="text1"/>
          <w:spacing w:val="2"/>
        </w:rPr>
        <w:t xml:space="preserve"> not </w:t>
      </w:r>
      <w:r w:rsidRPr="42F046FC" w:rsidR="2E6E9748">
        <w:rPr>
          <w:rStyle w:val="styleswordwithsynonyms8m9z7"/>
          <w:rFonts w:ascii="Gill Sans MT" w:hAnsi="Gill Sans MT" w:eastAsia="Gill Sans MT" w:cs="Gill Sans MT"/>
          <w:color w:val="000000" w:themeColor="text1"/>
          <w:spacing w:val="2"/>
        </w:rPr>
        <w:t>been</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idle</w:t>
      </w:r>
      <w:r w:rsidRPr="42F046FC" w:rsidR="2E6E9748">
        <w:rPr>
          <w:rFonts w:ascii="Gill Sans MT" w:hAnsi="Gill Sans MT" w:eastAsia="Gill Sans MT" w:cs="Gill Sans MT"/>
          <w:color w:val="000000" w:themeColor="text1"/>
          <w:spacing w:val="2"/>
        </w:rPr>
        <w:t xml:space="preserve">. To </w:t>
      </w:r>
      <w:r w:rsidRPr="42F046FC" w:rsidR="2E6E9748">
        <w:rPr>
          <w:rStyle w:val="styleswordwithsynonyms8m9z7"/>
          <w:rFonts w:ascii="Gill Sans MT" w:hAnsi="Gill Sans MT" w:eastAsia="Gill Sans MT" w:cs="Gill Sans MT"/>
          <w:color w:val="000000" w:themeColor="text1"/>
          <w:spacing w:val="2"/>
        </w:rPr>
        <w:t>maintain</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integrity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trust</w:t>
      </w:r>
      <w:r w:rsidRPr="42F046FC" w:rsidR="2E6E9748">
        <w:rPr>
          <w:rFonts w:ascii="Gill Sans MT" w:hAnsi="Gill Sans MT" w:eastAsia="Gill Sans MT" w:cs="Gill Sans MT"/>
          <w:color w:val="000000" w:themeColor="text1"/>
          <w:spacing w:val="2"/>
        </w:rPr>
        <w:t xml:space="preserve"> of blockchain </w:t>
      </w:r>
      <w:r w:rsidRPr="42F046FC" w:rsidR="2E6E9748">
        <w:rPr>
          <w:rStyle w:val="styleswordwithsynonyms8m9z7"/>
          <w:rFonts w:ascii="Gill Sans MT" w:hAnsi="Gill Sans MT" w:eastAsia="Gill Sans MT" w:cs="Gill Sans MT"/>
          <w:color w:val="000000" w:themeColor="text1"/>
          <w:spacing w:val="2"/>
        </w:rPr>
        <w:t>technology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industry</w:t>
      </w:r>
      <w:r w:rsidRPr="42F046FC" w:rsidR="2E6E9748">
        <w:rPr>
          <w:rFonts w:ascii="Gill Sans MT" w:hAnsi="Gill Sans MT" w:eastAsia="Gill Sans MT" w:cs="Gill Sans MT"/>
          <w:color w:val="000000" w:themeColor="text1"/>
          <w:spacing w:val="2"/>
        </w:rPr>
        <w:t xml:space="preserve"> is </w:t>
      </w:r>
      <w:r w:rsidRPr="42F046FC" w:rsidR="2E6E9748">
        <w:rPr>
          <w:rStyle w:val="styleswordwithsynonyms8m9z7"/>
          <w:rFonts w:ascii="Gill Sans MT" w:hAnsi="Gill Sans MT" w:eastAsia="Gill Sans MT" w:cs="Gill Sans MT"/>
          <w:color w:val="000000" w:themeColor="text1"/>
          <w:spacing w:val="2"/>
        </w:rPr>
        <w:t>constantly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developing</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implementing</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new</w:t>
      </w:r>
      <w:r w:rsidRPr="42F046FC" w:rsidR="2E6E9748">
        <w:rPr>
          <w:rFonts w:ascii="Gill Sans MT" w:hAnsi="Gill Sans MT" w:eastAsia="Gill Sans MT" w:cs="Gill Sans MT"/>
          <w:color w:val="000000" w:themeColor="text1"/>
          <w:spacing w:val="2"/>
        </w:rPr>
        <w:t xml:space="preserve"> preventive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countermeasure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solutions</w:t>
      </w:r>
      <w:r w:rsidRPr="42F046FC" w:rsidR="2E6E9748">
        <w:rPr>
          <w:rFonts w:ascii="Gill Sans MT" w:hAnsi="Gill Sans MT" w:eastAsia="Gill Sans MT" w:cs="Gill Sans MT"/>
          <w:color w:val="000000" w:themeColor="text1"/>
          <w:spacing w:val="2"/>
        </w:rPr>
        <w:t xml:space="preserve">. By </w:t>
      </w:r>
      <w:r w:rsidRPr="42F046FC" w:rsidR="2E6E9748">
        <w:rPr>
          <w:rStyle w:val="styleswordwithsynonyms8m9z7"/>
          <w:rFonts w:ascii="Gill Sans MT" w:hAnsi="Gill Sans MT" w:eastAsia="Gill Sans MT" w:cs="Gill Sans MT"/>
          <w:color w:val="000000" w:themeColor="text1"/>
          <w:spacing w:val="2"/>
        </w:rPr>
        <w:t>addressing</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vulnerabilities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improving</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security</w:t>
      </w:r>
      <w:r w:rsidRPr="42F046FC" w:rsidR="2E6E9748">
        <w:rPr>
          <w:rFonts w:ascii="Gill Sans MT" w:hAnsi="Gill Sans MT" w:eastAsia="Gill Sans MT" w:cs="Gill Sans MT"/>
          <w:color w:val="000000" w:themeColor="text1"/>
          <w:spacing w:val="2"/>
        </w:rPr>
        <w:t xml:space="preserve"> of these </w:t>
      </w:r>
      <w:r w:rsidRPr="42F046FC" w:rsidR="2E6E9748">
        <w:rPr>
          <w:rStyle w:val="styleswordwithsynonyms8m9z7"/>
          <w:rFonts w:ascii="Gill Sans MT" w:hAnsi="Gill Sans MT" w:eastAsia="Gill Sans MT" w:cs="Gill Sans MT"/>
          <w:color w:val="000000" w:themeColor="text1"/>
          <w:spacing w:val="2"/>
        </w:rPr>
        <w:t>networks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crypto </w:t>
      </w:r>
      <w:r w:rsidRPr="42F046FC" w:rsidR="2E6E9748">
        <w:rPr>
          <w:rStyle w:val="styleswordwithsynonyms8m9z7"/>
          <w:rFonts w:ascii="Gill Sans MT" w:hAnsi="Gill Sans MT" w:eastAsia="Gill Sans MT" w:cs="Gill Sans MT"/>
          <w:color w:val="000000" w:themeColor="text1"/>
          <w:spacing w:val="2"/>
        </w:rPr>
        <w:t>community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can</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continue</w:t>
      </w:r>
      <w:r w:rsidRPr="42F046FC" w:rsidR="2E6E9748">
        <w:rPr>
          <w:rFonts w:ascii="Gill Sans MT" w:hAnsi="Gill Sans MT" w:eastAsia="Gill Sans MT" w:cs="Gill Sans MT"/>
          <w:color w:val="000000" w:themeColor="text1"/>
          <w:spacing w:val="2"/>
        </w:rPr>
        <w:t xml:space="preserve"> to </w:t>
      </w:r>
      <w:r w:rsidRPr="42F046FC" w:rsidR="2E6E9748">
        <w:rPr>
          <w:rStyle w:val="styleswordwithsynonyms8m9z7"/>
          <w:rFonts w:ascii="Gill Sans MT" w:hAnsi="Gill Sans MT" w:eastAsia="Gill Sans MT" w:cs="Gill Sans MT"/>
          <w:color w:val="000000" w:themeColor="text1"/>
          <w:spacing w:val="2"/>
        </w:rPr>
        <w:t>innovate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grow</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while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protecting</w:t>
      </w:r>
      <w:r w:rsidRPr="42F046FC" w:rsidR="2E6E9748">
        <w:rPr>
          <w:rFonts w:ascii="Gill Sans MT" w:hAnsi="Gill Sans MT" w:eastAsia="Gill Sans MT" w:cs="Gill Sans MT"/>
          <w:color w:val="000000" w:themeColor="text1"/>
          <w:spacing w:val="2"/>
        </w:rPr>
        <w:t xml:space="preserve"> themselves </w:t>
      </w:r>
      <w:r w:rsidRPr="42F046FC" w:rsidR="2E6E9748">
        <w:rPr>
          <w:rStyle w:val="styleswordwithsynonyms8m9z7"/>
          <w:rFonts w:ascii="Gill Sans MT" w:hAnsi="Gill Sans MT" w:eastAsia="Gill Sans MT" w:cs="Gill Sans MT"/>
          <w:color w:val="000000" w:themeColor="text1"/>
          <w:spacing w:val="2"/>
        </w:rPr>
        <w:t>from</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malicious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attack</w:t>
      </w:r>
      <w:r w:rsidRPr="42F046FC" w:rsidR="2E6E9748">
        <w:rPr>
          <w:rFonts w:ascii="Gill Sans MT" w:hAnsi="Gill Sans MT" w:eastAsia="Gill Sans MT" w:cs="Gill Sans MT"/>
          <w:color w:val="000000" w:themeColor="text1"/>
          <w:spacing w:val="2"/>
        </w:rPr>
        <w:t xml:space="preserve">s. </w:t>
      </w:r>
    </w:p>
    <w:p w:rsidR="007F7B8F" w:rsidP="42F046FC" w:rsidRDefault="007F7B8F" w14:paraId="78B2EA16" w14:textId="41CF4934">
      <w:pPr>
        <w:spacing w:line="276" w:lineRule="auto"/>
        <w:ind w:firstLine="0"/>
        <w:rPr>
          <w:rFonts w:ascii="Gill Sans MT" w:hAnsi="Gill Sans MT" w:eastAsia="Gill Sans MT" w:cs="Gill Sans MT"/>
          <w:color w:val="000000" w:themeColor="text2" w:themeTint="FF" w:themeShade="FF"/>
        </w:rPr>
      </w:pPr>
    </w:p>
    <w:p w:rsidR="007F7B8F" w:rsidP="42F046FC" w:rsidRDefault="007F7B8F" w14:textId="77777777" w14:paraId="31F53356">
      <w:pPr>
        <w:spacing w:line="276" w:lineRule="auto"/>
        <w:ind w:firstLine="0"/>
        <w:rPr>
          <w:rFonts w:ascii="Gill Sans MT" w:hAnsi="Gill Sans MT" w:eastAsia="Gill Sans MT" w:cs="Gill Sans MT"/>
          <w:color w:val="000000" w:themeColor="text1"/>
          <w:spacing w:val="2"/>
        </w:rPr>
      </w:pPr>
      <w:r w:rsidRPr="42F046FC" w:rsidR="2E6E9748">
        <w:rPr>
          <w:rFonts w:ascii="Gill Sans MT" w:hAnsi="Gill Sans MT" w:eastAsia="Gill Sans MT" w:cs="Gill Sans MT"/>
          <w:color w:val="000000" w:themeColor="text1"/>
          <w:spacing w:val="2"/>
        </w:rPr>
        <w:t xml:space="preserve">The 51% attack is a </w:t>
      </w:r>
      <w:r w:rsidRPr="42F046FC" w:rsidR="2E6E9748">
        <w:rPr>
          <w:rStyle w:val="styleswordwithsynonyms8m9z7"/>
          <w:rFonts w:ascii="Gill Sans MT" w:hAnsi="Gill Sans MT" w:eastAsia="Gill Sans MT" w:cs="Gill Sans MT"/>
          <w:color w:val="000000" w:themeColor="text1"/>
          <w:spacing w:val="2"/>
        </w:rPr>
        <w:t>reminder</w:t>
      </w:r>
      <w:r w:rsidRPr="42F046FC" w:rsidR="2E6E9748">
        <w:rPr>
          <w:rFonts w:ascii="Gill Sans MT" w:hAnsi="Gill Sans MT" w:eastAsia="Gill Sans MT" w:cs="Gill Sans MT"/>
          <w:color w:val="000000" w:themeColor="text1"/>
          <w:spacing w:val="2"/>
        </w:rPr>
        <w:t xml:space="preserve"> of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need</w:t>
      </w:r>
      <w:r w:rsidRPr="42F046FC" w:rsidR="2E6E9748">
        <w:rPr>
          <w:rFonts w:ascii="Gill Sans MT" w:hAnsi="Gill Sans MT" w:eastAsia="Gill Sans MT" w:cs="Gill Sans MT"/>
          <w:color w:val="000000" w:themeColor="text1"/>
          <w:spacing w:val="2"/>
        </w:rPr>
        <w:t xml:space="preserve"> to </w:t>
      </w:r>
      <w:r w:rsidRPr="42F046FC" w:rsidR="2E6E9748">
        <w:rPr>
          <w:rStyle w:val="styleswordwithsynonyms8m9z7"/>
          <w:rFonts w:ascii="Gill Sans MT" w:hAnsi="Gill Sans MT" w:eastAsia="Gill Sans MT" w:cs="Gill Sans MT"/>
          <w:color w:val="000000" w:themeColor="text1"/>
          <w:spacing w:val="2"/>
        </w:rPr>
        <w:t>remain</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resilient</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vigilant</w:t>
      </w:r>
      <w:r w:rsidRPr="42F046FC" w:rsidR="2E6E9748">
        <w:rPr>
          <w:rFonts w:ascii="Gill Sans MT" w:hAnsi="Gill Sans MT" w:eastAsia="Gill Sans MT" w:cs="Gill Sans MT"/>
          <w:color w:val="000000" w:themeColor="text1"/>
          <w:spacing w:val="2"/>
        </w:rPr>
        <w:t xml:space="preserve"> in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rapidly</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changing</w:t>
      </w:r>
      <w:r w:rsidRPr="42F046FC" w:rsidR="2E6E9748">
        <w:rPr>
          <w:rFonts w:ascii="Gill Sans MT" w:hAnsi="Gill Sans MT" w:eastAsia="Gill Sans MT" w:cs="Gill Sans MT"/>
          <w:color w:val="000000" w:themeColor="text1"/>
          <w:spacing w:val="2"/>
        </w:rPr>
        <w:t xml:space="preserve"> blockchain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cryptocurrency </w:t>
      </w:r>
      <w:r w:rsidRPr="42F046FC" w:rsidR="2E6E9748">
        <w:rPr>
          <w:rStyle w:val="styleswordwithsynonyms8m9z7"/>
          <w:rFonts w:ascii="Gill Sans MT" w:hAnsi="Gill Sans MT" w:eastAsia="Gill Sans MT" w:cs="Gill Sans MT"/>
          <w:color w:val="000000" w:themeColor="text1"/>
          <w:spacing w:val="2"/>
        </w:rPr>
        <w:t>landscape</w:t>
      </w:r>
      <w:r w:rsidRPr="42F046FC" w:rsidR="2E6E9748">
        <w:rPr>
          <w:rFonts w:ascii="Gill Sans MT" w:hAnsi="Gill Sans MT" w:eastAsia="Gill Sans MT" w:cs="Gill Sans MT"/>
          <w:color w:val="000000" w:themeColor="text1"/>
          <w:spacing w:val="2"/>
        </w:rPr>
        <w:t xml:space="preserve">. It </w:t>
      </w:r>
      <w:r w:rsidRPr="42F046FC" w:rsidR="2E6E9748">
        <w:rPr>
          <w:rStyle w:val="styleswordwithsynonyms8m9z7"/>
          <w:rFonts w:ascii="Gill Sans MT" w:hAnsi="Gill Sans MT" w:eastAsia="Gill Sans MT" w:cs="Gill Sans MT"/>
          <w:color w:val="000000" w:themeColor="text1"/>
          <w:spacing w:val="2"/>
        </w:rPr>
        <w:t>emphasizes</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importance</w:t>
      </w:r>
      <w:r w:rsidRPr="42F046FC" w:rsidR="2E6E9748">
        <w:rPr>
          <w:rFonts w:ascii="Gill Sans MT" w:hAnsi="Gill Sans MT" w:eastAsia="Gill Sans MT" w:cs="Gill Sans MT"/>
          <w:color w:val="000000" w:themeColor="text1"/>
          <w:spacing w:val="2"/>
        </w:rPr>
        <w:t xml:space="preserve"> of </w:t>
      </w:r>
      <w:r w:rsidRPr="42F046FC" w:rsidR="2E6E9748">
        <w:rPr>
          <w:rStyle w:val="styleswordwithsynonyms8m9z7"/>
          <w:rFonts w:ascii="Gill Sans MT" w:hAnsi="Gill Sans MT" w:eastAsia="Gill Sans MT" w:cs="Gill Sans MT"/>
          <w:color w:val="000000" w:themeColor="text1"/>
          <w:spacing w:val="2"/>
        </w:rPr>
        <w:t>maintaining</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the</w:t>
      </w:r>
      <w:r w:rsidRPr="42F046FC" w:rsidR="2E6E9748">
        <w:rPr>
          <w:rFonts w:ascii="Gill Sans MT" w:hAnsi="Gill Sans MT" w:eastAsia="Gill Sans MT" w:cs="Gill Sans MT"/>
          <w:color w:val="000000" w:themeColor="text1"/>
          <w:spacing w:val="2"/>
        </w:rPr>
        <w:t xml:space="preserve"> core </w:t>
      </w:r>
      <w:r w:rsidRPr="42F046FC" w:rsidR="2E6E9748">
        <w:rPr>
          <w:rStyle w:val="styleswordwithsynonyms8m9z7"/>
          <w:rFonts w:ascii="Gill Sans MT" w:hAnsi="Gill Sans MT" w:eastAsia="Gill Sans MT" w:cs="Gill Sans MT"/>
          <w:color w:val="000000" w:themeColor="text1"/>
          <w:spacing w:val="2"/>
        </w:rPr>
        <w:t>principles</w:t>
      </w:r>
      <w:r w:rsidRPr="42F046FC" w:rsidR="2E6E9748">
        <w:rPr>
          <w:rFonts w:ascii="Gill Sans MT" w:hAnsi="Gill Sans MT" w:eastAsia="Gill Sans MT" w:cs="Gill Sans MT"/>
          <w:color w:val="000000" w:themeColor="text1"/>
          <w:spacing w:val="2"/>
        </w:rPr>
        <w:t xml:space="preserve"> of </w:t>
      </w:r>
      <w:r w:rsidRPr="42F046FC" w:rsidR="2E6E9748">
        <w:rPr>
          <w:rStyle w:val="styleswordwithsynonyms8m9z7"/>
          <w:rFonts w:ascii="Gill Sans MT" w:hAnsi="Gill Sans MT" w:eastAsia="Gill Sans MT" w:cs="Gill Sans MT"/>
          <w:color w:val="000000" w:themeColor="text1"/>
          <w:spacing w:val="2"/>
        </w:rPr>
        <w:t>decentralization</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and</w:t>
      </w:r>
      <w:r w:rsidRPr="42F046FC" w:rsidR="2E6E9748">
        <w:rPr>
          <w:rFonts w:ascii="Gill Sans MT" w:hAnsi="Gill Sans MT" w:eastAsia="Gill Sans MT" w:cs="Gill Sans MT"/>
          <w:color w:val="000000" w:themeColor="text1"/>
          <w:spacing w:val="2"/>
        </w:rPr>
        <w:t xml:space="preserve"> </w:t>
      </w:r>
      <w:r w:rsidRPr="42F046FC" w:rsidR="2E6E9748">
        <w:rPr>
          <w:rStyle w:val="styleswordwithsynonyms8m9z7"/>
          <w:rFonts w:ascii="Gill Sans MT" w:hAnsi="Gill Sans MT" w:eastAsia="Gill Sans MT" w:cs="Gill Sans MT"/>
          <w:color w:val="000000" w:themeColor="text1"/>
          <w:spacing w:val="2"/>
        </w:rPr>
        <w:t>security</w:t>
      </w:r>
      <w:r w:rsidRPr="42F046FC" w:rsidR="2E6E9748">
        <w:rPr>
          <w:rFonts w:ascii="Gill Sans MT" w:hAnsi="Gill Sans MT" w:eastAsia="Gill Sans MT" w:cs="Gill Sans MT"/>
          <w:color w:val="000000" w:themeColor="text1"/>
          <w:spacing w:val="2"/>
        </w:rPr>
        <w:t xml:space="preserve"> of blockchain </w:t>
      </w:r>
      <w:r w:rsidRPr="42F046FC" w:rsidR="2E6E9748">
        <w:rPr>
          <w:rStyle w:val="styleswordwithsynonyms8m9z7"/>
          <w:rFonts w:ascii="Gill Sans MT" w:hAnsi="Gill Sans MT" w:eastAsia="Gill Sans MT" w:cs="Gill Sans MT"/>
          <w:color w:val="000000" w:themeColor="text1"/>
          <w:spacing w:val="2"/>
        </w:rPr>
        <w:t>technology</w:t>
      </w:r>
      <w:r w:rsidRPr="42F046FC" w:rsidR="2E6E9748">
        <w:rPr>
          <w:rFonts w:ascii="Gill Sans MT" w:hAnsi="Gill Sans MT" w:eastAsia="Gill Sans MT" w:cs="Gill Sans MT"/>
          <w:color w:val="000000" w:themeColor="text1"/>
          <w:spacing w:val="2"/>
        </w:rPr>
        <w:t>.</w:t>
      </w:r>
    </w:p>
    <w:p w:rsidRPr="00F772AF" w:rsidR="009D141E" w:rsidP="42F046FC" w:rsidRDefault="009D141E" w14:paraId="4C41ECCF" w14:textId="77777777" w14:noSpellErr="1">
      <w:pPr>
        <w:spacing w:line="276" w:lineRule="auto"/>
        <w:ind w:firstLine="0"/>
        <w:rPr>
          <w:rFonts w:ascii="Gill Sans MT" w:hAnsi="Gill Sans MT" w:eastAsia="Gill Sans MT" w:cs="Gill Sans MT"/>
        </w:rPr>
      </w:pPr>
    </w:p>
    <w:p w:rsidR="00797397" w:rsidP="42F046FC" w:rsidRDefault="00797397" w14:paraId="0EDD6A56" w14:textId="2990EAED" w14:noSpellErr="1">
      <w:pPr>
        <w:pStyle w:val="Quote"/>
        <w:spacing w:line="276" w:lineRule="auto"/>
        <w:rPr>
          <w:rFonts w:ascii="Gill Sans MT" w:hAnsi="Gill Sans MT" w:eastAsia="Gill Sans MT" w:cs="Gill Sans MT"/>
        </w:rPr>
      </w:pPr>
    </w:p>
    <w:p w:rsidR="42F046FC" w:rsidP="42F046FC" w:rsidRDefault="42F046FC" w14:paraId="69877E70" w14:textId="018A9671">
      <w:pPr>
        <w:pStyle w:val="Normal"/>
      </w:pPr>
    </w:p>
    <w:p w:rsidR="42F046FC" w:rsidP="42F046FC" w:rsidRDefault="42F046FC" w14:paraId="35F00D15" w14:textId="2EB60C82">
      <w:pPr>
        <w:pStyle w:val="Normal"/>
      </w:pPr>
    </w:p>
    <w:p w:rsidR="42F046FC" w:rsidP="42F046FC" w:rsidRDefault="42F046FC" w14:paraId="1E499F57" w14:textId="47ABCEF0">
      <w:pPr>
        <w:pStyle w:val="Normal"/>
      </w:pPr>
    </w:p>
    <w:p w:rsidR="42F046FC" w:rsidP="42F046FC" w:rsidRDefault="42F046FC" w14:paraId="52B7CC7A" w14:textId="18B7AE72">
      <w:pPr>
        <w:pStyle w:val="Normal"/>
      </w:pPr>
    </w:p>
    <w:p w:rsidR="42F046FC" w:rsidP="42F046FC" w:rsidRDefault="42F046FC" w14:paraId="6833DEFE" w14:textId="4F4D6862">
      <w:pPr>
        <w:pStyle w:val="Normal"/>
      </w:pPr>
    </w:p>
    <w:p w:rsidR="42F046FC" w:rsidP="42F046FC" w:rsidRDefault="42F046FC" w14:paraId="657C0FC9" w14:textId="56968A39">
      <w:pPr>
        <w:pStyle w:val="Normal"/>
      </w:pPr>
    </w:p>
    <w:p w:rsidR="42F046FC" w:rsidP="42F046FC" w:rsidRDefault="42F046FC" w14:paraId="4D020A62" w14:textId="4357EA8B">
      <w:pPr>
        <w:pStyle w:val="Normal"/>
      </w:pPr>
    </w:p>
    <w:p w:rsidR="42F046FC" w:rsidP="42F046FC" w:rsidRDefault="42F046FC" w14:paraId="29546363" w14:textId="0A91255C">
      <w:pPr>
        <w:pStyle w:val="Normal"/>
      </w:pPr>
    </w:p>
    <w:p w:rsidR="42F046FC" w:rsidP="42F046FC" w:rsidRDefault="42F046FC" w14:paraId="4611601D" w14:textId="3BA55EC1">
      <w:pPr>
        <w:pStyle w:val="Normal"/>
      </w:pPr>
    </w:p>
    <w:p w:rsidR="42F046FC" w:rsidP="42F046FC" w:rsidRDefault="42F046FC" w14:paraId="51AB794A" w14:textId="02F81312">
      <w:pPr>
        <w:pStyle w:val="SectionTitle"/>
        <w:suppressLineNumbers w:val="0"/>
        <w:bidi w:val="0"/>
        <w:spacing w:before="0" w:beforeAutospacing="off" w:after="0" w:afterAutospacing="off" w:line="276" w:lineRule="auto"/>
        <w:ind w:left="0" w:right="0"/>
        <w:jc w:val="center"/>
        <w:rPr>
          <w:rFonts w:ascii="Gill Sans MT" w:hAnsi="Gill Sans MT" w:eastAsia="Gill Sans MT" w:cs="Gill Sans MT"/>
          <w:b w:val="1"/>
          <w:bCs w:val="1"/>
          <w:color w:val="0070C0"/>
          <w:sz w:val="28"/>
          <w:szCs w:val="28"/>
        </w:rPr>
      </w:pPr>
    </w:p>
    <w:p w:rsidR="5DBB1D94" w:rsidP="42F046FC" w:rsidRDefault="5DBB1D94" w14:paraId="697F1038" w14:textId="55EE67BB">
      <w:pPr>
        <w:pStyle w:val="SectionTitle"/>
        <w:suppressLineNumbers w:val="0"/>
        <w:bidi w:val="0"/>
        <w:spacing w:before="0" w:beforeAutospacing="off" w:after="0" w:afterAutospacing="off" w:line="276" w:lineRule="auto"/>
        <w:ind w:left="0" w:right="0"/>
        <w:jc w:val="center"/>
        <w:rPr>
          <w:rFonts w:ascii="Gill Sans MT" w:hAnsi="Gill Sans MT" w:eastAsia="Gill Sans MT" w:cs="Gill Sans MT"/>
          <w:b w:val="1"/>
          <w:bCs w:val="1"/>
          <w:color w:val="0070C0"/>
          <w:sz w:val="28"/>
          <w:szCs w:val="28"/>
        </w:rPr>
      </w:pPr>
      <w:r w:rsidRPr="42F046FC" w:rsidR="5DBB1D94">
        <w:rPr>
          <w:rFonts w:ascii="Gill Sans MT" w:hAnsi="Gill Sans MT" w:eastAsia="Gill Sans MT" w:cs="Gill Sans MT"/>
          <w:b w:val="1"/>
          <w:bCs w:val="1"/>
          <w:color w:val="0070C0"/>
          <w:sz w:val="28"/>
          <w:szCs w:val="28"/>
        </w:rPr>
        <w:t>REFERENCES</w:t>
      </w:r>
    </w:p>
    <w:p w:rsidR="42F046FC" w:rsidP="42F046FC" w:rsidRDefault="42F046FC" w14:paraId="0BB37653" w14:textId="0893C35C">
      <w:pPr>
        <w:pStyle w:val="Normal"/>
        <w:bidi w:val="0"/>
      </w:pPr>
    </w:p>
    <w:p w:rsidR="00CD03CB" w:rsidP="42F046FC" w:rsidRDefault="00CD03CB" w14:paraId="4D797934" w14:textId="73726CD2">
      <w:pPr>
        <w:pStyle w:val="Bibliography"/>
        <w:spacing w:line="276" w:lineRule="auto"/>
        <w:ind w:left="0" w:hanging="0"/>
        <w:rPr>
          <w:rFonts w:ascii="Gill Sans MT" w:hAnsi="Gill Sans MT" w:eastAsia="Gill Sans MT" w:cs="Gill Sans MT"/>
        </w:rPr>
      </w:pPr>
      <w:r w:rsidRPr="42F046FC" w:rsidR="0F5CAED8">
        <w:rPr>
          <w:rFonts w:ascii="Gill Sans MT" w:hAnsi="Gill Sans MT" w:eastAsia="Gill Sans MT" w:cs="Gill Sans MT"/>
        </w:rPr>
        <w:t>Nakamoto, Satoshi. "Bitcoin: A Peer-to-Peer Electronic Cash System." 2008.</w:t>
      </w:r>
    </w:p>
    <w:p w:rsidR="00CD03CB" w:rsidP="42F046FC" w:rsidRDefault="00CD03CB" w14:paraId="482BA2CC"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4D113CF5" w14:textId="0DB1B6FB">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Bonneau, Joseph, et al. "</w:t>
      </w:r>
      <w:r w:rsidRPr="42F046FC" w:rsidR="0F5CAED8">
        <w:rPr>
          <w:rFonts w:ascii="Gill Sans MT" w:hAnsi="Gill Sans MT" w:eastAsia="Gill Sans MT" w:cs="Gill Sans MT"/>
        </w:rPr>
        <w:t>S</w:t>
      </w:r>
      <w:r w:rsidRPr="42F046FC" w:rsidR="0F5CAED8">
        <w:rPr>
          <w:rFonts w:ascii="Gill Sans MT" w:hAnsi="Gill Sans MT" w:eastAsia="Gill Sans MT" w:cs="Gill Sans MT"/>
        </w:rPr>
        <w:t>oK</w:t>
      </w:r>
      <w:r w:rsidRPr="42F046FC" w:rsidR="0F5CAED8">
        <w:rPr>
          <w:rFonts w:ascii="Gill Sans MT" w:hAnsi="Gill Sans MT" w:eastAsia="Gill Sans MT" w:cs="Gill Sans MT"/>
        </w:rPr>
        <w:t>:</w:t>
      </w:r>
      <w:r w:rsidRPr="42F046FC" w:rsidR="0F5CAED8">
        <w:rPr>
          <w:rFonts w:ascii="Gill Sans MT" w:hAnsi="Gill Sans MT" w:eastAsia="Gill Sans MT" w:cs="Gill Sans MT"/>
        </w:rPr>
        <w:t xml:space="preserve"> Research Perspectives and Challenges for Bitcoin and Cryptocurrencies." *2015 IEEE Symposium on Security and Privacy*, IEEE, 2015.</w:t>
      </w:r>
    </w:p>
    <w:p w:rsidR="00CD03CB" w:rsidP="42F046FC" w:rsidRDefault="00CD03CB" w14:paraId="295C5C78"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57543CC9" w14:textId="6A228647">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Miers</w:t>
      </w:r>
      <w:r w:rsidRPr="42F046FC" w:rsidR="0F5CAED8">
        <w:rPr>
          <w:rFonts w:ascii="Gill Sans MT" w:hAnsi="Gill Sans MT" w:eastAsia="Gill Sans MT" w:cs="Gill Sans MT"/>
        </w:rPr>
        <w:t>, Ian, et al. "</w:t>
      </w:r>
      <w:r w:rsidRPr="42F046FC" w:rsidR="0F5CAED8">
        <w:rPr>
          <w:rFonts w:ascii="Gill Sans MT" w:hAnsi="Gill Sans MT" w:eastAsia="Gill Sans MT" w:cs="Gill Sans MT"/>
        </w:rPr>
        <w:t>Zerocoin</w:t>
      </w:r>
      <w:r w:rsidRPr="42F046FC" w:rsidR="0F5CAED8">
        <w:rPr>
          <w:rFonts w:ascii="Gill Sans MT" w:hAnsi="Gill Sans MT" w:eastAsia="Gill Sans MT" w:cs="Gill Sans MT"/>
        </w:rPr>
        <w:t>: Anonymous Distributed E-Cash from Bitcoin." *2013 IEEE Symposium on Security and Privacy*, IEEE, 2013.</w:t>
      </w:r>
    </w:p>
    <w:p w:rsidR="00CD03CB" w:rsidP="42F046FC" w:rsidRDefault="00CD03CB" w14:paraId="55ACD903"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630E3ACE" w14:textId="72237795">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Gervais, Arthur, et al. "Is Bitcoin a decentralized currency?" *2014 IEEE Symposium on Security and Privacy*, IEEE, 2014.</w:t>
      </w:r>
    </w:p>
    <w:p w:rsidR="00CD03CB" w:rsidP="42F046FC" w:rsidRDefault="00CD03CB" w14:paraId="33F2CE33"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04DD3A72" w14:textId="14D7DE29">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 xml:space="preserve">Popov, </w:t>
      </w:r>
      <w:r w:rsidRPr="42F046FC" w:rsidR="0F5CAED8">
        <w:rPr>
          <w:rFonts w:ascii="Gill Sans MT" w:hAnsi="Gill Sans MT" w:eastAsia="Gill Sans MT" w:cs="Gill Sans MT"/>
        </w:rPr>
        <w:t>Serguei</w:t>
      </w:r>
      <w:r w:rsidRPr="42F046FC" w:rsidR="0F5CAED8">
        <w:rPr>
          <w:rFonts w:ascii="Gill Sans MT" w:hAnsi="Gill Sans MT" w:eastAsia="Gill Sans MT" w:cs="Gill Sans MT"/>
        </w:rPr>
        <w:t>. "The Tangle." *IOTA Whitepaper*, 2015.</w:t>
      </w:r>
    </w:p>
    <w:p w:rsidR="00CD03CB" w:rsidP="42F046FC" w:rsidRDefault="00CD03CB" w14:paraId="3617D891"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4BDC1282" w14:textId="632813D0">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Kiayias</w:t>
      </w:r>
      <w:r w:rsidRPr="42F046FC" w:rsidR="0F5CAED8">
        <w:rPr>
          <w:rFonts w:ascii="Gill Sans MT" w:hAnsi="Gill Sans MT" w:eastAsia="Gill Sans MT" w:cs="Gill Sans MT"/>
        </w:rPr>
        <w:t xml:space="preserve">, </w:t>
      </w:r>
      <w:r w:rsidRPr="42F046FC" w:rsidR="0F5CAED8">
        <w:rPr>
          <w:rFonts w:ascii="Gill Sans MT" w:hAnsi="Gill Sans MT" w:eastAsia="Gill Sans MT" w:cs="Gill Sans MT"/>
        </w:rPr>
        <w:t>Aggelos</w:t>
      </w:r>
      <w:r w:rsidRPr="42F046FC" w:rsidR="0F5CAED8">
        <w:rPr>
          <w:rFonts w:ascii="Gill Sans MT" w:hAnsi="Gill Sans MT" w:eastAsia="Gill Sans MT" w:cs="Gill Sans MT"/>
        </w:rPr>
        <w:t>, et al. "Blockchain mining games." *2016 International Conference on Financial Cryptography and Data Security*, Springer, 2016.</w:t>
      </w:r>
    </w:p>
    <w:p w:rsidR="00CD03CB" w:rsidP="42F046FC" w:rsidRDefault="00CD03CB" w14:paraId="54BEEB47" w14:textId="77777777" w14:noSpellErr="1">
      <w:pPr>
        <w:pStyle w:val="Bibliography"/>
        <w:spacing w:line="276" w:lineRule="auto"/>
        <w:ind w:left="720" w:hanging="720"/>
        <w:rPr>
          <w:rFonts w:ascii="Gill Sans MT" w:hAnsi="Gill Sans MT" w:eastAsia="Gill Sans MT" w:cs="Gill Sans MT"/>
        </w:rPr>
      </w:pPr>
    </w:p>
    <w:p w:rsidR="00CD03CB" w:rsidP="42F046FC" w:rsidRDefault="00CD03CB" w14:paraId="3B54EBC5" w14:textId="782999CE">
      <w:pPr>
        <w:pStyle w:val="Bibliography"/>
        <w:spacing w:line="276" w:lineRule="auto"/>
        <w:ind w:left="720" w:hanging="720"/>
        <w:rPr>
          <w:rFonts w:ascii="Gill Sans MT" w:hAnsi="Gill Sans MT" w:eastAsia="Gill Sans MT" w:cs="Gill Sans MT"/>
        </w:rPr>
      </w:pPr>
      <w:r w:rsidRPr="42F046FC" w:rsidR="0F5CAED8">
        <w:rPr>
          <w:rFonts w:ascii="Gill Sans MT" w:hAnsi="Gill Sans MT" w:eastAsia="Gill Sans MT" w:cs="Gill Sans MT"/>
        </w:rPr>
        <w:t>Gervais, Arthur, et al. "On the Security and Performance of Proof of Work Blockchains." *Proceedings of the 2016 ACM SIGSAC Conference on Computer and Communications Security*, 2016.</w:t>
      </w:r>
    </w:p>
    <w:p w:rsidR="00797397" w:rsidP="42F046FC" w:rsidRDefault="00797397" w14:paraId="77EE0360" w14:textId="77777777" w14:noSpellErr="1">
      <w:pPr>
        <w:spacing w:line="276" w:lineRule="auto"/>
        <w:ind w:firstLine="0"/>
        <w:rPr>
          <w:rFonts w:ascii="Gill Sans MT" w:hAnsi="Gill Sans MT" w:eastAsia="Gill Sans MT" w:cs="Gill Sans MT"/>
        </w:rPr>
      </w:pPr>
    </w:p>
    <w:sectPr w:rsidR="00797397">
      <w:headerReference w:type="default" r:id="rId9"/>
      <w:headerReference w:type="first" r:id="rId10"/>
      <w:pgSz w:w="12240" w:h="15840" w:orient="portrait"/>
      <w:pgMar w:top="1440" w:right="1440" w:bottom="1440" w:left="1440" w:header="720" w:footer="720" w:gutter="0"/>
      <w:cols w:space="720"/>
      <w:titlePg/>
      <w:docGrid w:linePitch="360"/>
    </w:sectPr>
  </w:body>
</w:document>
</file>

<file path=word/comments.xml><?xml version="1.0" encoding="utf-8"?>
<w:comments xmlns:w14="http://schemas.microsoft.com/office/word/2010/wordml" xmlns:w="http://schemas.openxmlformats.org/wordprocessingml/2006/main">
  <w:comment w:initials="ND" w:author="Nikki Dulaney" w:date="2023-11-02T01:23:12" w:id="1667129295">
    <w:p w:rsidR="42F046FC" w:rsidRDefault="42F046FC" w14:paraId="6EF2FEAD" w14:textId="7C2CCD93">
      <w:pPr>
        <w:pStyle w:val="CommentText"/>
      </w:pPr>
      <w:r w:rsidR="42F046FC">
        <w:rPr/>
        <w:t>OCT 17 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F2FE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45088F" w16cex:dateUtc="2023-11-02T05:23:12.038Z"/>
</w16cex:commentsExtensible>
</file>

<file path=word/commentsIds.xml><?xml version="1.0" encoding="utf-8"?>
<w16cid:commentsIds xmlns:mc="http://schemas.openxmlformats.org/markup-compatibility/2006" xmlns:w16cid="http://schemas.microsoft.com/office/word/2016/wordml/cid" mc:Ignorable="w16cid">
  <w16cid:commentId w16cid:paraId="6EF2FEAD" w16cid:durableId="5B450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5DF" w:rsidRDefault="00BB45DF" w14:paraId="77F58890" w14:textId="77777777">
      <w:pPr>
        <w:spacing w:line="240" w:lineRule="auto"/>
      </w:pPr>
      <w:r>
        <w:separator/>
      </w:r>
    </w:p>
  </w:endnote>
  <w:endnote w:type="continuationSeparator" w:id="0">
    <w:p w:rsidR="00BB45DF" w:rsidRDefault="00BB45DF" w14:paraId="06D51A5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5DF" w:rsidRDefault="00BB45DF" w14:paraId="30CE92F8" w14:textId="77777777">
      <w:pPr>
        <w:spacing w:line="240" w:lineRule="auto"/>
      </w:pPr>
      <w:r>
        <w:separator/>
      </w:r>
    </w:p>
  </w:footnote>
  <w:footnote w:type="continuationSeparator" w:id="0">
    <w:p w:rsidR="00BB45DF" w:rsidRDefault="00BB45DF" w14:paraId="26504EF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397" w:rsidRDefault="0028444F" w14:paraId="28F188C6" w14:textId="3F853A03">
    <w:pPr>
      <w:pStyle w:val="Header"/>
    </w:pPr>
    <w:sdt>
      <w:sdtPr>
        <w:id w:val="1568531701"/>
        <w:placeholder>
          <w:docPart w:val="97FB35436337B448ABCECA9B67E1F363"/>
        </w:placeholder>
        <w:dataBinding w:prefixMappings="xmlns:ns0='http://schemas.microsoft.com/office/2006/coverPageProps' " w:xpath="/ns0:CoverPageProperties[1]/ns0:Abstract[1]" w:storeItemID="{55AF091B-3C7A-41E3-B477-F2FDAA23CFDA}"/>
        <w15:appearance w15:val="hidden"/>
        <w:text/>
      </w:sdtPr>
      <w:sdtEndPr/>
      <w:sdtContent>
        <w:r w:rsidR="00EA3CFC">
          <w:t>Hernandez</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397" w:rsidRDefault="0028444F" w14:paraId="33E8A3F8" w14:textId="003D4E14">
    <w:pPr>
      <w:pStyle w:val="Header"/>
    </w:pPr>
    <w:sdt>
      <w:sdtPr>
        <w:id w:val="-348181431"/>
        <w:placeholder>
          <w:docPart w:val="6CEC45F4AC84C84F9B487D32D7286E2B"/>
        </w:placeholder>
        <w:dataBinding w:prefixMappings="xmlns:ns0='http://schemas.microsoft.com/office/2006/coverPageProps' " w:xpath="/ns0:CoverPageProperties[1]/ns0:Abstract[1]" w:storeItemID="{55AF091B-3C7A-41E3-B477-F2FDAA23CFDA}"/>
        <w15:appearance w15:val="hidden"/>
        <w:text/>
      </w:sdtPr>
      <w:sdtEndPr/>
      <w:sdtContent>
        <w:r w:rsidR="00EA3CFC">
          <w:t>Hernandez</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270B61"/>
    <w:multiLevelType w:val="hybridMultilevel"/>
    <w:tmpl w:val="E3D6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B6745"/>
    <w:multiLevelType w:val="hybridMultilevel"/>
    <w:tmpl w:val="6924FF1A"/>
    <w:lvl w:ilvl="0" w:tplc="1090A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B33293"/>
    <w:multiLevelType w:val="hybridMultilevel"/>
    <w:tmpl w:val="892CF68C"/>
    <w:lvl w:ilvl="0" w:tplc="1090A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6F21272A"/>
    <w:multiLevelType w:val="hybridMultilevel"/>
    <w:tmpl w:val="1326D9D8"/>
    <w:lvl w:ilvl="0" w:tplc="E6FC12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9600">
    <w:abstractNumId w:val="9"/>
  </w:num>
  <w:num w:numId="2" w16cid:durableId="1782408541">
    <w:abstractNumId w:val="7"/>
  </w:num>
  <w:num w:numId="3" w16cid:durableId="1650399930">
    <w:abstractNumId w:val="6"/>
  </w:num>
  <w:num w:numId="4" w16cid:durableId="995644265">
    <w:abstractNumId w:val="5"/>
  </w:num>
  <w:num w:numId="5" w16cid:durableId="255789462">
    <w:abstractNumId w:val="4"/>
  </w:num>
  <w:num w:numId="6" w16cid:durableId="1209801799">
    <w:abstractNumId w:val="8"/>
  </w:num>
  <w:num w:numId="7" w16cid:durableId="96213885">
    <w:abstractNumId w:val="3"/>
  </w:num>
  <w:num w:numId="8" w16cid:durableId="108821737">
    <w:abstractNumId w:val="2"/>
  </w:num>
  <w:num w:numId="9" w16cid:durableId="189497144">
    <w:abstractNumId w:val="1"/>
  </w:num>
  <w:num w:numId="10" w16cid:durableId="931861002">
    <w:abstractNumId w:val="0"/>
  </w:num>
  <w:num w:numId="11" w16cid:durableId="1683505309">
    <w:abstractNumId w:val="10"/>
  </w:num>
  <w:num w:numId="12" w16cid:durableId="1807814726">
    <w:abstractNumId w:val="14"/>
  </w:num>
  <w:num w:numId="13" w16cid:durableId="1317299533">
    <w:abstractNumId w:val="15"/>
  </w:num>
  <w:num w:numId="14" w16cid:durableId="460195189">
    <w:abstractNumId w:val="12"/>
  </w:num>
  <w:num w:numId="15" w16cid:durableId="85418902">
    <w:abstractNumId w:val="13"/>
  </w:num>
  <w:num w:numId="16" w16cid:durableId="205337986">
    <w:abstractNumId w:val="11"/>
  </w:num>
  <w:num w:numId="17" w16cid:durableId="1783718540">
    <w:abstractNumId w:val="16"/>
  </w:num>
</w:numbering>
</file>

<file path=word/people.xml><?xml version="1.0" encoding="utf-8"?>
<w15:people xmlns:mc="http://schemas.openxmlformats.org/markup-compatibility/2006" xmlns:w15="http://schemas.microsoft.com/office/word/2012/wordml" mc:Ignorable="w15">
  <w15:person w15:author="Nikki Dulaney">
    <w15:presenceInfo w15:providerId="AD" w15:userId="S::ndulaney@students.kennesaw.edu::2e0ef818-25a1-48c0-af7a-7452fda50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FC"/>
    <w:rsid w:val="00026567"/>
    <w:rsid w:val="00064149"/>
    <w:rsid w:val="00203169"/>
    <w:rsid w:val="0022638D"/>
    <w:rsid w:val="00232E08"/>
    <w:rsid w:val="00262B06"/>
    <w:rsid w:val="00315842"/>
    <w:rsid w:val="003D64FE"/>
    <w:rsid w:val="00532F7B"/>
    <w:rsid w:val="005622D9"/>
    <w:rsid w:val="005C3A37"/>
    <w:rsid w:val="005E35B2"/>
    <w:rsid w:val="00626144"/>
    <w:rsid w:val="00652BBF"/>
    <w:rsid w:val="006E060C"/>
    <w:rsid w:val="00707C70"/>
    <w:rsid w:val="00797397"/>
    <w:rsid w:val="007F7B8F"/>
    <w:rsid w:val="00880AFE"/>
    <w:rsid w:val="008E53B5"/>
    <w:rsid w:val="009D141E"/>
    <w:rsid w:val="00A74DD0"/>
    <w:rsid w:val="00BB45DF"/>
    <w:rsid w:val="00C82F78"/>
    <w:rsid w:val="00CC722F"/>
    <w:rsid w:val="00CD03CB"/>
    <w:rsid w:val="00DA2A08"/>
    <w:rsid w:val="00E022F7"/>
    <w:rsid w:val="00EA3CFC"/>
    <w:rsid w:val="00F063ED"/>
    <w:rsid w:val="00F22EA2"/>
    <w:rsid w:val="00F772AF"/>
    <w:rsid w:val="03D51636"/>
    <w:rsid w:val="0C027669"/>
    <w:rsid w:val="0D18C4E8"/>
    <w:rsid w:val="0F5CAED8"/>
    <w:rsid w:val="110A1DB7"/>
    <w:rsid w:val="12A5EE18"/>
    <w:rsid w:val="15DD8EDA"/>
    <w:rsid w:val="17795F3B"/>
    <w:rsid w:val="1F163863"/>
    <w:rsid w:val="1F8C5EA6"/>
    <w:rsid w:val="21282F07"/>
    <w:rsid w:val="225C8FC0"/>
    <w:rsid w:val="22BC11E2"/>
    <w:rsid w:val="2738D93A"/>
    <w:rsid w:val="28330464"/>
    <w:rsid w:val="2C62F428"/>
    <w:rsid w:val="2E6E9748"/>
    <w:rsid w:val="338967F0"/>
    <w:rsid w:val="33F96B6C"/>
    <w:rsid w:val="36558BF3"/>
    <w:rsid w:val="36558BF3"/>
    <w:rsid w:val="38713D56"/>
    <w:rsid w:val="394964B6"/>
    <w:rsid w:val="3A996343"/>
    <w:rsid w:val="3E1CD5D9"/>
    <w:rsid w:val="3FC3C5CA"/>
    <w:rsid w:val="40CF096F"/>
    <w:rsid w:val="422F1131"/>
    <w:rsid w:val="422F1131"/>
    <w:rsid w:val="42F046FC"/>
    <w:rsid w:val="45303104"/>
    <w:rsid w:val="47028254"/>
    <w:rsid w:val="474C1F96"/>
    <w:rsid w:val="484D38F2"/>
    <w:rsid w:val="49D8D600"/>
    <w:rsid w:val="4A3A2316"/>
    <w:rsid w:val="4A4057AA"/>
    <w:rsid w:val="4E7DFAFF"/>
    <w:rsid w:val="51102A37"/>
    <w:rsid w:val="53E1055C"/>
    <w:rsid w:val="557CD5BD"/>
    <w:rsid w:val="557CD5BD"/>
    <w:rsid w:val="58B4767F"/>
    <w:rsid w:val="5BDADC6A"/>
    <w:rsid w:val="5BDADC6A"/>
    <w:rsid w:val="5CDFDA34"/>
    <w:rsid w:val="5CDFDA34"/>
    <w:rsid w:val="5DBB1D94"/>
    <w:rsid w:val="5EE36FF6"/>
    <w:rsid w:val="6230F591"/>
    <w:rsid w:val="721FB055"/>
    <w:rsid w:val="72A409B7"/>
    <w:rsid w:val="766269A5"/>
    <w:rsid w:val="76727D10"/>
    <w:rsid w:val="7B5F1690"/>
    <w:rsid w:val="7B6C097A"/>
    <w:rsid w:val="7BD7E7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A35CE"/>
  <w15:chartTrackingRefBased/>
  <w15:docId w15:val="{364CB042-1880-B54C-B1BB-B6B6D406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TableTitle" w:customStyle="1">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styleId="MacroTextChar" w:customStyle="1">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styleId="QuoteChar" w:customStyle="1">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4"/>
    <w:qFormat/>
    <w:pPr>
      <w:spacing w:before="240"/>
    </w:pPr>
  </w:style>
  <w:style w:type="paragraph" w:styleId="TableNote" w:customStyle="1">
    <w:name w:val="Table Note"/>
    <w:basedOn w:val="Normal"/>
    <w:uiPriority w:val="4"/>
    <w:qFormat/>
    <w:pPr>
      <w:numPr>
        <w:numId w:val="11"/>
      </w:numPr>
    </w:pPr>
  </w:style>
  <w:style w:type="paragraph" w:styleId="SectionTitle" w:customStyle="1">
    <w:name w:val="Section Title"/>
    <w:basedOn w:val="Normal"/>
    <w:next w:val="Normal"/>
    <w:uiPriority w:val="3"/>
    <w:qFormat/>
    <w:pPr>
      <w:pageBreakBefore/>
      <w:ind w:firstLine="0"/>
      <w:jc w:val="center"/>
      <w:outlineLvl w:val="0"/>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ListParagraph">
    <w:name w:val="List Paragraph"/>
    <w:basedOn w:val="Normal"/>
    <w:uiPriority w:val="34"/>
    <w:unhideWhenUsed/>
    <w:qFormat/>
    <w:rsid w:val="0022638D"/>
    <w:pPr>
      <w:ind w:left="720"/>
      <w:contextualSpacing/>
    </w:pPr>
  </w:style>
  <w:style w:type="character" w:styleId="styleswordwithsynonyms8m9z7" w:customStyle="1">
    <w:name w:val="styles_wordwithsynonyms__8m9z7"/>
    <w:basedOn w:val="DefaultParagraphFont"/>
    <w:rsid w:val="00A74DD0"/>
  </w:style>
  <w:style w:type="paragraph" w:styleId="Normal0" w:customStyle="true">
    <w:uiPriority w:val="1"/>
    <w:name w:val="Normal0"/>
    <w:basedOn w:val="Normal"/>
    <w:qFormat/>
    <w:rsid w:val="42F046FC"/>
    <w:rPr>
      <w:rFonts w:ascii="Calibri" w:hAnsi="Calibri" w:eastAsia="Calibri" w:cs="Calibri"/>
      <w:color w:val="000000" w:themeColor="text2" w:themeTint="FF" w:themeShade="FF"/>
    </w:rPr>
    <w:pPr>
      <w:spacing w:after="137"/>
      <w:ind w:left="12" w:hanging="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52525178">
      <w:bodyDiv w:val="1"/>
      <w:marLeft w:val="0"/>
      <w:marRight w:val="0"/>
      <w:marTop w:val="0"/>
      <w:marBottom w:val="0"/>
      <w:divBdr>
        <w:top w:val="none" w:sz="0" w:space="0" w:color="auto"/>
        <w:left w:val="none" w:sz="0" w:space="0" w:color="auto"/>
        <w:bottom w:val="none" w:sz="0" w:space="0" w:color="auto"/>
        <w:right w:val="none" w:sz="0" w:space="0" w:color="auto"/>
      </w:divBdr>
      <w:divsChild>
        <w:div w:id="192815284">
          <w:marLeft w:val="0"/>
          <w:marRight w:val="0"/>
          <w:marTop w:val="0"/>
          <w:marBottom w:val="0"/>
          <w:divBdr>
            <w:top w:val="none" w:sz="0" w:space="0" w:color="auto"/>
            <w:left w:val="none" w:sz="0" w:space="0" w:color="auto"/>
            <w:bottom w:val="none" w:sz="0" w:space="0" w:color="auto"/>
            <w:right w:val="none" w:sz="0" w:space="0" w:color="auto"/>
          </w:divBdr>
          <w:divsChild>
            <w:div w:id="945116118">
              <w:marLeft w:val="0"/>
              <w:marRight w:val="0"/>
              <w:marTop w:val="0"/>
              <w:marBottom w:val="30"/>
              <w:divBdr>
                <w:top w:val="single" w:sz="6" w:space="4" w:color="2C71EB"/>
                <w:left w:val="single" w:sz="6" w:space="4" w:color="2C71EB"/>
                <w:bottom w:val="single" w:sz="6" w:space="30" w:color="2C71EB"/>
                <w:right w:val="single" w:sz="6" w:space="4" w:color="2C71EB"/>
              </w:divBdr>
            </w:div>
            <w:div w:id="1557626058">
              <w:marLeft w:val="0"/>
              <w:marRight w:val="120"/>
              <w:marTop w:val="0"/>
              <w:marBottom w:val="150"/>
              <w:divBdr>
                <w:top w:val="none" w:sz="0" w:space="0" w:color="auto"/>
                <w:left w:val="none" w:sz="0" w:space="0" w:color="auto"/>
                <w:bottom w:val="none" w:sz="0" w:space="0" w:color="auto"/>
                <w:right w:val="none" w:sz="0" w:space="0" w:color="auto"/>
              </w:divBdr>
            </w:div>
          </w:divsChild>
        </w:div>
        <w:div w:id="1473211075">
          <w:marLeft w:val="0"/>
          <w:marRight w:val="0"/>
          <w:marTop w:val="0"/>
          <w:marBottom w:val="0"/>
          <w:divBdr>
            <w:top w:val="none" w:sz="0" w:space="0" w:color="auto"/>
            <w:left w:val="none" w:sz="0" w:space="0" w:color="auto"/>
            <w:bottom w:val="none" w:sz="0" w:space="0" w:color="auto"/>
            <w:right w:val="none" w:sz="0" w:space="0" w:color="auto"/>
          </w:divBdr>
          <w:divsChild>
            <w:div w:id="404255494">
              <w:marLeft w:val="0"/>
              <w:marRight w:val="0"/>
              <w:marTop w:val="0"/>
              <w:marBottom w:val="0"/>
              <w:divBdr>
                <w:top w:val="none" w:sz="0" w:space="0" w:color="auto"/>
                <w:left w:val="none" w:sz="0" w:space="0" w:color="auto"/>
                <w:bottom w:val="none" w:sz="0" w:space="0" w:color="auto"/>
                <w:right w:val="none" w:sz="0" w:space="0" w:color="auto"/>
              </w:divBdr>
              <w:divsChild>
                <w:div w:id="6805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2913">
          <w:marLeft w:val="0"/>
          <w:marRight w:val="0"/>
          <w:marTop w:val="0"/>
          <w:marBottom w:val="0"/>
          <w:divBdr>
            <w:top w:val="none" w:sz="0" w:space="0" w:color="auto"/>
            <w:left w:val="none" w:sz="0" w:space="0" w:color="auto"/>
            <w:bottom w:val="none" w:sz="0" w:space="0" w:color="auto"/>
            <w:right w:val="none" w:sz="0" w:space="0" w:color="auto"/>
          </w:divBdr>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omments" Target="comments.xml" Id="R28f2b32007824eff" /><Relationship Type="http://schemas.microsoft.com/office/2011/relationships/people" Target="people.xml" Id="Rd975f110de164829" /><Relationship Type="http://schemas.microsoft.com/office/2011/relationships/commentsExtended" Target="commentsExtended.xml" Id="Rc2054203b8db4789" /><Relationship Type="http://schemas.microsoft.com/office/2016/09/relationships/commentsIds" Target="commentsIds.xml" Id="R5fd7c7a8623f4179" /><Relationship Type="http://schemas.microsoft.com/office/2018/08/relationships/commentsExtensible" Target="commentsExtensible.xml" Id="R3b57b6669ea14a3e" /><Relationship Type="http://schemas.openxmlformats.org/officeDocument/2006/relationships/image" Target="/media/image.png" Id="Rbe1e496390aa4907" /><Relationship Type="http://schemas.openxmlformats.org/officeDocument/2006/relationships/image" Target="/media/image.jpg" Id="Ree0e8131ce7f439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vany/Library/Containers/com.microsoft.Word/Data/Library/Application%20Support/Microsoft/Office/16.0/DTS/en-US%7bC67053F1-43AA-9544-A95A-D8BC3D9CB27E%7d/%7bACD8E192-DC33-E443-816E-2BD598AE708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FB35436337B448ABCECA9B67E1F363"/>
        <w:category>
          <w:name w:val="General"/>
          <w:gallery w:val="placeholder"/>
        </w:category>
        <w:types>
          <w:type w:val="bbPlcHdr"/>
        </w:types>
        <w:behaviors>
          <w:behavior w:val="content"/>
        </w:behaviors>
        <w:guid w:val="{41B64CAA-7FBD-8443-8C95-8CC3DE597827}"/>
      </w:docPartPr>
      <w:docPartBody>
        <w:p w:rsidR="008306DE" w:rsidRDefault="008306DE">
          <w:pPr>
            <w:pStyle w:val="97FB35436337B448ABCECA9B67E1F363"/>
          </w:pPr>
          <w:r>
            <w:t>Row Heading</w:t>
          </w:r>
        </w:p>
      </w:docPartBody>
    </w:docPart>
    <w:docPart>
      <w:docPartPr>
        <w:name w:val="6CEC45F4AC84C84F9B487D32D7286E2B"/>
        <w:category>
          <w:name w:val="General"/>
          <w:gallery w:val="placeholder"/>
        </w:category>
        <w:types>
          <w:type w:val="bbPlcHdr"/>
        </w:types>
        <w:behaviors>
          <w:behavior w:val="content"/>
        </w:behaviors>
        <w:guid w:val="{C06A9959-DCD7-7F41-ABCF-79DFECCE08E3}"/>
      </w:docPartPr>
      <w:docPartBody>
        <w:p w:rsidR="008306DE" w:rsidRDefault="008306DE">
          <w:pPr>
            <w:pStyle w:val="6CEC45F4AC84C84F9B487D32D7286E2B"/>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5A"/>
    <w:rsid w:val="005F445A"/>
    <w:rsid w:val="008306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E9F579495F4B93C5BD64E3DF07A1">
    <w:name w:val="19A5E9F579495F4B93C5BD64E3DF07A1"/>
  </w:style>
  <w:style w:type="paragraph" w:customStyle="1" w:styleId="582B60DE204A1F41A9156DAE5666FE18">
    <w:name w:val="582B60DE204A1F41A9156DAE5666FE18"/>
  </w:style>
  <w:style w:type="paragraph" w:customStyle="1" w:styleId="AD982E6E3BF3F74A832717D851D969E2">
    <w:name w:val="AD982E6E3BF3F74A832717D851D969E2"/>
  </w:style>
  <w:style w:type="paragraph" w:customStyle="1" w:styleId="054610215964CA4894B1E49AEA0328FD">
    <w:name w:val="054610215964CA4894B1E49AEA0328FD"/>
  </w:style>
  <w:style w:type="paragraph" w:customStyle="1" w:styleId="93641DB4F85E7D4E95A386FACD1DBF9D">
    <w:name w:val="93641DB4F85E7D4E95A386FACD1DBF9D"/>
  </w:style>
  <w:style w:type="paragraph" w:customStyle="1" w:styleId="AD51139923E0154690639C12357C2F3C">
    <w:name w:val="AD51139923E0154690639C12357C2F3C"/>
  </w:style>
  <w:style w:type="character" w:styleId="Emphasis">
    <w:name w:val="Emphasis"/>
    <w:basedOn w:val="DefaultParagraphFont"/>
    <w:uiPriority w:val="2"/>
    <w:qFormat/>
    <w:rPr>
      <w:i/>
      <w:iCs/>
    </w:rPr>
  </w:style>
  <w:style w:type="paragraph" w:customStyle="1" w:styleId="BD6767553F1D9E47BEC816F8A6B4060F">
    <w:name w:val="BD6767553F1D9E47BEC816F8A6B4060F"/>
  </w:style>
  <w:style w:type="paragraph" w:customStyle="1" w:styleId="AB4634D72145D443B2E12871FFA3614B">
    <w:name w:val="AB4634D72145D443B2E12871FFA3614B"/>
  </w:style>
  <w:style w:type="paragraph" w:customStyle="1" w:styleId="1344C8137E239E4288AC735722E39A99">
    <w:name w:val="1344C8137E239E4288AC735722E39A99"/>
  </w:style>
  <w:style w:type="paragraph" w:customStyle="1" w:styleId="15F516BE3847EC45AC323CA554D83576">
    <w:name w:val="15F516BE3847EC45AC323CA554D83576"/>
  </w:style>
  <w:style w:type="paragraph" w:customStyle="1" w:styleId="973ED9D15240E74D80BB089AABE0E771">
    <w:name w:val="973ED9D15240E74D80BB089AABE0E771"/>
  </w:style>
  <w:style w:type="paragraph" w:customStyle="1" w:styleId="792634321A7DB24B9DCF629F724D209D">
    <w:name w:val="792634321A7DB24B9DCF629F724D209D"/>
  </w:style>
  <w:style w:type="paragraph" w:customStyle="1" w:styleId="97FB35436337B448ABCECA9B67E1F363">
    <w:name w:val="97FB35436337B448ABCECA9B67E1F363"/>
  </w:style>
  <w:style w:type="paragraph" w:customStyle="1" w:styleId="6CEC45F4AC84C84F9B487D32D7286E2B">
    <w:name w:val="6CEC45F4AC84C84F9B487D32D7286E2B"/>
  </w:style>
  <w:style w:type="paragraph" w:customStyle="1" w:styleId="B998FB87E5907743B9323E2EB182A4CC">
    <w:name w:val="B998FB87E5907743B9323E2EB182A4CC"/>
  </w:style>
  <w:style w:type="paragraph" w:customStyle="1" w:styleId="4E8A972344C5F3439758EABC8B09FD03">
    <w:name w:val="4E8A972344C5F3439758EABC8B09FD03"/>
  </w:style>
  <w:style w:type="paragraph" w:customStyle="1" w:styleId="D9FEB9186917A34FB08BAFFB8AB15551">
    <w:name w:val="D9FEB9186917A34FB08BAFFB8AB15551"/>
  </w:style>
  <w:style w:type="paragraph" w:customStyle="1" w:styleId="E4222DF34974944EA302EFB020D33AA8">
    <w:name w:val="E4222DF34974944EA302EFB020D33AA8"/>
  </w:style>
  <w:style w:type="paragraph" w:customStyle="1" w:styleId="F1FBD8F27D15BD4587781A87F2DF03CE">
    <w:name w:val="F1FBD8F27D15BD4587781A87F2DF03CE"/>
  </w:style>
  <w:style w:type="paragraph" w:customStyle="1" w:styleId="9822EE300937C3439B09827DFC1D9672">
    <w:name w:val="9822EE300937C3439B09827DFC1D9672"/>
  </w:style>
  <w:style w:type="paragraph" w:customStyle="1" w:styleId="CAD7532854F3724A976349EFAE6E40D8">
    <w:name w:val="CAD7532854F3724A976349EFAE6E40D8"/>
  </w:style>
  <w:style w:type="paragraph" w:styleId="Bibliography">
    <w:name w:val="Bibliography"/>
    <w:basedOn w:val="Normal"/>
    <w:next w:val="Normal"/>
    <w:uiPriority w:val="37"/>
    <w:semiHidden/>
    <w:unhideWhenUsed/>
  </w:style>
  <w:style w:type="paragraph" w:customStyle="1" w:styleId="8AA5A7D1418B3D43BE5A39C5B54ED2F2">
    <w:name w:val="8AA5A7D1418B3D43BE5A39C5B54ED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Hernandez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%7bACD8E192-DC33-E443-816E-2BD598AE708E%7dtf10002092.dotx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Jovany</dc:creator>
  <keywords/>
  <dc:description/>
  <lastModifiedBy>Nikki Dulaney</lastModifiedBy>
  <revision>21</revision>
  <dcterms:created xsi:type="dcterms:W3CDTF">2023-11-02T05:22:00.0000000Z</dcterms:created>
  <dcterms:modified xsi:type="dcterms:W3CDTF">2023-11-02T05:38:01.7491387Z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