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cccccc" w:space="0" w:sz="4" w:val="single"/>
        </w:pBdr>
        <w:spacing w:after="180" w:before="180" w:lineRule="auto"/>
        <w:rPr/>
      </w:pPr>
      <w:r w:rsidDel="00000000" w:rsidR="00000000" w:rsidRPr="00000000">
        <w:rPr>
          <w:rtl w:val="0"/>
        </w:rPr>
        <w:t xml:space="preserve">Disability type: 4 disability type and all disabilities grouped as one.</w:t>
      </w:r>
    </w:p>
    <w:p w:rsidR="00000000" w:rsidDel="00000000" w:rsidP="00000000" w:rsidRDefault="00000000" w:rsidRPr="00000000" w14:paraId="00000002">
      <w:pPr>
        <w:pBdr>
          <w:bottom w:color="cccccc" w:space="0" w:sz="4" w:val="single"/>
        </w:pBdr>
        <w:spacing w:after="180" w:before="180" w:lineRule="auto"/>
        <w:rPr/>
      </w:pPr>
      <w:r w:rsidDel="00000000" w:rsidR="00000000" w:rsidRPr="00000000">
        <w:rPr>
          <w:rtl w:val="0"/>
        </w:rPr>
        <w:t xml:space="preserve">Table 1: Attribute analysis (FDR, )</w:t>
      </w:r>
    </w:p>
    <w:p w:rsidR="00000000" w:rsidDel="00000000" w:rsidP="00000000" w:rsidRDefault="00000000" w:rsidRPr="00000000" w14:paraId="00000003">
      <w:pPr>
        <w:pBdr>
          <w:bottom w:color="cccccc" w:space="0" w:sz="4" w:val="single"/>
        </w:pBdr>
        <w:spacing w:after="180" w:before="180" w:lineRule="auto"/>
        <w:rPr/>
      </w:pPr>
      <w:r w:rsidDel="00000000" w:rsidR="00000000" w:rsidRPr="00000000">
        <w:rPr>
          <w:rtl w:val="0"/>
        </w:rPr>
        <w:t xml:space="preserve">Model1</w:t>
      </w:r>
    </w:p>
    <w:p w:rsidR="00000000" w:rsidDel="00000000" w:rsidP="00000000" w:rsidRDefault="00000000" w:rsidRPr="00000000" w14:paraId="00000004">
      <w:pPr>
        <w:pBdr>
          <w:bottom w:color="cccccc" w:space="0" w:sz="4" w:val="single"/>
        </w:pBdr>
        <w:spacing w:after="180" w:before="180" w:lineRule="auto"/>
        <w:rPr/>
      </w:pPr>
      <w:r w:rsidDel="00000000" w:rsidR="00000000" w:rsidRPr="00000000">
        <w:rPr>
          <w:rtl w:val="0"/>
        </w:rPr>
        <w:t xml:space="preserve">Model 2</w:t>
      </w:r>
    </w:p>
    <w:p w:rsidR="00000000" w:rsidDel="00000000" w:rsidP="00000000" w:rsidRDefault="00000000" w:rsidRPr="00000000" w14:paraId="00000005">
      <w:pPr>
        <w:pBdr>
          <w:bottom w:color="cccccc" w:space="0" w:sz="4" w:val="single"/>
        </w:pBdr>
        <w:spacing w:after="180" w:before="180" w:lineRule="auto"/>
        <w:rPr/>
      </w:pPr>
      <w:r w:rsidDel="00000000" w:rsidR="00000000" w:rsidRPr="00000000">
        <w:rPr>
          <w:rtl w:val="0"/>
        </w:rPr>
        <w:t xml:space="preserve">Table 2: Attribute analysis (Flip rate)</w:t>
      </w:r>
    </w:p>
    <w:p w:rsidR="00000000" w:rsidDel="00000000" w:rsidP="00000000" w:rsidRDefault="00000000" w:rsidRPr="00000000" w14:paraId="00000006">
      <w:pPr>
        <w:pBdr>
          <w:bottom w:color="cccccc" w:space="0" w:sz="4" w:val="single"/>
        </w:pBdr>
        <w:spacing w:after="180" w:before="180" w:lineRule="auto"/>
        <w:rPr/>
      </w:pPr>
      <w:r w:rsidDel="00000000" w:rsidR="00000000" w:rsidRPr="00000000">
        <w:rPr>
          <w:rtl w:val="0"/>
        </w:rPr>
        <w:t xml:space="preserve">Model1</w:t>
      </w:r>
    </w:p>
    <w:p w:rsidR="00000000" w:rsidDel="00000000" w:rsidP="00000000" w:rsidRDefault="00000000" w:rsidRPr="00000000" w14:paraId="00000007">
      <w:pPr>
        <w:pBdr>
          <w:bottom w:color="cccccc" w:space="0" w:sz="4" w:val="single"/>
        </w:pBdr>
        <w:spacing w:after="180" w:before="180" w:lineRule="auto"/>
        <w:rPr/>
      </w:pPr>
      <w:r w:rsidDel="00000000" w:rsidR="00000000" w:rsidRPr="00000000">
        <w:rPr>
          <w:rtl w:val="0"/>
        </w:rPr>
        <w:t xml:space="preserve">Model 2</w:t>
      </w:r>
    </w:p>
    <w:p w:rsidR="00000000" w:rsidDel="00000000" w:rsidP="00000000" w:rsidRDefault="00000000" w:rsidRPr="00000000" w14:paraId="00000008">
      <w:pPr>
        <w:pBdr>
          <w:bottom w:color="cccccc" w:space="0" w:sz="4" w:val="single"/>
        </w:pBdr>
        <w:spacing w:after="180" w:before="180" w:lineRule="auto"/>
        <w:rPr/>
      </w:pPr>
      <w:r w:rsidDel="00000000" w:rsidR="00000000" w:rsidRPr="00000000">
        <w:rPr>
          <w:rtl w:val="0"/>
        </w:rPr>
        <w:t xml:space="preserve">Table 3: Embedding analysis</w:t>
      </w:r>
    </w:p>
    <w:p w:rsidR="00000000" w:rsidDel="00000000" w:rsidP="00000000" w:rsidRDefault="00000000" w:rsidRPr="00000000" w14:paraId="00000009">
      <w:pPr>
        <w:pBdr>
          <w:bottom w:color="cccccc" w:space="0" w:sz="4" w:val="single"/>
        </w:pBdr>
        <w:spacing w:after="180" w:before="180" w:lineRule="auto"/>
        <w:rPr/>
      </w:pPr>
      <w:r w:rsidDel="00000000" w:rsidR="00000000" w:rsidRPr="00000000">
        <w:rPr>
          <w:rtl w:val="0"/>
        </w:rPr>
        <w:t xml:space="preserve">Model1</w:t>
      </w:r>
    </w:p>
    <w:p w:rsidR="00000000" w:rsidDel="00000000" w:rsidP="00000000" w:rsidRDefault="00000000" w:rsidRPr="00000000" w14:paraId="0000000A">
      <w:pPr>
        <w:pBdr>
          <w:bottom w:color="cccccc" w:space="0" w:sz="4" w:val="single"/>
        </w:pBdr>
        <w:spacing w:after="180" w:before="180" w:lineRule="auto"/>
        <w:rPr/>
      </w:pPr>
      <w:r w:rsidDel="00000000" w:rsidR="00000000" w:rsidRPr="00000000">
        <w:rPr>
          <w:rtl w:val="0"/>
        </w:rPr>
        <w:t xml:space="preserve">Model 2</w:t>
      </w:r>
    </w:p>
    <w:p w:rsidR="00000000" w:rsidDel="00000000" w:rsidP="00000000" w:rsidRDefault="00000000" w:rsidRPr="00000000" w14:paraId="0000000B">
      <w:pPr>
        <w:pStyle w:val="Heading1"/>
        <w:spacing w:after="180" w:before="400" w:lineRule="auto"/>
        <w:rPr/>
      </w:pPr>
      <w:r w:rsidDel="00000000" w:rsidR="00000000" w:rsidRPr="00000000">
        <w:rPr>
          <w:rFonts w:ascii="Arial" w:cs="Arial" w:eastAsia="Arial" w:hAnsi="Arial"/>
          <w:b w:val="1"/>
          <w:bCs w:val="1"/>
          <w:color w:val="1a3a5c"/>
          <w:sz w:val="34"/>
          <w:szCs w:val="34"/>
          <w:rtl w:val="0"/>
        </w:rPr>
        <w:t xml:space="preserve">1. Cross-Disability Overview</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sz w:val="22"/>
          <w:szCs w:val="22"/>
          <w:rtl w:val="0"/>
        </w:rPr>
        <w:t xml:space="preserve">Summary of all significant results (FDR p &lt; 0.05) and near-significant trends across the four disability types: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9"/>
                <w:szCs w:val="19"/>
                <w:rtl w:val="0"/>
              </w:rPr>
              <w:t xml:space="preserve">Hearing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9"/>
                <w:szCs w:val="19"/>
                <w:rtl w:val="0"/>
              </w:rPr>
              <w:t xml:space="preserve">Mental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9"/>
                <w:szCs w:val="19"/>
                <w:rtl w:val="0"/>
              </w:rPr>
              <w:t xml:space="preserve">Mobility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9"/>
                <w:szCs w:val="19"/>
                <w:rtl w:val="0"/>
              </w:rPr>
              <w:t xml:space="preserve">Vision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2">
            <w:pPr>
              <w:jc w:val="left"/>
              <w:rPr/>
            </w:pPr>
            <w:r w:rsidDel="00000000" w:rsidR="00000000" w:rsidRPr="00000000">
              <w:rPr>
                <w:rFonts w:ascii="Arial" w:cs="Arial" w:eastAsia="Arial" w:hAnsi="Arial"/>
                <w:sz w:val="19"/>
                <w:szCs w:val="19"/>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Arial" w:cs="Arial" w:eastAsia="Arial" w:hAnsi="Arial"/>
                <w:sz w:val="19"/>
                <w:szCs w:val="19"/>
                <w:rtl w:val="0"/>
              </w:rPr>
              <w:t xml:space="preserve">V=0.22 near-sig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4">
            <w:pPr>
              <w:jc w:val="left"/>
              <w:rPr/>
            </w:pPr>
            <w:sdt>
              <w:sdtPr>
                <w:id w:val="-1885284047"/>
                <w:tag w:val="goog_rdk_0"/>
              </w:sdtPr>
              <w:sdtContent>
                <w:r w:rsidDel="00000000" w:rsidR="00000000" w:rsidRPr="00000000">
                  <w:rPr>
                    <w:rFonts w:ascii="Arial Unicode MS" w:cs="Arial Unicode MS" w:eastAsia="Arial Unicode MS" w:hAnsi="Arial Unicode MS"/>
                    <w:sz w:val="19"/>
                    <w:szCs w:val="19"/>
                    <w:rtl w:val="0"/>
                  </w:rPr>
                  <w:t xml:space="preserve">V=0.27 SIG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5">
            <w:pPr>
              <w:jc w:val="left"/>
              <w:rPr/>
            </w:pPr>
            <w:sdt>
              <w:sdtPr>
                <w:id w:val="1372255552"/>
                <w:tag w:val="goog_rdk_1"/>
              </w:sdtPr>
              <w:sdtContent>
                <w:r w:rsidDel="00000000" w:rsidR="00000000" w:rsidRPr="00000000">
                  <w:rPr>
                    <w:rFonts w:ascii="Arial Unicode MS" w:cs="Arial Unicode MS" w:eastAsia="Arial Unicode MS" w:hAnsi="Arial Unicode MS"/>
                    <w:sz w:val="19"/>
                    <w:szCs w:val="19"/>
                    <w:rtl w:val="0"/>
                  </w:rPr>
                  <w:t xml:space="preserve">V=0.21 SIG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6">
            <w:pPr>
              <w:jc w:val="left"/>
              <w:rPr/>
            </w:pPr>
            <w:sdt>
              <w:sdtPr>
                <w:id w:val="288160821"/>
                <w:tag w:val="goog_rdk_2"/>
              </w:sdtPr>
              <w:sdtContent>
                <w:r w:rsidDel="00000000" w:rsidR="00000000" w:rsidRPr="00000000">
                  <w:rPr>
                    <w:rFonts w:ascii="Arial Unicode MS" w:cs="Arial Unicode MS" w:eastAsia="Arial Unicode MS" w:hAnsi="Arial Unicode MS"/>
                    <w:sz w:val="19"/>
                    <w:szCs w:val="19"/>
                    <w:rtl w:val="0"/>
                  </w:rPr>
                  <w:t xml:space="preserve">V=0.28 SIG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7">
            <w:pPr>
              <w:jc w:val="left"/>
              <w:rPr/>
            </w:pPr>
            <w:r w:rsidDel="00000000" w:rsidR="00000000" w:rsidRPr="00000000">
              <w:rPr>
                <w:rFonts w:ascii="Arial" w:cs="Arial" w:eastAsia="Arial" w:hAnsi="Arial"/>
                <w:sz w:val="19"/>
                <w:szCs w:val="19"/>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rFonts w:ascii="Arial" w:cs="Arial" w:eastAsia="Arial" w:hAnsi="Arial"/>
                <w:sz w:val="19"/>
                <w:szCs w:val="19"/>
                <w:rtl w:val="0"/>
              </w:rPr>
              <w:t xml:space="preserve">V=0.13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sz w:val="19"/>
                <w:szCs w:val="19"/>
                <w:rtl w:val="0"/>
              </w:rPr>
              <w:t xml:space="preserve">V=0.10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Arial" w:cs="Arial" w:eastAsia="Arial" w:hAnsi="Arial"/>
                <w:sz w:val="19"/>
                <w:szCs w:val="19"/>
                <w:rtl w:val="0"/>
              </w:rPr>
              <w:t xml:space="preserve">V=0.16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B">
            <w:pPr>
              <w:jc w:val="left"/>
              <w:rPr/>
            </w:pPr>
            <w:sdt>
              <w:sdtPr>
                <w:id w:val="-929376719"/>
                <w:tag w:val="goog_rdk_3"/>
              </w:sdtPr>
              <w:sdtContent>
                <w:r w:rsidDel="00000000" w:rsidR="00000000" w:rsidRPr="00000000">
                  <w:rPr>
                    <w:rFonts w:ascii="Arial Unicode MS" w:cs="Arial Unicode MS" w:eastAsia="Arial Unicode MS" w:hAnsi="Arial Unicode MS"/>
                    <w:sz w:val="19"/>
                    <w:szCs w:val="19"/>
                    <w:rtl w:val="0"/>
                  </w:rPr>
                  <w:t xml:space="preserve">V=0.23 SIG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Arial" w:cs="Arial" w:eastAsia="Arial" w:hAnsi="Arial"/>
                <w:sz w:val="19"/>
                <w:szCs w:val="19"/>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Fonts w:ascii="Arial" w:cs="Arial" w:eastAsia="Arial" w:hAnsi="Arial"/>
                <w:sz w:val="19"/>
                <w:szCs w:val="19"/>
                <w:rtl w:val="0"/>
              </w:rPr>
              <w:t xml:space="preserve">V=0.13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sz w:val="19"/>
                <w:szCs w:val="19"/>
                <w:rtl w:val="0"/>
              </w:rPr>
              <w:t xml:space="preserve">V=0.21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19"/>
                <w:szCs w:val="19"/>
                <w:rtl w:val="0"/>
              </w:rPr>
              <w:t xml:space="preserve">V=0.08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0">
            <w:pPr>
              <w:jc w:val="left"/>
              <w:rPr/>
            </w:pPr>
            <w:sdt>
              <w:sdtPr>
                <w:id w:val="-1249139733"/>
                <w:tag w:val="goog_rdk_4"/>
              </w:sdtPr>
              <w:sdtContent>
                <w:r w:rsidDel="00000000" w:rsidR="00000000" w:rsidRPr="00000000">
                  <w:rPr>
                    <w:rFonts w:ascii="Arial Unicode MS" w:cs="Arial Unicode MS" w:eastAsia="Arial Unicode MS" w:hAnsi="Arial Unicode MS"/>
                    <w:sz w:val="19"/>
                    <w:szCs w:val="19"/>
                    <w:rtl w:val="0"/>
                  </w:rPr>
                  <w:t xml:space="preserve">V=0.23 SIG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Arial" w:cs="Arial" w:eastAsia="Arial" w:hAnsi="Arial"/>
                <w:sz w:val="19"/>
                <w:szCs w:val="19"/>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Arial" w:cs="Arial" w:eastAsia="Arial" w:hAnsi="Arial"/>
                <w:sz w:val="19"/>
                <w:szCs w:val="19"/>
                <w:rtl w:val="0"/>
              </w:rPr>
              <w:t xml:space="preserve">V=0.13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Fonts w:ascii="Arial" w:cs="Arial" w:eastAsia="Arial" w:hAnsi="Arial"/>
                <w:sz w:val="19"/>
                <w:szCs w:val="19"/>
                <w:rtl w:val="0"/>
              </w:rPr>
              <w:t xml:space="preserve">V=0.20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4">
            <w:pPr>
              <w:jc w:val="left"/>
              <w:rPr/>
            </w:pPr>
            <w:sdt>
              <w:sdtPr>
                <w:id w:val="21027944"/>
                <w:tag w:val="goog_rdk_5"/>
              </w:sdtPr>
              <w:sdtContent>
                <w:r w:rsidDel="00000000" w:rsidR="00000000" w:rsidRPr="00000000">
                  <w:rPr>
                    <w:rFonts w:ascii="Arial Unicode MS" w:cs="Arial Unicode MS" w:eastAsia="Arial Unicode MS" w:hAnsi="Arial Unicode MS"/>
                    <w:sz w:val="19"/>
                    <w:szCs w:val="19"/>
                    <w:rtl w:val="0"/>
                  </w:rPr>
                  <w:t xml:space="preserve">V=0.29 SIG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19"/>
                <w:szCs w:val="19"/>
                <w:rtl w:val="0"/>
              </w:rPr>
              <w:t xml:space="preserve">V=0.09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Arial" w:cs="Arial" w:eastAsia="Arial" w:hAnsi="Arial"/>
                <w:sz w:val="19"/>
                <w:szCs w:val="19"/>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19"/>
                <w:szCs w:val="19"/>
                <w:rtl w:val="0"/>
              </w:rPr>
              <w:t xml:space="preserve">V=0.07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Fonts w:ascii="Arial" w:cs="Arial" w:eastAsia="Arial" w:hAnsi="Arial"/>
                <w:sz w:val="19"/>
                <w:szCs w:val="19"/>
                <w:rtl w:val="0"/>
              </w:rPr>
              <w:t xml:space="preserve">V=0.00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9">
            <w:pPr>
              <w:jc w:val="left"/>
              <w:rPr/>
            </w:pPr>
            <w:sdt>
              <w:sdtPr>
                <w:id w:val="-1850998437"/>
                <w:tag w:val="goog_rdk_6"/>
              </w:sdtPr>
              <w:sdtContent>
                <w:r w:rsidDel="00000000" w:rsidR="00000000" w:rsidRPr="00000000">
                  <w:rPr>
                    <w:rFonts w:ascii="Arial Unicode MS" w:cs="Arial Unicode MS" w:eastAsia="Arial Unicode MS" w:hAnsi="Arial Unicode MS"/>
                    <w:sz w:val="19"/>
                    <w:szCs w:val="19"/>
                    <w:rtl w:val="0"/>
                  </w:rPr>
                  <w:t xml:space="preserve">V=0.24 SIG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Arial" w:cs="Arial" w:eastAsia="Arial" w:hAnsi="Arial"/>
                <w:sz w:val="19"/>
                <w:szCs w:val="19"/>
                <w:rtl w:val="0"/>
              </w:rPr>
              <w:t xml:space="preserve">V=0.12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19"/>
                <w:szCs w:val="19"/>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Arial" w:cs="Arial" w:eastAsia="Arial" w:hAnsi="Arial"/>
                <w:sz w:val="19"/>
                <w:szCs w:val="19"/>
                <w:rtl w:val="0"/>
              </w:rPr>
              <w:t xml:space="preserve">V=0.00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Fonts w:ascii="Arial" w:cs="Arial" w:eastAsia="Arial" w:hAnsi="Arial"/>
                <w:sz w:val="19"/>
                <w:szCs w:val="19"/>
                <w:rtl w:val="0"/>
              </w:rPr>
              <w:t xml:space="preserve">V=0.00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E">
            <w:pPr>
              <w:jc w:val="left"/>
              <w:rPr/>
            </w:pPr>
            <w:sdt>
              <w:sdtPr>
                <w:id w:val="-683076825"/>
                <w:tag w:val="goog_rdk_7"/>
              </w:sdtPr>
              <w:sdtContent>
                <w:r w:rsidDel="00000000" w:rsidR="00000000" w:rsidRPr="00000000">
                  <w:rPr>
                    <w:rFonts w:ascii="Arial Unicode MS" w:cs="Arial Unicode MS" w:eastAsia="Arial Unicode MS" w:hAnsi="Arial Unicode MS"/>
                    <w:sz w:val="19"/>
                    <w:szCs w:val="19"/>
                    <w:rtl w:val="0"/>
                  </w:rPr>
                  <w:t xml:space="preserve">V=0.18 SIG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Fonts w:ascii="Arial" w:cs="Arial" w:eastAsia="Arial" w:hAnsi="Arial"/>
                <w:sz w:val="19"/>
                <w:szCs w:val="19"/>
                <w:rtl w:val="0"/>
              </w:rPr>
              <w:t xml:space="preserve">V=0.03 ns</w:t>
            </w:r>
            <w:r w:rsidDel="00000000" w:rsidR="00000000" w:rsidRPr="00000000">
              <w:rPr>
                <w:rtl w:val="0"/>
              </w:rPr>
            </w:r>
          </w:p>
        </w:tc>
      </w:tr>
      <w:tr>
        <w:trPr>
          <w:cantSplit w:val="0"/>
          <w:trHeight w:val="443.4814453125" w:hRule="atLeast"/>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Arial" w:cs="Arial" w:eastAsia="Arial" w:hAnsi="Arial"/>
                <w:sz w:val="19"/>
                <w:szCs w:val="19"/>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sz w:val="19"/>
                <w:szCs w:val="19"/>
                <w:rtl w:val="0"/>
              </w:rPr>
              <w:t xml:space="preserve">V=0.13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sz w:val="19"/>
                <w:szCs w:val="19"/>
                <w:rtl w:val="0"/>
              </w:rPr>
              <w:t xml:space="preserve">V=0.15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19"/>
                <w:szCs w:val="19"/>
                <w:rtl w:val="0"/>
              </w:rPr>
              <w:t xml:space="preserve">V=0.16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Arial" w:cs="Arial" w:eastAsia="Arial" w:hAnsi="Arial"/>
                <w:sz w:val="19"/>
                <w:szCs w:val="19"/>
                <w:rtl w:val="0"/>
              </w:rPr>
              <w:t xml:space="preserve">V=0.23 near-sig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Fonts w:ascii="Arial" w:cs="Arial" w:eastAsia="Arial" w:hAnsi="Arial"/>
                <w:sz w:val="19"/>
                <w:szCs w:val="19"/>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sz w:val="19"/>
                <w:szCs w:val="19"/>
                <w:rtl w:val="0"/>
              </w:rPr>
              <w:t xml:space="preserve">V=0.15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sz w:val="19"/>
                <w:szCs w:val="19"/>
                <w:rtl w:val="0"/>
              </w:rPr>
              <w:t xml:space="preserve">V=0.18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Fonts w:ascii="Arial" w:cs="Arial" w:eastAsia="Arial" w:hAnsi="Arial"/>
                <w:sz w:val="19"/>
                <w:szCs w:val="19"/>
                <w:rtl w:val="0"/>
              </w:rPr>
              <w:t xml:space="preserve">V=0.16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Arial" w:cs="Arial" w:eastAsia="Arial" w:hAnsi="Arial"/>
                <w:sz w:val="19"/>
                <w:szCs w:val="19"/>
                <w:rtl w:val="0"/>
              </w:rPr>
              <w:t xml:space="preserve">V=0.14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Arial" w:cs="Arial" w:eastAsia="Arial" w:hAnsi="Arial"/>
                <w:sz w:val="19"/>
                <w:szCs w:val="19"/>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B">
            <w:pPr>
              <w:jc w:val="left"/>
              <w:rPr/>
            </w:pPr>
            <w:r w:rsidDel="00000000" w:rsidR="00000000" w:rsidRPr="00000000">
              <w:rPr>
                <w:rFonts w:ascii="Arial" w:cs="Arial" w:eastAsia="Arial" w:hAnsi="Arial"/>
                <w:sz w:val="19"/>
                <w:szCs w:val="19"/>
                <w:rtl w:val="0"/>
              </w:rPr>
              <w:t xml:space="preserve">V=0.00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sz w:val="19"/>
                <w:szCs w:val="19"/>
                <w:rtl w:val="0"/>
              </w:rPr>
              <w:t xml:space="preserve">V=0.17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sz w:val="19"/>
                <w:szCs w:val="19"/>
                <w:rtl w:val="0"/>
              </w:rPr>
              <w:t xml:space="preserve">V=0.08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Arial" w:cs="Arial" w:eastAsia="Arial" w:hAnsi="Arial"/>
                <w:sz w:val="19"/>
                <w:szCs w:val="19"/>
                <w:rtl w:val="0"/>
              </w:rPr>
              <w:t xml:space="preserve">V=0.07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sz w:val="19"/>
                <w:szCs w:val="19"/>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sz w:val="19"/>
                <w:szCs w:val="19"/>
                <w:rtl w:val="0"/>
              </w:rPr>
              <w:t xml:space="preserve">V=0.07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rFonts w:ascii="Arial" w:cs="Arial" w:eastAsia="Arial" w:hAnsi="Arial"/>
                <w:sz w:val="19"/>
                <w:szCs w:val="19"/>
                <w:rtl w:val="0"/>
              </w:rPr>
              <w:t xml:space="preserve">V=0.17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sz w:val="19"/>
                <w:szCs w:val="19"/>
                <w:rtl w:val="0"/>
              </w:rPr>
              <w:t xml:space="preserve">V=0.12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sz w:val="19"/>
                <w:szCs w:val="19"/>
                <w:rtl w:val="0"/>
              </w:rPr>
              <w:t xml:space="preserve">V=0.13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4">
            <w:pPr>
              <w:jc w:val="left"/>
              <w:rPr>
                <w:highlight w:val="red"/>
              </w:rPr>
            </w:pPr>
            <w:r w:rsidDel="00000000" w:rsidR="00000000" w:rsidRPr="00000000">
              <w:rPr>
                <w:rFonts w:ascii="Arial" w:cs="Arial" w:eastAsia="Arial" w:hAnsi="Arial"/>
                <w:sz w:val="19"/>
                <w:szCs w:val="19"/>
                <w:highlight w:val="red"/>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5">
            <w:pPr>
              <w:jc w:val="left"/>
              <w:rPr>
                <w:highlight w:val="red"/>
              </w:rPr>
            </w:pPr>
            <w:r w:rsidDel="00000000" w:rsidR="00000000" w:rsidRPr="00000000">
              <w:rPr>
                <w:rFonts w:ascii="Arial" w:cs="Arial" w:eastAsia="Arial" w:hAnsi="Arial"/>
                <w:sz w:val="19"/>
                <w:szCs w:val="19"/>
                <w:highlight w:val="red"/>
                <w:rtl w:val="0"/>
              </w:rPr>
              <w:t xml:space="preserve">V=0.14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6">
            <w:pPr>
              <w:jc w:val="left"/>
              <w:rPr>
                <w:highlight w:val="red"/>
              </w:rPr>
            </w:pPr>
            <w:r w:rsidDel="00000000" w:rsidR="00000000" w:rsidRPr="00000000">
              <w:rPr>
                <w:rFonts w:ascii="Arial" w:cs="Arial" w:eastAsia="Arial" w:hAnsi="Arial"/>
                <w:sz w:val="19"/>
                <w:szCs w:val="19"/>
                <w:highlight w:val="red"/>
                <w:rtl w:val="0"/>
              </w:rPr>
              <w:t xml:space="preserve">V=0.17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7">
            <w:pPr>
              <w:jc w:val="left"/>
              <w:rPr>
                <w:highlight w:val="red"/>
              </w:rPr>
            </w:pPr>
            <w:r w:rsidDel="00000000" w:rsidR="00000000" w:rsidRPr="00000000">
              <w:rPr>
                <w:rFonts w:ascii="Arial" w:cs="Arial" w:eastAsia="Arial" w:hAnsi="Arial"/>
                <w:sz w:val="19"/>
                <w:szCs w:val="19"/>
                <w:highlight w:val="red"/>
                <w:rtl w:val="0"/>
              </w:rPr>
              <w:t xml:space="preserve">V=0.07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8">
            <w:pPr>
              <w:jc w:val="left"/>
              <w:rPr>
                <w:highlight w:val="red"/>
              </w:rPr>
            </w:pPr>
            <w:r w:rsidDel="00000000" w:rsidR="00000000" w:rsidRPr="00000000">
              <w:rPr>
                <w:rFonts w:ascii="Arial" w:cs="Arial" w:eastAsia="Arial" w:hAnsi="Arial"/>
                <w:sz w:val="19"/>
                <w:szCs w:val="19"/>
                <w:highlight w:val="red"/>
                <w:rtl w:val="0"/>
              </w:rPr>
              <w:t xml:space="preserve">V=0.11 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9">
            <w:pPr>
              <w:jc w:val="left"/>
              <w:rPr>
                <w:highlight w:val="red"/>
              </w:rPr>
            </w:pPr>
            <w:r w:rsidDel="00000000" w:rsidR="00000000" w:rsidRPr="00000000">
              <w:rPr>
                <w:rFonts w:ascii="Arial" w:cs="Arial" w:eastAsia="Arial" w:hAnsi="Arial"/>
                <w:sz w:val="19"/>
                <w:szCs w:val="19"/>
                <w:highlight w:val="red"/>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A">
            <w:pPr>
              <w:jc w:val="left"/>
              <w:rPr>
                <w:highlight w:val="red"/>
              </w:rPr>
            </w:pPr>
            <w:r w:rsidDel="00000000" w:rsidR="00000000" w:rsidRPr="00000000">
              <w:rPr>
                <w:rFonts w:ascii="Arial" w:cs="Arial" w:eastAsia="Arial" w:hAnsi="Arial"/>
                <w:sz w:val="19"/>
                <w:szCs w:val="19"/>
                <w:highlight w:val="red"/>
                <w:rtl w:val="0"/>
              </w:rPr>
              <w:t xml:space="preserve">V=0.04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B">
            <w:pPr>
              <w:jc w:val="left"/>
              <w:rPr>
                <w:highlight w:val="red"/>
              </w:rPr>
            </w:pPr>
            <w:r w:rsidDel="00000000" w:rsidR="00000000" w:rsidRPr="00000000">
              <w:rPr>
                <w:rFonts w:ascii="Arial" w:cs="Arial" w:eastAsia="Arial" w:hAnsi="Arial"/>
                <w:sz w:val="19"/>
                <w:szCs w:val="19"/>
                <w:highlight w:val="red"/>
                <w:rtl w:val="0"/>
              </w:rPr>
              <w:t xml:space="preserve">V=0.10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C">
            <w:pPr>
              <w:jc w:val="left"/>
              <w:rPr>
                <w:highlight w:val="red"/>
              </w:rPr>
            </w:pPr>
            <w:r w:rsidDel="00000000" w:rsidR="00000000" w:rsidRPr="00000000">
              <w:rPr>
                <w:rFonts w:ascii="Arial" w:cs="Arial" w:eastAsia="Arial" w:hAnsi="Arial"/>
                <w:sz w:val="19"/>
                <w:szCs w:val="19"/>
                <w:highlight w:val="red"/>
                <w:rtl w:val="0"/>
              </w:rPr>
              <w:t xml:space="preserve">V=0.14 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D">
            <w:pPr>
              <w:jc w:val="left"/>
              <w:rPr>
                <w:highlight w:val="red"/>
              </w:rPr>
            </w:pPr>
            <w:r w:rsidDel="00000000" w:rsidR="00000000" w:rsidRPr="00000000">
              <w:rPr>
                <w:rFonts w:ascii="Arial" w:cs="Arial" w:eastAsia="Arial" w:hAnsi="Arial"/>
                <w:sz w:val="19"/>
                <w:szCs w:val="19"/>
                <w:highlight w:val="red"/>
                <w:rtl w:val="0"/>
              </w:rPr>
              <w:t xml:space="preserve">V=0.10 ns</w:t>
            </w:r>
            <w:r w:rsidDel="00000000" w:rsidR="00000000" w:rsidRPr="00000000">
              <w:rPr>
                <w:rtl w:val="0"/>
              </w:rPr>
            </w:r>
          </w:p>
        </w:tc>
      </w:tr>
    </w:tbl>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shd w:fill="fff8e1" w:val="clear"/>
        <w:spacing w:after="80" w:before="80" w:lineRule="auto"/>
        <w:rPr/>
      </w:pPr>
      <w:r w:rsidDel="00000000" w:rsidR="00000000" w:rsidRPr="00000000">
        <w:rPr>
          <w:rFonts w:ascii="Arial" w:cs="Arial" w:eastAsia="Arial" w:hAnsi="Arial"/>
          <w:b w:val="1"/>
          <w:bCs w:val="1"/>
          <w:color w:val="8b6914"/>
          <w:sz w:val="20"/>
          <w:szCs w:val="20"/>
          <w:rtl w:val="0"/>
        </w:rPr>
        <w:t xml:space="preserve">NOTE: </w:t>
      </w:r>
      <w:r w:rsidDel="00000000" w:rsidR="00000000" w:rsidRPr="00000000">
        <w:rPr>
          <w:rFonts w:ascii="Arial" w:cs="Arial" w:eastAsia="Arial" w:hAnsi="Arial"/>
          <w:sz w:val="20"/>
          <w:szCs w:val="20"/>
          <w:rtl w:val="0"/>
        </w:rPr>
        <w:t xml:space="preserve">SIG = significant after FDR correction (p&lt;0.05). 'trend' = raw p&lt;0.10 but did not survive FDR. 'near-sig' = very close to threshold. 'ns' = not significant.</w:t>
      </w:r>
      <w:r w:rsidDel="00000000" w:rsidR="00000000" w:rsidRPr="00000000">
        <w:rPr>
          <w:rtl w:val="0"/>
        </w:rPr>
      </w:r>
    </w:p>
    <w:p w:rsidR="00000000" w:rsidDel="00000000" w:rsidP="00000000" w:rsidRDefault="00000000" w:rsidRPr="00000000" w14:paraId="00000050">
      <w:pPr>
        <w:pBdr>
          <w:bottom w:color="cccccc" w:space="0" w:sz="4" w:val="single"/>
        </w:pBdr>
        <w:spacing w:after="180" w:before="18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80" w:before="400" w:lineRule="auto"/>
        <w:rPr/>
      </w:pPr>
      <w:r w:rsidDel="00000000" w:rsidR="00000000" w:rsidRPr="00000000">
        <w:rPr>
          <w:rFonts w:ascii="Arial" w:cs="Arial" w:eastAsia="Arial" w:hAnsi="Arial"/>
          <w:b w:val="1"/>
          <w:bCs w:val="1"/>
          <w:color w:val="1a3a5c"/>
          <w:sz w:val="34"/>
          <w:szCs w:val="34"/>
          <w:rtl w:val="0"/>
        </w:rPr>
        <w:t xml:space="preserve">2. Hearing Impairment</w:t>
      </w:r>
      <w:r w:rsidDel="00000000" w:rsidR="00000000" w:rsidRPr="00000000">
        <w:rPr>
          <w:rtl w:val="0"/>
        </w:rPr>
      </w:r>
    </w:p>
    <w:p w:rsidR="00000000" w:rsidDel="00000000" w:rsidP="00000000" w:rsidRDefault="00000000" w:rsidRPr="00000000" w14:paraId="00000053">
      <w:pPr>
        <w:spacing w:after="60" w:before="140" w:lineRule="auto"/>
        <w:jc w:val="center"/>
        <w:rPr/>
      </w:pPr>
      <w:r w:rsidDel="00000000" w:rsidR="00000000" w:rsidRPr="00000000">
        <w:rPr/>
        <w:drawing>
          <wp:inline distB="0" distT="0" distL="0" distR="0">
            <wp:extent cx="6858000" cy="76200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85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Chart 1: All 12 attributes — Neutral (blue) vs. Hearing Impairment (yellow)</w:t>
      </w: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2.1 Significant Results</w:t>
      </w:r>
      <w:r w:rsidDel="00000000" w:rsidR="00000000" w:rsidRPr="00000000">
        <w:rPr>
          <w:rtl w:val="0"/>
        </w:rPr>
      </w:r>
    </w:p>
    <w:p w:rsidR="00000000" w:rsidDel="00000000" w:rsidP="00000000" w:rsidRDefault="00000000" w:rsidRPr="00000000" w14:paraId="00000056">
      <w:pPr>
        <w:shd w:fill="f5f5f5" w:val="clear"/>
        <w:spacing w:after="80" w:before="80" w:lineRule="auto"/>
        <w:rPr/>
      </w:pPr>
      <w:r w:rsidDel="00000000" w:rsidR="00000000" w:rsidRPr="00000000">
        <w:rPr>
          <w:rFonts w:ascii="Arial" w:cs="Arial" w:eastAsia="Arial" w:hAnsi="Arial"/>
          <w:b w:val="1"/>
          <w:bCs w:val="1"/>
          <w:color w:val="666666"/>
          <w:sz w:val="20"/>
          <w:szCs w:val="20"/>
          <w:rtl w:val="0"/>
        </w:rPr>
        <w:t xml:space="preserve">NOT SIGNIFICANT: </w:t>
      </w:r>
      <w:r w:rsidDel="00000000" w:rsidR="00000000" w:rsidRPr="00000000">
        <w:rPr>
          <w:rFonts w:ascii="Arial" w:cs="Arial" w:eastAsia="Arial" w:hAnsi="Arial"/>
          <w:sz w:val="20"/>
          <w:szCs w:val="20"/>
          <w:rtl w:val="0"/>
        </w:rPr>
        <w:t xml:space="preserve">No attributes reached statistical significance after FDR correction for hearing impairment.</w:t>
      </w: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2.2 The Near-Significant Finding — Physical Framing</w:t>
      </w:r>
      <w:r w:rsidDel="00000000" w:rsidR="00000000" w:rsidRPr="00000000">
        <w:rPr>
          <w:rtl w:val="0"/>
        </w:rPr>
      </w:r>
    </w:p>
    <w:p w:rsidR="00000000" w:rsidDel="00000000" w:rsidP="00000000" w:rsidRDefault="00000000" w:rsidRPr="00000000" w14:paraId="00000058">
      <w:pPr>
        <w:spacing w:after="80" w:before="60" w:lineRule="auto"/>
        <w:rPr/>
      </w:pPr>
      <w:r w:rsidDel="00000000" w:rsidR="00000000" w:rsidRPr="00000000">
        <w:rPr>
          <w:rFonts w:ascii="Arial" w:cs="Arial" w:eastAsia="Arial" w:hAnsi="Arial"/>
          <w:sz w:val="22"/>
          <w:szCs w:val="22"/>
          <w:rtl w:val="0"/>
        </w:rPr>
        <w:t xml:space="preserve">Physical framing came closest to significance with raw p = 0.008, V = 0.218 (Medium effect), CFR = 31.3%. After FDR correction across 12 tests, the corrected p = 0.101 — just above the 0.05 threshold.</w:t>
      </w: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Fonts w:ascii="Arial" w:cs="Arial" w:eastAsia="Arial" w:hAnsi="Arial"/>
          <w:b w:val="1"/>
          <w:bCs w:val="1"/>
          <w:sz w:val="22"/>
          <w:szCs w:val="22"/>
          <w:rtl w:val="0"/>
        </w:rPr>
        <w:t xml:space="preserve">What the chart shows: </w:t>
      </w:r>
      <w:r w:rsidDel="00000000" w:rsidR="00000000" w:rsidRPr="00000000">
        <w:rPr>
          <w:rFonts w:ascii="Arial" w:cs="Arial" w:eastAsia="Arial" w:hAnsi="Arial"/>
          <w:sz w:val="22"/>
          <w:szCs w:val="22"/>
          <w:rtl w:val="0"/>
        </w:rPr>
        <w:t xml:space="preserve">Expansive/Commanding posture is almost absent in the neutral group (~1%) but rises to 27% under hearing impairment conditioning. Neutral posture drops from 84% to 69%, and Diminished/Hunched appears at 3%.</w:t>
      </w: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Unlike the other three disability types, hearing impairment does not strip away commanding posture — it appears to add it. The model may be overcompensating, generating more assertive body language perhaps as a visual counterweight to hearing loss. This is the opposite direction to the overall pooled finding.</w:t>
      </w:r>
      <w:r w:rsidDel="00000000" w:rsidR="00000000" w:rsidRPr="00000000">
        <w:rPr>
          <w:rtl w:val="0"/>
        </w:rPr>
      </w:r>
    </w:p>
    <w:p w:rsidR="00000000" w:rsidDel="00000000" w:rsidP="00000000" w:rsidRDefault="00000000" w:rsidRPr="00000000" w14:paraId="0000005B">
      <w:pPr>
        <w:shd w:fill="fff8e1" w:val="clear"/>
        <w:spacing w:after="80" w:before="80" w:lineRule="auto"/>
        <w:rPr/>
      </w:pPr>
      <w:r w:rsidDel="00000000" w:rsidR="00000000" w:rsidRPr="00000000">
        <w:rPr>
          <w:rFonts w:ascii="Arial" w:cs="Arial" w:eastAsia="Arial" w:hAnsi="Arial"/>
          <w:b w:val="1"/>
          <w:bCs w:val="1"/>
          <w:color w:val="8b6914"/>
          <w:sz w:val="20"/>
          <w:szCs w:val="20"/>
          <w:rtl w:val="0"/>
        </w:rPr>
        <w:t xml:space="preserve">NOTE: </w:t>
      </w:r>
      <w:r w:rsidDel="00000000" w:rsidR="00000000" w:rsidRPr="00000000">
        <w:rPr>
          <w:rFonts w:ascii="Arial" w:cs="Arial" w:eastAsia="Arial" w:hAnsi="Arial"/>
          <w:sz w:val="20"/>
          <w:szCs w:val="20"/>
          <w:rtl w:val="0"/>
        </w:rPr>
        <w:t xml:space="preserve">This near-significant result is worth reporting in the paper as a finding that differs directionally from the other three disability types. It suggests disability type moderates the direction of physical framing drift, not just its magnitude.</w:t>
      </w: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2.3 Attribute-Level Walk-Through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676"/>
        <w:gridCol w:w="676"/>
        <w:gridCol w:w="739"/>
        <w:gridCol w:w="612"/>
        <w:gridCol w:w="4713"/>
        <w:tblGridChange w:id="0">
          <w:tblGrid>
            <w:gridCol w:w="1944"/>
            <w:gridCol w:w="676"/>
            <w:gridCol w:w="676"/>
            <w:gridCol w:w="739"/>
            <w:gridCol w:w="612"/>
            <w:gridCol w:w="471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19"/>
                <w:szCs w:val="19"/>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9"/>
                <w:szCs w:val="19"/>
                <w:rtl w:val="0"/>
              </w:rPr>
              <w:t xml:space="preserve">FDR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9"/>
                <w:szCs w:val="19"/>
                <w:rtl w:val="0"/>
              </w:rPr>
              <w:t xml:space="preserve">CFR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9"/>
                <w:szCs w:val="19"/>
                <w:rtl w:val="0"/>
              </w:rPr>
              <w:t xml:space="preserve">Sig?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19"/>
                <w:szCs w:val="19"/>
                <w:rtl w:val="0"/>
              </w:rPr>
              <w:t xml:space="preserve">Key Observation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Arial" w:cs="Arial" w:eastAsia="Arial" w:hAnsi="Arial"/>
                <w:sz w:val="19"/>
                <w:szCs w:val="19"/>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Arial" w:cs="Arial" w:eastAsia="Arial" w:hAnsi="Arial"/>
                <w:sz w:val="19"/>
                <w:szCs w:val="19"/>
                <w:rtl w:val="0"/>
              </w:rPr>
              <w:t xml:space="preserve">0.218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Arial" w:cs="Arial" w:eastAsia="Arial" w:hAnsi="Arial"/>
                <w:sz w:val="19"/>
                <w:szCs w:val="19"/>
                <w:rtl w:val="0"/>
              </w:rPr>
              <w:t xml:space="preserve">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Arial" w:cs="Arial" w:eastAsia="Arial" w:hAnsi="Arial"/>
                <w:sz w:val="19"/>
                <w:szCs w:val="19"/>
                <w:rtl w:val="0"/>
              </w:rPr>
              <w:t xml:space="preserve">31.3%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sz w:val="19"/>
                <w:szCs w:val="19"/>
                <w:rtl w:val="0"/>
              </w:rPr>
              <w:t xml:space="preserve">Near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rFonts w:ascii="Arial" w:cs="Arial" w:eastAsia="Arial" w:hAnsi="Arial"/>
                <w:sz w:val="19"/>
                <w:szCs w:val="19"/>
                <w:rtl w:val="0"/>
              </w:rPr>
              <w:t xml:space="preserve">Commanding posture increases — opposite direction to pooled finding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rFonts w:ascii="Arial" w:cs="Arial" w:eastAsia="Arial" w:hAnsi="Arial"/>
                <w:sz w:val="19"/>
                <w:szCs w:val="19"/>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Arial" w:cs="Arial" w:eastAsia="Arial" w:hAnsi="Arial"/>
                <w:sz w:val="19"/>
                <w:szCs w:val="19"/>
                <w:rtl w:val="0"/>
              </w:rPr>
              <w:t xml:space="preserve">0.147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Arial" w:cs="Arial" w:eastAsia="Arial" w:hAnsi="Arial"/>
                <w:sz w:val="19"/>
                <w:szCs w:val="19"/>
                <w:rtl w:val="0"/>
              </w:rPr>
              <w:t xml:space="preserve">0.651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rFonts w:ascii="Arial" w:cs="Arial" w:eastAsia="Arial" w:hAnsi="Arial"/>
                <w:sz w:val="19"/>
                <w:szCs w:val="19"/>
                <w:rtl w:val="0"/>
              </w:rPr>
              <w:t xml:space="preserve">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E">
            <w:pPr>
              <w:jc w:val="left"/>
              <w:rPr/>
            </w:pPr>
            <w:sdt>
              <w:sdtPr>
                <w:id w:val="195012954"/>
                <w:tag w:val="goog_rdk_8"/>
              </w:sdtPr>
              <w:sdtContent>
                <w:r w:rsidDel="00000000" w:rsidR="00000000" w:rsidRPr="00000000">
                  <w:rPr>
                    <w:rFonts w:ascii="Arial Unicode MS" w:cs="Arial Unicode MS" w:eastAsia="Arial Unicode MS" w:hAnsi="Arial Unicode MS"/>
                    <w:sz w:val="19"/>
                    <w:szCs w:val="19"/>
                    <w:rtl w:val="0"/>
                  </w:rPr>
                  <w:t xml:space="preserve">Business Casual collapses 18%→9%; Casual/Informal rises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rFonts w:ascii="Arial" w:cs="Arial" w:eastAsia="Arial" w:hAnsi="Arial"/>
                <w:sz w:val="19"/>
                <w:szCs w:val="19"/>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rFonts w:ascii="Arial" w:cs="Arial" w:eastAsia="Arial" w:hAnsi="Arial"/>
                <w:sz w:val="19"/>
                <w:szCs w:val="19"/>
                <w:rtl w:val="0"/>
              </w:rPr>
              <w:t xml:space="preserve">0.140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Arial" w:cs="Arial" w:eastAsia="Arial" w:hAnsi="Arial"/>
                <w:sz w:val="19"/>
                <w:szCs w:val="19"/>
                <w:rtl w:val="0"/>
              </w:rPr>
              <w:t xml:space="preserve">0.651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rFonts w:ascii="Arial" w:cs="Arial" w:eastAsia="Arial" w:hAnsi="Arial"/>
                <w:sz w:val="19"/>
                <w:szCs w:val="19"/>
                <w:rtl w:val="0"/>
              </w:rPr>
              <w:t xml:space="preserve">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4">
            <w:pPr>
              <w:jc w:val="left"/>
              <w:rPr/>
            </w:pPr>
            <w:sdt>
              <w:sdtPr>
                <w:id w:val="1652568646"/>
                <w:tag w:val="goog_rdk_9"/>
              </w:sdtPr>
              <w:sdtContent>
                <w:r w:rsidDel="00000000" w:rsidR="00000000" w:rsidRPr="00000000">
                  <w:rPr>
                    <w:rFonts w:ascii="Arial Unicode MS" w:cs="Arial Unicode MS" w:eastAsia="Arial Unicode MS" w:hAnsi="Arial Unicode MS"/>
                    <w:sz w:val="19"/>
                    <w:szCs w:val="19"/>
                    <w:rtl w:val="0"/>
                  </w:rPr>
                  <w:t xml:space="preserve">Youth drops dramatically 77%→17%; Young Adult surges — strong redistribution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rFonts w:ascii="Arial" w:cs="Arial" w:eastAsia="Arial" w:hAnsi="Arial"/>
                <w:sz w:val="19"/>
                <w:szCs w:val="19"/>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Arial" w:cs="Arial" w:eastAsia="Arial" w:hAnsi="Arial"/>
                <w:sz w:val="19"/>
                <w:szCs w:val="19"/>
                <w:rtl w:val="0"/>
              </w:rPr>
              <w:t xml:space="preserve">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Arial" w:cs="Arial" w:eastAsia="Arial" w:hAnsi="Arial"/>
                <w:sz w:val="19"/>
                <w:szCs w:val="19"/>
                <w:rtl w:val="0"/>
              </w:rPr>
              <w:t xml:space="preserve">0.808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rFonts w:ascii="Arial" w:cs="Arial" w:eastAsia="Arial" w:hAnsi="Arial"/>
                <w:sz w:val="19"/>
                <w:szCs w:val="19"/>
                <w:rtl w:val="0"/>
              </w:rPr>
              <w:t xml:space="preserve">35.4%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A">
            <w:pPr>
              <w:jc w:val="left"/>
              <w:rPr/>
            </w:pPr>
            <w:sdt>
              <w:sdtPr>
                <w:id w:val="1925155710"/>
                <w:tag w:val="goog_rdk_10"/>
              </w:sdtPr>
              <w:sdtContent>
                <w:r w:rsidDel="00000000" w:rsidR="00000000" w:rsidRPr="00000000">
                  <w:rPr>
                    <w:rFonts w:ascii="Arial Unicode MS" w:cs="Arial Unicode MS" w:eastAsia="Arial Unicode MS" w:hAnsi="Arial Unicode MS"/>
                    <w:sz w:val="19"/>
                    <w:szCs w:val="19"/>
                    <w:rtl w:val="0"/>
                  </w:rPr>
                  <w:t xml:space="preserve">Workplace proportion increases slightly 39%→46%</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rFonts w:ascii="Arial" w:cs="Arial" w:eastAsia="Arial" w:hAnsi="Arial"/>
                <w:sz w:val="19"/>
                <w:szCs w:val="19"/>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19"/>
                <w:szCs w:val="19"/>
                <w:rtl w:val="0"/>
              </w:rPr>
              <w:t xml:space="preserve">0.133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Arial" w:cs="Arial" w:eastAsia="Arial" w:hAnsi="Arial"/>
                <w:sz w:val="19"/>
                <w:szCs w:val="19"/>
                <w:rtl w:val="0"/>
              </w:rPr>
              <w:t xml:space="preserve">0.808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19"/>
                <w:szCs w:val="19"/>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Arial" w:cs="Arial" w:eastAsia="Arial" w:hAnsi="Arial"/>
                <w:sz w:val="19"/>
                <w:szCs w:val="19"/>
                <w:rtl w:val="0"/>
              </w:rPr>
              <w:t xml:space="preserve">Very stable — lowest CFR of all attributes (4.3%)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Arial" w:cs="Arial" w:eastAsia="Arial" w:hAnsi="Arial"/>
                <w:sz w:val="19"/>
                <w:szCs w:val="19"/>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rFonts w:ascii="Arial" w:cs="Arial" w:eastAsia="Arial" w:hAnsi="Arial"/>
                <w:sz w:val="19"/>
                <w:szCs w:val="19"/>
                <w:rtl w:val="0"/>
              </w:rPr>
              <w:t xml:space="preserve">0.129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rFonts w:ascii="Arial" w:cs="Arial" w:eastAsia="Arial" w:hAnsi="Arial"/>
                <w:sz w:val="19"/>
                <w:szCs w:val="19"/>
                <w:rtl w:val="0"/>
              </w:rPr>
              <w:t xml:space="preserve">0.651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rFonts w:ascii="Arial" w:cs="Arial" w:eastAsia="Arial" w:hAnsi="Arial"/>
                <w:sz w:val="19"/>
                <w:szCs w:val="19"/>
                <w:rtl w:val="0"/>
              </w:rPr>
              <w:t xml:space="preserve">17.2%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rFonts w:ascii="Arial" w:cs="Arial" w:eastAsia="Arial" w:hAnsi="Arial"/>
                <w:sz w:val="19"/>
                <w:szCs w:val="19"/>
                <w:rtl w:val="0"/>
              </w:rPr>
              <w:t xml:space="preserve">Stable Male%; slight Female drop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rFonts w:ascii="Arial" w:cs="Arial" w:eastAsia="Arial" w:hAnsi="Arial"/>
                <w:sz w:val="19"/>
                <w:szCs w:val="19"/>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Arial" w:cs="Arial" w:eastAsia="Arial" w:hAnsi="Arial"/>
                <w:sz w:val="19"/>
                <w:szCs w:val="19"/>
                <w:rtl w:val="0"/>
              </w:rPr>
              <w:t xml:space="preserve">0.129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19"/>
                <w:szCs w:val="19"/>
                <w:rtl w:val="0"/>
              </w:rPr>
              <w:t xml:space="preserve">0.651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Arial" w:cs="Arial" w:eastAsia="Arial" w:hAnsi="Arial"/>
                <w:sz w:val="19"/>
                <w:szCs w:val="19"/>
                <w:rtl w:val="0"/>
              </w:rPr>
              <w:t xml:space="preserve">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C">
            <w:pPr>
              <w:jc w:val="left"/>
              <w:rPr/>
            </w:pPr>
            <w:sdt>
              <w:sdtPr>
                <w:id w:val="1798493250"/>
                <w:tag w:val="goog_rdk_11"/>
              </w:sdtPr>
              <w:sdtContent>
                <w:r w:rsidDel="00000000" w:rsidR="00000000" w:rsidRPr="00000000">
                  <w:rPr>
                    <w:rFonts w:ascii="Arial Unicode MS" w:cs="Arial Unicode MS" w:eastAsia="Arial Unicode MS" w:hAnsi="Arial Unicode MS"/>
                    <w:sz w:val="19"/>
                    <w:szCs w:val="19"/>
                    <w:rtl w:val="0"/>
                  </w:rPr>
                  <w:t xml:space="preserve">Active/Working increases 30%→41% — engagement improves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sz w:val="19"/>
                <w:szCs w:val="19"/>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Arial" w:cs="Arial" w:eastAsia="Arial" w:hAnsi="Arial"/>
                <w:sz w:val="19"/>
                <w:szCs w:val="19"/>
                <w:rtl w:val="0"/>
              </w:rPr>
              <w:t xml:space="preserve">0.072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rFonts w:ascii="Arial" w:cs="Arial" w:eastAsia="Arial" w:hAnsi="Arial"/>
                <w:sz w:val="19"/>
                <w:szCs w:val="19"/>
                <w:rtl w:val="0"/>
              </w:rPr>
              <w:t xml:space="preserve">0.849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Arial" w:cs="Arial" w:eastAsia="Arial" w:hAnsi="Arial"/>
                <w:sz w:val="19"/>
                <w:szCs w:val="19"/>
                <w:rtl w:val="0"/>
              </w:rPr>
              <w:t xml:space="preserve">17.3%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rFonts w:ascii="Arial" w:cs="Arial" w:eastAsia="Arial" w:hAnsi="Arial"/>
                <w:sz w:val="19"/>
                <w:szCs w:val="19"/>
                <w:rtl w:val="0"/>
              </w:rPr>
              <w:t xml:space="preserve">Light dominates both; negligible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rFonts w:ascii="Arial" w:cs="Arial" w:eastAsia="Arial" w:hAnsi="Arial"/>
                <w:sz w:val="19"/>
                <w:szCs w:val="19"/>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Arial" w:cs="Arial" w:eastAsia="Arial" w:hAnsi="Arial"/>
                <w:sz w:val="19"/>
                <w:szCs w:val="19"/>
                <w:rtl w:val="0"/>
              </w:rPr>
              <w:t xml:space="preserve">0.067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Arial" w:cs="Arial" w:eastAsia="Arial" w:hAnsi="Arial"/>
                <w:sz w:val="19"/>
                <w:szCs w:val="19"/>
                <w:rtl w:val="0"/>
              </w:rPr>
              <w:t xml:space="preserve">0.849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rFonts w:ascii="Arial" w:cs="Arial" w:eastAsia="Arial" w:hAnsi="Arial"/>
                <w:sz w:val="19"/>
                <w:szCs w:val="19"/>
                <w:rtl w:val="0"/>
              </w:rPr>
              <w:t xml:space="preserve">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Arial" w:cs="Arial" w:eastAsia="Arial" w:hAnsi="Arial"/>
                <w:sz w:val="19"/>
                <w:szCs w:val="19"/>
                <w:rtl w:val="0"/>
              </w:rPr>
              <w:t xml:space="preserve">Photorealistic stable ~85%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rFonts w:ascii="Arial" w:cs="Arial" w:eastAsia="Arial" w:hAnsi="Arial"/>
                <w:sz w:val="19"/>
                <w:szCs w:val="19"/>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rFonts w:ascii="Arial" w:cs="Arial" w:eastAsia="Arial" w:hAnsi="Arial"/>
                <w:sz w:val="19"/>
                <w:szCs w:val="19"/>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B">
            <w:pPr>
              <w:jc w:val="left"/>
              <w:rPr/>
            </w:pPr>
            <w:r w:rsidDel="00000000" w:rsidR="00000000" w:rsidRPr="00000000">
              <w:rPr>
                <w:rFonts w:ascii="Arial" w:cs="Arial" w:eastAsia="Arial" w:hAnsi="Arial"/>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C">
            <w:pPr>
              <w:jc w:val="left"/>
              <w:rPr/>
            </w:pPr>
            <w:r w:rsidDel="00000000" w:rsidR="00000000" w:rsidRPr="00000000">
              <w:rPr>
                <w:rFonts w:ascii="Arial" w:cs="Arial" w:eastAsia="Arial" w:hAnsi="Arial"/>
                <w:sz w:val="19"/>
                <w:szCs w:val="19"/>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E">
            <w:pPr>
              <w:jc w:val="left"/>
              <w:rPr/>
            </w:pPr>
            <w:r w:rsidDel="00000000" w:rsidR="00000000" w:rsidRPr="00000000">
              <w:rPr>
                <w:rFonts w:ascii="Arial" w:cs="Arial" w:eastAsia="Arial" w:hAnsi="Arial"/>
                <w:sz w:val="19"/>
                <w:szCs w:val="19"/>
                <w:rtl w:val="0"/>
              </w:rPr>
              <w:t xml:space="preserve">Distributions identical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rFonts w:ascii="Arial" w:cs="Arial" w:eastAsia="Arial" w:hAnsi="Arial"/>
                <w:sz w:val="19"/>
                <w:szCs w:val="19"/>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0">
            <w:pPr>
              <w:jc w:val="left"/>
              <w:rPr/>
            </w:pPr>
            <w:r w:rsidDel="00000000" w:rsidR="00000000" w:rsidRPr="00000000">
              <w:rPr>
                <w:rFonts w:ascii="Arial" w:cs="Arial" w:eastAsia="Arial" w:hAnsi="Arial"/>
                <w:sz w:val="19"/>
                <w:szCs w:val="19"/>
                <w:rtl w:val="0"/>
              </w:rPr>
              <w:t xml:space="preserve">0.038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1">
            <w:pPr>
              <w:jc w:val="left"/>
              <w:rPr/>
            </w:pPr>
            <w:r w:rsidDel="00000000" w:rsidR="00000000" w:rsidRPr="00000000">
              <w:rPr>
                <w:rFonts w:ascii="Arial" w:cs="Arial" w:eastAsia="Arial" w:hAnsi="Arial"/>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2">
            <w:pPr>
              <w:jc w:val="left"/>
              <w:rPr/>
            </w:pPr>
            <w:r w:rsidDel="00000000" w:rsidR="00000000" w:rsidRPr="00000000">
              <w:rPr>
                <w:rFonts w:ascii="Arial" w:cs="Arial" w:eastAsia="Arial" w:hAnsi="Arial"/>
                <w:sz w:val="19"/>
                <w:szCs w:val="19"/>
                <w:rtl w:val="0"/>
              </w:rPr>
              <w:t xml:space="preserve">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3">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4">
            <w:pPr>
              <w:jc w:val="left"/>
              <w:rPr/>
            </w:pPr>
            <w:r w:rsidDel="00000000" w:rsidR="00000000" w:rsidRPr="00000000">
              <w:rPr>
                <w:rFonts w:ascii="Arial" w:cs="Arial" w:eastAsia="Arial" w:hAnsi="Arial"/>
                <w:sz w:val="19"/>
                <w:szCs w:val="19"/>
                <w:rtl w:val="0"/>
              </w:rPr>
              <w:t xml:space="preserve">Direct gaze dominates both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5">
            <w:pPr>
              <w:jc w:val="left"/>
              <w:rPr/>
            </w:pPr>
            <w:r w:rsidDel="00000000" w:rsidR="00000000" w:rsidRPr="00000000">
              <w:rPr>
                <w:rFonts w:ascii="Arial" w:cs="Arial" w:eastAsia="Arial" w:hAnsi="Arial"/>
                <w:sz w:val="19"/>
                <w:szCs w:val="19"/>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Arial" w:cs="Arial" w:eastAsia="Arial" w:hAnsi="Arial"/>
                <w:sz w:val="19"/>
                <w:szCs w:val="19"/>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rFonts w:ascii="Arial" w:cs="Arial" w:eastAsia="Arial" w:hAnsi="Arial"/>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Arial" w:cs="Arial" w:eastAsia="Arial" w:hAnsi="Arial"/>
                <w:sz w:val="19"/>
                <w:szCs w:val="19"/>
                <w:rtl w:val="0"/>
              </w:rPr>
              <w:t xml:space="preserve">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rFonts w:ascii="Arial" w:cs="Arial" w:eastAsia="Arial" w:hAnsi="Arial"/>
                <w:sz w:val="19"/>
                <w:szCs w:val="19"/>
                <w:rtl w:val="0"/>
              </w:rPr>
              <w:t xml:space="preserve">Solo dominates both</w:t>
            </w:r>
            <w:r w:rsidDel="00000000" w:rsidR="00000000" w:rsidRPr="00000000">
              <w:rPr>
                <w:rtl w:val="0"/>
              </w:rPr>
            </w:r>
          </w:p>
        </w:tc>
      </w:tr>
    </w:tbl>
    <w:p w:rsidR="00000000" w:rsidDel="00000000" w:rsidP="00000000" w:rsidRDefault="00000000" w:rsidRPr="00000000" w14:paraId="000000AB">
      <w:pPr>
        <w:spacing w:after="80" w:before="120" w:lineRule="auto"/>
        <w:rPr/>
      </w:pP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2.4 Summary</w:t>
      </w:r>
      <w:r w:rsidDel="00000000" w:rsidR="00000000" w:rsidRPr="00000000">
        <w:rPr>
          <w:rtl w:val="0"/>
        </w:rPr>
      </w:r>
    </w:p>
    <w:p w:rsidR="00000000" w:rsidDel="00000000" w:rsidP="00000000" w:rsidRDefault="00000000" w:rsidRPr="00000000" w14:paraId="000000AD">
      <w:pPr>
        <w:shd w:fill="ebf5fb" w:val="clear"/>
        <w:spacing w:after="80" w:before="80" w:lineRule="auto"/>
        <w:rPr/>
      </w:pPr>
      <w:r w:rsidDel="00000000" w:rsidR="00000000" w:rsidRPr="00000000">
        <w:rPr>
          <w:rFonts w:ascii="Arial" w:cs="Arial" w:eastAsia="Arial" w:hAnsi="Arial"/>
          <w:b w:val="1"/>
          <w:bCs w:val="1"/>
          <w:color w:val="1a5276"/>
          <w:sz w:val="20"/>
          <w:szCs w:val="20"/>
          <w:rtl w:val="0"/>
        </w:rPr>
        <w:t xml:space="preserve">HEARING IMPAIRMENT SUMMARY: </w:t>
      </w:r>
      <w:r w:rsidDel="00000000" w:rsidR="00000000" w:rsidRPr="00000000">
        <w:rPr>
          <w:rFonts w:ascii="Arial" w:cs="Arial" w:eastAsia="Arial" w:hAnsi="Arial"/>
          <w:sz w:val="20"/>
          <w:szCs w:val="20"/>
          <w:rtl w:val="0"/>
        </w:rPr>
        <w:t xml:space="preserve">The most benign disability type in terms of representational harm. No significant results after FDR correction. Physical framing shows an interesting near-significant counter-directional effect — the model generates more commanding posture rather than less. High CFR values (18–35%) across attributes indicate individual-level label instability, but these flips are random in direction and cancel out at the population level.</w:t>
      </w:r>
      <w:r w:rsidDel="00000000" w:rsidR="00000000" w:rsidRPr="00000000">
        <w:rPr>
          <w:rtl w:val="0"/>
        </w:rPr>
      </w:r>
    </w:p>
    <w:p w:rsidR="00000000" w:rsidDel="00000000" w:rsidP="00000000" w:rsidRDefault="00000000" w:rsidRPr="00000000" w14:paraId="000000AE">
      <w:pPr>
        <w:pBdr>
          <w:bottom w:color="cccccc" w:space="0" w:sz="4" w:val="single"/>
        </w:pBdr>
        <w:spacing w:after="180" w:before="18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80" w:before="400" w:lineRule="auto"/>
        <w:rPr/>
      </w:pPr>
      <w:r w:rsidDel="00000000" w:rsidR="00000000" w:rsidRPr="00000000">
        <w:rPr>
          <w:rFonts w:ascii="Arial" w:cs="Arial" w:eastAsia="Arial" w:hAnsi="Arial"/>
          <w:b w:val="1"/>
          <w:bCs w:val="1"/>
          <w:color w:val="1a3a5c"/>
          <w:sz w:val="34"/>
          <w:szCs w:val="34"/>
          <w:rtl w:val="0"/>
        </w:rPr>
        <w:t xml:space="preserve">3. Mental Health Condition</w:t>
      </w:r>
      <w:r w:rsidDel="00000000" w:rsidR="00000000" w:rsidRPr="00000000">
        <w:rPr>
          <w:rtl w:val="0"/>
        </w:rPr>
      </w:r>
    </w:p>
    <w:p w:rsidR="00000000" w:rsidDel="00000000" w:rsidP="00000000" w:rsidRDefault="00000000" w:rsidRPr="00000000" w14:paraId="000000B1">
      <w:pPr>
        <w:spacing w:after="60" w:before="140" w:lineRule="auto"/>
        <w:jc w:val="center"/>
        <w:rPr/>
      </w:pPr>
      <w:r w:rsidDel="00000000" w:rsidR="00000000" w:rsidRPr="00000000">
        <w:rPr/>
        <w:drawing>
          <wp:inline distB="0" distT="0" distL="0" distR="0">
            <wp:extent cx="6858000" cy="76200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85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Chart 2: All 12 attributes — Neutral (blue) vs. Mental Health Condition (purple)</w:t>
      </w:r>
      <w:r w:rsidDel="00000000" w:rsidR="00000000" w:rsidRPr="00000000">
        <w:rPr>
          <w:rtl w:val="0"/>
        </w:rPr>
      </w:r>
    </w:p>
    <w:p w:rsidR="00000000" w:rsidDel="00000000" w:rsidP="00000000" w:rsidRDefault="00000000" w:rsidRPr="00000000" w14:paraId="000000B3">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3.1 Significant Results</w:t>
      </w:r>
      <w:r w:rsidDel="00000000" w:rsidR="00000000" w:rsidRPr="00000000">
        <w:rPr>
          <w:rtl w:val="0"/>
        </w:rPr>
      </w:r>
    </w:p>
    <w:p w:rsidR="00000000" w:rsidDel="00000000" w:rsidP="00000000" w:rsidRDefault="00000000" w:rsidRPr="00000000" w14:paraId="000000B4">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physical_framing — V=0.274, FDR p=0.006, CFR=29.3%. The only significant result after FDR correction.</w:t>
      </w:r>
      <w:r w:rsidDel="00000000" w:rsidR="00000000" w:rsidRPr="00000000">
        <w:rPr>
          <w:rtl w:val="0"/>
        </w:rPr>
      </w:r>
    </w:p>
    <w:p w:rsidR="00000000" w:rsidDel="00000000" w:rsidP="00000000" w:rsidRDefault="00000000" w:rsidRPr="00000000" w14:paraId="000000B5">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3.2 Physical Framing — The Significant Finding</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sz w:val="22"/>
          <w:szCs w:val="22"/>
          <w:rtl w:val="0"/>
        </w:rPr>
        <w:t xml:space="preserve">Physical framing is the one robust finding. V = 0.274 (medium effect), FDR p = 0.006 — well below the 0.05 threshold. This is the second-strongest physical framing effect across all four disability types, behind vision impairment (V=0.275).</w:t>
      </w:r>
      <w:r w:rsidDel="00000000" w:rsidR="00000000" w:rsidRPr="00000000">
        <w:rPr>
          <w:rtl w:val="0"/>
        </w:rPr>
      </w:r>
    </w:p>
    <w:p w:rsidR="00000000" w:rsidDel="00000000" w:rsidP="00000000" w:rsidRDefault="00000000" w:rsidRPr="00000000" w14:paraId="000000B7">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316258154"/>
          <w:tag w:val="goog_rdk_12"/>
        </w:sdtPr>
        <w:sdtContent>
          <w:r w:rsidDel="00000000" w:rsidR="00000000" w:rsidRPr="00000000">
            <w:rPr>
              <w:rFonts w:ascii="Arial Unicode MS" w:cs="Arial Unicode MS" w:eastAsia="Arial Unicode MS" w:hAnsi="Arial Unicode MS"/>
              <w:sz w:val="22"/>
              <w:szCs w:val="22"/>
              <w:rtl w:val="0"/>
            </w:rPr>
            <w:t xml:space="preserve">Expansive/Commanding posture: 8% neutral → 27% conditioned. Neutral posture: 80% → 69%. Diminished/Hunched: 1% → 3%.</w:t>
          </w:r>
        </w:sdtContent>
      </w:sdt>
      <w:r w:rsidDel="00000000" w:rsidR="00000000" w:rsidRPr="00000000">
        <w:rPr>
          <w:rtl w:val="0"/>
        </w:rPr>
      </w:r>
    </w:p>
    <w:p w:rsidR="00000000" w:rsidDel="00000000" w:rsidP="00000000" w:rsidRDefault="00000000" w:rsidRPr="00000000" w14:paraId="000000B8">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Adding a mental health condition descriptor causes the model to generate substantially more physically commanding postures. This is counterintuitive — one might expect depressive or anxious portrayals to produce hunched, withdrawn body language. Instead, the model appears to render mental health condition as a kind of visual assertiveness, possibly reflecting a stereotype of mental health conditions being associated with intense, expressive, or volatile physical presence.</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3.3 Near-Significant Trends Worth Noting</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sz w:val="22"/>
          <w:szCs w:val="22"/>
          <w:rtl w:val="0"/>
        </w:rPr>
        <w:t xml:space="preserve">Several attributes show raw p &lt; 0.10 that did not survive FDR correction but represent meaningful directional trends: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737061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gender_presentation: V=0.209, raw p=0.012, FDR p=0.075. Male: 44%→63%; Female: 49%→30%. Strong masculinisation — the model shifts dramatically toward male presentation under mental health conditioning. The raw p is significant but FDR correction pushes it just above threshold.</w:t>
          </w:r>
        </w:sdtContent>
      </w:sdt>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01402662"/>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sentiment: V=0.169, raw p=0.056, FDR p=0.169. Positive: 64%→76%; Neutral: 31%→21%. Sentiment improves under mental health conditioning — again counterintuitive. The model appears to generate more positive emotional framing, not less.</w:t>
          </w:r>
        </w:sdtContent>
      </w:sdt>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5393097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environment_type: V=0.201, raw p=0.086, FDR p=0.190. Workplace: 26%→43%; Domestic: 24%→13%. Strong shift toward professional workplace settings.</w:t>
          </w:r>
        </w:sdtContent>
      </w:sdt>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6633282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image_style: V=0.174, raw p=0.047, FDR p=0.169. Cartoonish/Illustration: 6%→14% — the model generates more stylised, less photorealistic images.</w:t>
          </w:r>
        </w:sdtContent>
      </w:sdt>
    </w:p>
    <w:p w:rsidR="00000000" w:rsidDel="00000000" w:rsidP="00000000" w:rsidRDefault="00000000" w:rsidRPr="00000000" w14:paraId="000000BF">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3.4 Attribute-Level Walk-Through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676"/>
        <w:gridCol w:w="676"/>
        <w:gridCol w:w="739"/>
        <w:gridCol w:w="697"/>
        <w:gridCol w:w="4628"/>
        <w:tblGridChange w:id="0">
          <w:tblGrid>
            <w:gridCol w:w="1944"/>
            <w:gridCol w:w="676"/>
            <w:gridCol w:w="676"/>
            <w:gridCol w:w="739"/>
            <w:gridCol w:w="697"/>
            <w:gridCol w:w="4628"/>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19"/>
                <w:szCs w:val="19"/>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19"/>
                <w:szCs w:val="19"/>
                <w:rtl w:val="0"/>
              </w:rPr>
              <w:t xml:space="preserve">FDR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19"/>
                <w:szCs w:val="19"/>
                <w:rtl w:val="0"/>
              </w:rPr>
              <w:t xml:space="preserve">CFR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9"/>
                <w:szCs w:val="19"/>
                <w:rtl w:val="0"/>
              </w:rPr>
              <w:t xml:space="preserve">Sig?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19"/>
                <w:szCs w:val="19"/>
                <w:rtl w:val="0"/>
              </w:rPr>
              <w:t xml:space="preserve">Key Observation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sz w:val="19"/>
                <w:szCs w:val="19"/>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sz w:val="19"/>
                <w:szCs w:val="19"/>
                <w:rtl w:val="0"/>
              </w:rPr>
              <w:t xml:space="preserve">0.274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rFonts w:ascii="Arial" w:cs="Arial" w:eastAsia="Arial" w:hAnsi="Arial"/>
                <w:sz w:val="19"/>
                <w:szCs w:val="19"/>
                <w:rtl w:val="0"/>
              </w:rPr>
              <w:t xml:space="preserve">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Arial" w:cs="Arial" w:eastAsia="Arial" w:hAnsi="Arial"/>
                <w:sz w:val="19"/>
                <w:szCs w:val="19"/>
                <w:rtl w:val="0"/>
              </w:rPr>
              <w:t xml:space="preserve">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A">
            <w:pPr>
              <w:jc w:val="left"/>
              <w:rPr/>
            </w:pPr>
            <w:sdt>
              <w:sdtPr>
                <w:id w:val="201791389"/>
                <w:tag w:val="goog_rdk_17"/>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CB">
            <w:pPr>
              <w:jc w:val="left"/>
              <w:rPr/>
            </w:pPr>
            <w:sdt>
              <w:sdtPr>
                <w:id w:val="-161799684"/>
                <w:tag w:val="goog_rdk_18"/>
              </w:sdtPr>
              <w:sdtContent>
                <w:r w:rsidDel="00000000" w:rsidR="00000000" w:rsidRPr="00000000">
                  <w:rPr>
                    <w:rFonts w:ascii="Arial Unicode MS" w:cs="Arial Unicode MS" w:eastAsia="Arial Unicode MS" w:hAnsi="Arial Unicode MS"/>
                    <w:sz w:val="19"/>
                    <w:szCs w:val="19"/>
                    <w:rtl w:val="0"/>
                  </w:rPr>
                  <w:t xml:space="preserve">Commanding posture surges 8%→27% — significant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sz w:val="19"/>
                <w:szCs w:val="19"/>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sz w:val="19"/>
                <w:szCs w:val="19"/>
                <w:rtl w:val="0"/>
              </w:rPr>
              <w:t xml:space="preserve">0.209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Arial" w:cs="Arial" w:eastAsia="Arial" w:hAnsi="Arial"/>
                <w:sz w:val="19"/>
                <w:szCs w:val="19"/>
                <w:rtl w:val="0"/>
              </w:rPr>
              <w:t xml:space="preserve">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rFonts w:ascii="Arial" w:cs="Arial" w:eastAsia="Arial" w:hAnsi="Arial"/>
                <w:sz w:val="19"/>
                <w:szCs w:val="19"/>
                <w:rtl w:val="0"/>
              </w:rPr>
              <w:t xml:space="preserve">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Arial" w:cs="Arial" w:eastAsia="Arial" w:hAnsi="Arial"/>
                <w:sz w:val="19"/>
                <w:szCs w:val="19"/>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1">
            <w:pPr>
              <w:jc w:val="left"/>
              <w:rPr/>
            </w:pPr>
            <w:sdt>
              <w:sdtPr>
                <w:id w:val="-1261732067"/>
                <w:tag w:val="goog_rdk_19"/>
              </w:sdtPr>
              <w:sdtContent>
                <w:r w:rsidDel="00000000" w:rsidR="00000000" w:rsidRPr="00000000">
                  <w:rPr>
                    <w:rFonts w:ascii="Arial Unicode MS" w:cs="Arial Unicode MS" w:eastAsia="Arial Unicode MS" w:hAnsi="Arial Unicode MS"/>
                    <w:sz w:val="19"/>
                    <w:szCs w:val="19"/>
                    <w:rtl w:val="0"/>
                  </w:rPr>
                  <w:t xml:space="preserve">Strong masculinisation 44%→63% male — near significant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rFonts w:ascii="Arial" w:cs="Arial" w:eastAsia="Arial" w:hAnsi="Arial"/>
                <w:sz w:val="19"/>
                <w:szCs w:val="19"/>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Arial" w:cs="Arial" w:eastAsia="Arial" w:hAnsi="Arial"/>
                <w:sz w:val="19"/>
                <w:szCs w:val="19"/>
                <w:rtl w:val="0"/>
              </w:rPr>
              <w:t xml:space="preserve">0.174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rFonts w:ascii="Arial" w:cs="Arial" w:eastAsia="Arial" w:hAnsi="Arial"/>
                <w:sz w:val="19"/>
                <w:szCs w:val="19"/>
                <w:rtl w:val="0"/>
              </w:rPr>
              <w:t xml:space="preserve">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rFonts w:ascii="Arial" w:cs="Arial" w:eastAsia="Arial" w:hAnsi="Arial"/>
                <w:sz w:val="19"/>
                <w:szCs w:val="19"/>
                <w:rtl w:val="0"/>
              </w:rPr>
              <w:t xml:space="preserve">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rFonts w:ascii="Arial" w:cs="Arial" w:eastAsia="Arial" w:hAnsi="Arial"/>
                <w:sz w:val="19"/>
                <w:szCs w:val="19"/>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7">
            <w:pPr>
              <w:jc w:val="left"/>
              <w:rPr/>
            </w:pPr>
            <w:sdt>
              <w:sdtPr>
                <w:id w:val="2117237756"/>
                <w:tag w:val="goog_rdk_20"/>
              </w:sdtPr>
              <w:sdtContent>
                <w:r w:rsidDel="00000000" w:rsidR="00000000" w:rsidRPr="00000000">
                  <w:rPr>
                    <w:rFonts w:ascii="Arial Unicode MS" w:cs="Arial Unicode MS" w:eastAsia="Arial Unicode MS" w:hAnsi="Arial Unicode MS"/>
                    <w:sz w:val="19"/>
                    <w:szCs w:val="19"/>
                    <w:rtl w:val="0"/>
                  </w:rPr>
                  <w:t xml:space="preserve">Cartoonish rises 6%→14% — stylistic deprofessionalisation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rFonts w:ascii="Arial" w:cs="Arial" w:eastAsia="Arial" w:hAnsi="Arial"/>
                <w:sz w:val="19"/>
                <w:szCs w:val="19"/>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sz w:val="19"/>
                <w:szCs w:val="19"/>
                <w:rtl w:val="0"/>
              </w:rPr>
              <w:t xml:space="preserve">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Arial" w:cs="Arial" w:eastAsia="Arial" w:hAnsi="Arial"/>
                <w:sz w:val="19"/>
                <w:szCs w:val="19"/>
                <w:rtl w:val="0"/>
              </w:rPr>
              <w:t xml:space="preserve">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sz w:val="19"/>
                <w:szCs w:val="19"/>
                <w:rtl w:val="0"/>
              </w:rPr>
              <w:t xml:space="preserve">32.3%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Arial" w:cs="Arial" w:eastAsia="Arial" w:hAnsi="Arial"/>
                <w:sz w:val="19"/>
                <w:szCs w:val="19"/>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DD">
            <w:pPr>
              <w:jc w:val="left"/>
              <w:rPr/>
            </w:pPr>
            <w:sdt>
              <w:sdtPr>
                <w:id w:val="172412478"/>
                <w:tag w:val="goog_rdk_21"/>
              </w:sdtPr>
              <w:sdtContent>
                <w:r w:rsidDel="00000000" w:rsidR="00000000" w:rsidRPr="00000000">
                  <w:rPr>
                    <w:rFonts w:ascii="Arial Unicode MS" w:cs="Arial Unicode MS" w:eastAsia="Arial Unicode MS" w:hAnsi="Arial Unicode MS"/>
                    <w:sz w:val="19"/>
                    <w:szCs w:val="19"/>
                    <w:rtl w:val="0"/>
                  </w:rPr>
                  <w:t xml:space="preserve">Positive improves 64%→76% — counterintuitive uplift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Arial" w:cs="Arial" w:eastAsia="Arial" w:hAnsi="Arial"/>
                <w:sz w:val="19"/>
                <w:szCs w:val="19"/>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Arial" w:cs="Arial" w:eastAsia="Arial" w:hAnsi="Arial"/>
                <w:sz w:val="19"/>
                <w:szCs w:val="19"/>
                <w:rtl w:val="0"/>
              </w:rPr>
              <w:t xml:space="preserve">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sz w:val="19"/>
                <w:szCs w:val="19"/>
                <w:rtl w:val="0"/>
              </w:rPr>
              <w:t xml:space="preserve">0.190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Arial" w:cs="Arial" w:eastAsia="Arial" w:hAnsi="Arial"/>
                <w:sz w:val="19"/>
                <w:szCs w:val="19"/>
                <w:rtl w:val="0"/>
              </w:rPr>
              <w:t xml:space="preserve">39.4%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Arial" w:cs="Arial" w:eastAsia="Arial" w:hAnsi="Arial"/>
                <w:sz w:val="19"/>
                <w:szCs w:val="19"/>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3">
            <w:pPr>
              <w:jc w:val="left"/>
              <w:rPr/>
            </w:pPr>
            <w:sdt>
              <w:sdtPr>
                <w:id w:val="-1469600042"/>
                <w:tag w:val="goog_rdk_22"/>
              </w:sdtPr>
              <w:sdtContent>
                <w:r w:rsidDel="00000000" w:rsidR="00000000" w:rsidRPr="00000000">
                  <w:rPr>
                    <w:rFonts w:ascii="Arial Unicode MS" w:cs="Arial Unicode MS" w:eastAsia="Arial Unicode MS" w:hAnsi="Arial Unicode MS"/>
                    <w:sz w:val="19"/>
                    <w:szCs w:val="19"/>
                    <w:rtl w:val="0"/>
                  </w:rPr>
                  <w:t xml:space="preserve">Workplace rises 26%→43% — strong professionalisation trend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Arial" w:cs="Arial" w:eastAsia="Arial" w:hAnsi="Arial"/>
                <w:sz w:val="19"/>
                <w:szCs w:val="19"/>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sz w:val="19"/>
                <w:szCs w:val="19"/>
                <w:rtl w:val="0"/>
              </w:rPr>
              <w:t xml:space="preserve">0.178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Arial" w:cs="Arial" w:eastAsia="Arial" w:hAnsi="Arial"/>
                <w:sz w:val="19"/>
                <w:szCs w:val="19"/>
                <w:rtl w:val="0"/>
              </w:rPr>
              <w:t xml:space="preserve">0.190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Arial" w:cs="Arial" w:eastAsia="Arial" w:hAnsi="Arial"/>
                <w:sz w:val="19"/>
                <w:szCs w:val="19"/>
                <w:rtl w:val="0"/>
              </w:rPr>
              <w:t xml:space="preserve">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Arial" w:cs="Arial" w:eastAsia="Arial" w:hAnsi="Arial"/>
                <w:sz w:val="19"/>
                <w:szCs w:val="19"/>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E9">
            <w:pPr>
              <w:jc w:val="left"/>
              <w:rPr/>
            </w:pPr>
            <w:sdt>
              <w:sdtPr>
                <w:id w:val="-288400930"/>
                <w:tag w:val="goog_rdk_23"/>
              </w:sdtPr>
              <w:sdtContent>
                <w:r w:rsidDel="00000000" w:rsidR="00000000" w:rsidRPr="00000000">
                  <w:rPr>
                    <w:rFonts w:ascii="Arial Unicode MS" w:cs="Arial Unicode MS" w:eastAsia="Arial Unicode MS" w:hAnsi="Arial Unicode MS"/>
                    <w:sz w:val="19"/>
                    <w:szCs w:val="19"/>
                    <w:rtl w:val="0"/>
                  </w:rPr>
                  <w:t xml:space="preserve">Casual/Informal rises 9%→33% — attire casualises despite workplace shift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sz w:val="19"/>
                <w:szCs w:val="19"/>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sz w:val="19"/>
                <w:szCs w:val="19"/>
                <w:rtl w:val="0"/>
              </w:rPr>
              <w:t xml:space="preserve">0.166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rFonts w:ascii="Arial" w:cs="Arial" w:eastAsia="Arial" w:hAnsi="Arial"/>
                <w:sz w:val="19"/>
                <w:szCs w:val="19"/>
                <w:rtl w:val="0"/>
              </w:rPr>
              <w:t xml:space="preserve">0.235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Arial" w:cs="Arial" w:eastAsia="Arial" w:hAnsi="Arial"/>
                <w:sz w:val="19"/>
                <w:szCs w:val="19"/>
                <w:rtl w:val="0"/>
              </w:rPr>
              <w:t xml:space="preserve">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sz w:val="19"/>
                <w:szCs w:val="19"/>
                <w:rtl w:val="0"/>
              </w:rPr>
              <w:t xml:space="preserve">Young Adult stable; minor redistribution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Arial" w:cs="Arial" w:eastAsia="Arial" w:hAnsi="Arial"/>
                <w:sz w:val="19"/>
                <w:szCs w:val="19"/>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sz w:val="19"/>
                <w:szCs w:val="19"/>
                <w:rtl w:val="0"/>
              </w:rPr>
              <w:t xml:space="preserve">0.154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Arial" w:cs="Arial" w:eastAsia="Arial" w:hAnsi="Arial"/>
                <w:sz w:val="19"/>
                <w:szCs w:val="19"/>
                <w:rtl w:val="0"/>
              </w:rPr>
              <w:t xml:space="preserve">0.538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Arial" w:cs="Arial" w:eastAsia="Arial" w:hAnsi="Arial"/>
                <w:sz w:val="19"/>
                <w:szCs w:val="19"/>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Arial" w:cs="Arial" w:eastAsia="Arial" w:hAnsi="Arial"/>
                <w:sz w:val="19"/>
                <w:szCs w:val="19"/>
                <w:rtl w:val="0"/>
              </w:rPr>
              <w:t xml:space="preserve">Near-identical — lowest CFR (2.2%) of this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sz w:val="19"/>
                <w:szCs w:val="19"/>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sz w:val="19"/>
                <w:szCs w:val="19"/>
                <w:rtl w:val="0"/>
              </w:rPr>
              <w:t xml:space="preserve">0.096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Arial" w:cs="Arial" w:eastAsia="Arial" w:hAnsi="Arial"/>
                <w:sz w:val="19"/>
                <w:szCs w:val="19"/>
                <w:rtl w:val="0"/>
              </w:rPr>
              <w:t xml:space="preserve">0.528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sz w:val="19"/>
                <w:szCs w:val="19"/>
                <w:rtl w:val="0"/>
              </w:rPr>
              <w:t xml:space="preserve">32.3%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B">
            <w:pPr>
              <w:jc w:val="left"/>
              <w:rPr/>
            </w:pPr>
            <w:sdt>
              <w:sdtPr>
                <w:id w:val="-55303732"/>
                <w:tag w:val="goog_rdk_24"/>
              </w:sdtPr>
              <w:sdtContent>
                <w:r w:rsidDel="00000000" w:rsidR="00000000" w:rsidRPr="00000000">
                  <w:rPr>
                    <w:rFonts w:ascii="Arial Unicode MS" w:cs="Arial Unicode MS" w:eastAsia="Arial Unicode MS" w:hAnsi="Arial Unicode MS"/>
                    <w:sz w:val="19"/>
                    <w:szCs w:val="19"/>
                    <w:rtl w:val="0"/>
                  </w:rPr>
                  <w:t xml:space="preserve">Direct gaze slight increase 59%→64%</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sz w:val="19"/>
                <w:szCs w:val="19"/>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sz w:val="19"/>
                <w:szCs w:val="19"/>
                <w:rtl w:val="0"/>
              </w:rPr>
              <w:t xml:space="preserve">0.096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sz w:val="19"/>
                <w:szCs w:val="19"/>
                <w:rtl w:val="0"/>
              </w:rPr>
              <w:t xml:space="preserve">0.528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sz w:val="19"/>
                <w:szCs w:val="19"/>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1">
            <w:pPr>
              <w:jc w:val="left"/>
              <w:rPr/>
            </w:pPr>
            <w:sdt>
              <w:sdtPr>
                <w:id w:val="-34112044"/>
                <w:tag w:val="goog_rdk_25"/>
              </w:sdtPr>
              <w:sdtContent>
                <w:r w:rsidDel="00000000" w:rsidR="00000000" w:rsidRPr="00000000">
                  <w:rPr>
                    <w:rFonts w:ascii="Arial Unicode MS" w:cs="Arial Unicode MS" w:eastAsia="Arial Unicode MS" w:hAnsi="Arial Unicode MS"/>
                    <w:sz w:val="19"/>
                    <w:szCs w:val="19"/>
                    <w:rtl w:val="0"/>
                  </w:rPr>
                  <w:t xml:space="preserve">Active/Working increases slightly 36%→40%</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Arial" w:cs="Arial" w:eastAsia="Arial" w:hAnsi="Arial"/>
                <w:sz w:val="19"/>
                <w:szCs w:val="19"/>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sz w:val="19"/>
                <w:szCs w:val="19"/>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Arial" w:cs="Arial" w:eastAsia="Arial" w:hAnsi="Arial"/>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Arial" w:cs="Arial" w:eastAsia="Arial" w:hAnsi="Arial"/>
                <w:sz w:val="19"/>
                <w:szCs w:val="19"/>
                <w:rtl w:val="0"/>
              </w:rPr>
              <w:t xml:space="preserve">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Arial" w:cs="Arial" w:eastAsia="Arial" w:hAnsi="Arial"/>
                <w:sz w:val="19"/>
                <w:szCs w:val="19"/>
                <w:rtl w:val="0"/>
              </w:rPr>
              <w:t xml:space="preserve">Distributions identical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sz w:val="19"/>
                <w:szCs w:val="19"/>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sz w:val="19"/>
                <w:szCs w:val="19"/>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Arial" w:cs="Arial" w:eastAsia="Arial" w:hAnsi="Arial"/>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Arial" w:cs="Arial" w:eastAsia="Arial" w:hAnsi="Arial"/>
                <w:sz w:val="19"/>
                <w:szCs w:val="19"/>
                <w:rtl w:val="0"/>
              </w:rPr>
              <w:t xml:space="preserve">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Arial" w:cs="Arial" w:eastAsia="Arial" w:hAnsi="Arial"/>
                <w:sz w:val="19"/>
                <w:szCs w:val="19"/>
                <w:rtl w:val="0"/>
              </w:rPr>
              <w:t xml:space="preserve">Distributions identical — lowest CFR of this group</w:t>
            </w:r>
            <w:r w:rsidDel="00000000" w:rsidR="00000000" w:rsidRPr="00000000">
              <w:rPr>
                <w:rtl w:val="0"/>
              </w:rPr>
            </w:r>
          </w:p>
        </w:tc>
      </w:tr>
    </w:tbl>
    <w:p w:rsidR="00000000" w:rsidDel="00000000" w:rsidP="00000000" w:rsidRDefault="00000000" w:rsidRPr="00000000" w14:paraId="0000010E">
      <w:pPr>
        <w:spacing w:after="80" w:before="120" w:lineRule="auto"/>
        <w:rPr/>
      </w:pP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3.5 Summary</w:t>
      </w:r>
      <w:r w:rsidDel="00000000" w:rsidR="00000000" w:rsidRPr="00000000">
        <w:rPr>
          <w:rtl w:val="0"/>
        </w:rPr>
      </w:r>
    </w:p>
    <w:p w:rsidR="00000000" w:rsidDel="00000000" w:rsidP="00000000" w:rsidRDefault="00000000" w:rsidRPr="00000000" w14:paraId="00000110">
      <w:pPr>
        <w:shd w:fill="f5eef8" w:val="clear"/>
        <w:spacing w:after="80" w:before="80" w:lineRule="auto"/>
        <w:rPr/>
      </w:pPr>
      <w:r w:rsidDel="00000000" w:rsidR="00000000" w:rsidRPr="00000000">
        <w:rPr>
          <w:rFonts w:ascii="Arial" w:cs="Arial" w:eastAsia="Arial" w:hAnsi="Arial"/>
          <w:b w:val="1"/>
          <w:bCs w:val="1"/>
          <w:color w:val="6c3483"/>
          <w:sz w:val="20"/>
          <w:szCs w:val="20"/>
          <w:rtl w:val="0"/>
        </w:rPr>
        <w:t xml:space="preserve">MENTAL HEALTH CONDITION SUMMARY: </w:t>
      </w:r>
      <w:r w:rsidDel="00000000" w:rsidR="00000000" w:rsidRPr="00000000">
        <w:rPr>
          <w:rFonts w:ascii="Arial" w:cs="Arial" w:eastAsia="Arial" w:hAnsi="Arial"/>
          <w:sz w:val="20"/>
          <w:szCs w:val="20"/>
          <w:rtl w:val="0"/>
        </w:rPr>
        <w:t xml:space="preserve">One robust significant result (physical framing) and the highest density of near-significant trends of any disability type. Several findings are counterintuitive — the model generates more commanding posture, more positive sentiment, and more workplace settings under mental health conditioning. This may reflect a cultural stereotype of mental health conditions being associated with high-functioning, intense, or expressive individuals rather than passive or withdrawn ones. The masculinisation trend (V=0.21) is strong and warrants reporting.</w:t>
      </w:r>
      <w:r w:rsidDel="00000000" w:rsidR="00000000" w:rsidRPr="00000000">
        <w:rPr>
          <w:rtl w:val="0"/>
        </w:rPr>
      </w:r>
    </w:p>
    <w:p w:rsidR="00000000" w:rsidDel="00000000" w:rsidP="00000000" w:rsidRDefault="00000000" w:rsidRPr="00000000" w14:paraId="00000111">
      <w:pPr>
        <w:pBdr>
          <w:bottom w:color="cccccc" w:space="0" w:sz="4" w:val="single"/>
        </w:pBdr>
        <w:spacing w:after="180" w:before="18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after="180" w:before="400" w:lineRule="auto"/>
        <w:rPr/>
      </w:pPr>
      <w:r w:rsidDel="00000000" w:rsidR="00000000" w:rsidRPr="00000000">
        <w:rPr>
          <w:rFonts w:ascii="Arial" w:cs="Arial" w:eastAsia="Arial" w:hAnsi="Arial"/>
          <w:b w:val="1"/>
          <w:bCs w:val="1"/>
          <w:color w:val="1a3a5c"/>
          <w:sz w:val="34"/>
          <w:szCs w:val="34"/>
          <w:rtl w:val="0"/>
        </w:rPr>
        <w:t xml:space="preserve">4. Mobility Impairment</w:t>
      </w:r>
      <w:r w:rsidDel="00000000" w:rsidR="00000000" w:rsidRPr="00000000">
        <w:rPr>
          <w:rtl w:val="0"/>
        </w:rPr>
      </w:r>
    </w:p>
    <w:p w:rsidR="00000000" w:rsidDel="00000000" w:rsidP="00000000" w:rsidRDefault="00000000" w:rsidRPr="00000000" w14:paraId="00000114">
      <w:pPr>
        <w:spacing w:after="60" w:before="140" w:lineRule="auto"/>
        <w:jc w:val="center"/>
        <w:rPr/>
      </w:pPr>
      <w:r w:rsidDel="00000000" w:rsidR="00000000" w:rsidRPr="00000000">
        <w:rPr/>
        <w:drawing>
          <wp:inline distB="0" distT="0" distL="0" distR="0">
            <wp:extent cx="6858000" cy="76200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85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Chart 3: All 12 attributes — Neutral (blue) vs. Mobility Impairment (red)</w:t>
      </w:r>
      <w:r w:rsidDel="00000000" w:rsidR="00000000" w:rsidRPr="00000000">
        <w:rPr>
          <w:rtl w:val="0"/>
        </w:rPr>
      </w:r>
    </w:p>
    <w:p w:rsidR="00000000" w:rsidDel="00000000" w:rsidP="00000000" w:rsidRDefault="00000000" w:rsidRPr="00000000" w14:paraId="00000116">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4.1 Significant Results</w:t>
      </w:r>
      <w:r w:rsidDel="00000000" w:rsidR="00000000" w:rsidRPr="00000000">
        <w:rPr>
          <w:rtl w:val="0"/>
        </w:rPr>
      </w:r>
    </w:p>
    <w:p w:rsidR="00000000" w:rsidDel="00000000" w:rsidP="00000000" w:rsidRDefault="00000000" w:rsidRPr="00000000" w14:paraId="00000117">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environment_type — V=0.293, FDR p=0.020. Strongest environment effect of any disability type.</w:t>
      </w:r>
      <w:r w:rsidDel="00000000" w:rsidR="00000000" w:rsidRPr="00000000">
        <w:rPr>
          <w:rtl w:val="0"/>
        </w:rPr>
      </w:r>
    </w:p>
    <w:p w:rsidR="00000000" w:rsidDel="00000000" w:rsidP="00000000" w:rsidRDefault="00000000" w:rsidRPr="00000000" w14:paraId="00000118">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skin_tone — V=0.239, FDR p=0.032. Only disability type with significant skin tone shift.</w:t>
      </w:r>
      <w:r w:rsidDel="00000000" w:rsidR="00000000" w:rsidRPr="00000000">
        <w:rPr>
          <w:rtl w:val="0"/>
        </w:rPr>
      </w:r>
    </w:p>
    <w:p w:rsidR="00000000" w:rsidDel="00000000" w:rsidP="00000000" w:rsidRDefault="00000000" w:rsidRPr="00000000" w14:paraId="00000119">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physical_framing — V=0.215, FDR p=0.032. Commanding posture increases.</w:t>
      </w:r>
      <w:r w:rsidDel="00000000" w:rsidR="00000000" w:rsidRPr="00000000">
        <w:rPr>
          <w:rtl w:val="0"/>
        </w:rPr>
      </w:r>
    </w:p>
    <w:p w:rsidR="00000000" w:rsidDel="00000000" w:rsidP="00000000" w:rsidRDefault="00000000" w:rsidRPr="00000000" w14:paraId="0000011A">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social_integration — V=0.180, FDR p=0.032. Strong isolation effect — only disability type with significant social isolation.</w:t>
      </w: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4.2 The Four Significant Findings</w:t>
      </w:r>
      <w:r w:rsidDel="00000000" w:rsidR="00000000" w:rsidRPr="00000000">
        <w:rPr>
          <w:rtl w:val="0"/>
        </w:rPr>
      </w:r>
    </w:p>
    <w:p w:rsidR="00000000" w:rsidDel="00000000" w:rsidP="00000000" w:rsidRDefault="00000000" w:rsidRPr="00000000" w14:paraId="0000011C">
      <w:pPr>
        <w:spacing w:after="100" w:before="200" w:lineRule="auto"/>
        <w:rPr/>
      </w:pPr>
      <w:r w:rsidDel="00000000" w:rsidR="00000000" w:rsidRPr="00000000">
        <w:rPr>
          <w:rFonts w:ascii="Arial" w:cs="Arial" w:eastAsia="Arial" w:hAnsi="Arial"/>
          <w:b w:val="1"/>
          <w:bCs w:val="1"/>
          <w:color w:val="1a6e3c"/>
          <w:sz w:val="24"/>
          <w:szCs w:val="24"/>
          <w:rtl w:val="0"/>
        </w:rPr>
        <w:t xml:space="preserve">Environment Type (V=0.293, FDR p=0.020)</w:t>
      </w:r>
      <w:r w:rsidDel="00000000" w:rsidR="00000000" w:rsidRPr="00000000">
        <w:rPr>
          <w:rtl w:val="0"/>
        </w:rPr>
      </w:r>
    </w:p>
    <w:p w:rsidR="00000000" w:rsidDel="00000000" w:rsidP="00000000" w:rsidRDefault="00000000" w:rsidRPr="00000000" w14:paraId="0000011D">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1553712766"/>
          <w:tag w:val="goog_rdk_26"/>
        </w:sdtPr>
        <w:sdtContent>
          <w:r w:rsidDel="00000000" w:rsidR="00000000" w:rsidRPr="00000000">
            <w:rPr>
              <w:rFonts w:ascii="Arial Unicode MS" w:cs="Arial Unicode MS" w:eastAsia="Arial Unicode MS" w:hAnsi="Arial Unicode MS"/>
              <w:sz w:val="22"/>
              <w:szCs w:val="22"/>
              <w:rtl w:val="0"/>
            </w:rPr>
            <w:t xml:space="preserve">Workplace: 30%→47%. Studio/Abstract: 35%→18%. Outdoor/Public and Domestic both decrease. CFR = 47.0% — the highest of any attribute across all four disability types.</w:t>
          </w:r>
        </w:sdtContent>
      </w:sdt>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The model strongly associates mobility impairment with formal workplace environments. This is counterintuitive — one might expect clinical or domestic settings to increase. Instead, the model appears to anchor wheelchair or mobility-aid users specifically in professional office contexts. The Studio/Abstract collapse is notable — abstract, non-specific settings are replaced with concrete workplace imagery.</w:t>
      </w:r>
      <w:r w:rsidDel="00000000" w:rsidR="00000000" w:rsidRPr="00000000">
        <w:rPr>
          <w:rtl w:val="0"/>
        </w:rPr>
      </w:r>
    </w:p>
    <w:p w:rsidR="00000000" w:rsidDel="00000000" w:rsidP="00000000" w:rsidRDefault="00000000" w:rsidRPr="00000000" w14:paraId="0000011F">
      <w:pPr>
        <w:spacing w:after="100" w:before="200" w:lineRule="auto"/>
        <w:rPr/>
      </w:pPr>
      <w:r w:rsidDel="00000000" w:rsidR="00000000" w:rsidRPr="00000000">
        <w:rPr>
          <w:rFonts w:ascii="Arial" w:cs="Arial" w:eastAsia="Arial" w:hAnsi="Arial"/>
          <w:b w:val="1"/>
          <w:bCs w:val="1"/>
          <w:color w:val="1a6e3c"/>
          <w:sz w:val="24"/>
          <w:szCs w:val="24"/>
          <w:rtl w:val="0"/>
        </w:rPr>
        <w:t xml:space="preserve">Skin Tone (V=0.239, FDR p=0.032)</w:t>
      </w:r>
      <w:r w:rsidDel="00000000" w:rsidR="00000000" w:rsidRPr="00000000">
        <w:rPr>
          <w:rtl w:val="0"/>
        </w:rPr>
      </w:r>
    </w:p>
    <w:p w:rsidR="00000000" w:rsidDel="00000000" w:rsidP="00000000" w:rsidRDefault="00000000" w:rsidRPr="00000000" w14:paraId="00000120">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2054772643"/>
          <w:tag w:val="goog_rdk_27"/>
        </w:sdtPr>
        <w:sdtContent>
          <w:r w:rsidDel="00000000" w:rsidR="00000000" w:rsidRPr="00000000">
            <w:rPr>
              <w:rFonts w:ascii="Arial Unicode MS" w:cs="Arial Unicode MS" w:eastAsia="Arial Unicode MS" w:hAnsi="Arial Unicode MS"/>
              <w:sz w:val="22"/>
              <w:szCs w:val="22"/>
              <w:rtl w:val="0"/>
            </w:rPr>
            <w:t xml:space="preserve">Light: 86%→81%. Medium: 1%→15%. Dark: 0%→1%. Ambiguous: 1%→1%.</w:t>
          </w:r>
        </w:sdtContent>
      </w:sdt>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Mobility impairment is the only disability type that significantly shifts skin tone representation. The model generates more medium skin tone portrayals under mobility conditioning. This is a meaningful intersectional finding — the model's internal association between mobility impairment and racial presentation differs from its associations for other disability types.</w:t>
      </w:r>
      <w:r w:rsidDel="00000000" w:rsidR="00000000" w:rsidRPr="00000000">
        <w:rPr>
          <w:rtl w:val="0"/>
        </w:rPr>
      </w:r>
    </w:p>
    <w:p w:rsidR="00000000" w:rsidDel="00000000" w:rsidP="00000000" w:rsidRDefault="00000000" w:rsidRPr="00000000" w14:paraId="00000122">
      <w:pPr>
        <w:spacing w:after="100" w:before="200" w:lineRule="auto"/>
        <w:rPr/>
      </w:pPr>
      <w:r w:rsidDel="00000000" w:rsidR="00000000" w:rsidRPr="00000000">
        <w:rPr>
          <w:rFonts w:ascii="Arial" w:cs="Arial" w:eastAsia="Arial" w:hAnsi="Arial"/>
          <w:b w:val="1"/>
          <w:bCs w:val="1"/>
          <w:color w:val="1a6e3c"/>
          <w:sz w:val="24"/>
          <w:szCs w:val="24"/>
          <w:rtl w:val="0"/>
        </w:rPr>
        <w:t xml:space="preserve">Physical Framing (V=0.215, FDR p=0.032)</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1671813766"/>
          <w:tag w:val="goog_rdk_28"/>
        </w:sdtPr>
        <w:sdtContent>
          <w:r w:rsidDel="00000000" w:rsidR="00000000" w:rsidRPr="00000000">
            <w:rPr>
              <w:rFonts w:ascii="Arial Unicode MS" w:cs="Arial Unicode MS" w:eastAsia="Arial Unicode MS" w:hAnsi="Arial Unicode MS"/>
              <w:sz w:val="22"/>
              <w:szCs w:val="22"/>
              <w:rtl w:val="0"/>
            </w:rPr>
            <w:t xml:space="preserve">Expansive/Commanding: 14%→29%. Neutral: 80%→68%. CFR = 33.0%.</w:t>
          </w:r>
        </w:sdtContent>
      </w:sdt>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Like mental health and vision impairment, mobility impairment generates more commanding postures — not fewer. This is consistent across three of the four disability types and is the opposite of what the overall pooled analysis suggests. The pooled result showing commanding posture dropping is driven primarily by a specific subset of the data that is now identifiable through this per-disability breakdown.</w:t>
      </w:r>
      <w:r w:rsidDel="00000000" w:rsidR="00000000" w:rsidRPr="00000000">
        <w:rPr>
          <w:rtl w:val="0"/>
        </w:rPr>
      </w:r>
    </w:p>
    <w:p w:rsidR="00000000" w:rsidDel="00000000" w:rsidP="00000000" w:rsidRDefault="00000000" w:rsidRPr="00000000" w14:paraId="00000125">
      <w:pPr>
        <w:spacing w:after="100" w:before="200" w:lineRule="auto"/>
        <w:rPr/>
      </w:pPr>
      <w:r w:rsidDel="00000000" w:rsidR="00000000" w:rsidRPr="00000000">
        <w:rPr>
          <w:rFonts w:ascii="Arial" w:cs="Arial" w:eastAsia="Arial" w:hAnsi="Arial"/>
          <w:b w:val="1"/>
          <w:bCs w:val="1"/>
          <w:color w:val="1a6e3c"/>
          <w:sz w:val="24"/>
          <w:szCs w:val="24"/>
          <w:rtl w:val="0"/>
        </w:rPr>
        <w:t xml:space="preserve">Social Integration (V=0.180, FDR p=0.032)</w:t>
      </w: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941866988"/>
          <w:tag w:val="goog_rdk_29"/>
        </w:sdtPr>
        <w:sdtContent>
          <w:r w:rsidDel="00000000" w:rsidR="00000000" w:rsidRPr="00000000">
            <w:rPr>
              <w:rFonts w:ascii="Arial Unicode MS" w:cs="Arial Unicode MS" w:eastAsia="Arial Unicode MS" w:hAnsi="Arial Unicode MS"/>
              <w:sz w:val="22"/>
              <w:szCs w:val="22"/>
              <w:rtl w:val="0"/>
            </w:rPr>
            <w:t xml:space="preserve">Group-Central: 31%→16%. Solo: 66%→82%. CFR = 23.0%.</w:t>
          </w:r>
        </w:sdtContent>
      </w:sdt>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This is the most socially isolating finding in the entire study. Under mobility impairment, the proportion of images showing the person in a group setting halves, and solo portrayals increase by 16 percentage points. This directly operationalises the 'They Only Care to Show Us the Wheelchair' finding from Mack et al. (CHI 2024) — the model isolates the person when mobility is referenced.</w:t>
      </w: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4.3 Attribute-Level Walk-Through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676"/>
        <w:gridCol w:w="676"/>
        <w:gridCol w:w="739"/>
        <w:gridCol w:w="612"/>
        <w:gridCol w:w="4713"/>
        <w:tblGridChange w:id="0">
          <w:tblGrid>
            <w:gridCol w:w="1944"/>
            <w:gridCol w:w="676"/>
            <w:gridCol w:w="676"/>
            <w:gridCol w:w="739"/>
            <w:gridCol w:w="612"/>
            <w:gridCol w:w="471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19"/>
                <w:szCs w:val="19"/>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19"/>
                <w:szCs w:val="19"/>
                <w:rtl w:val="0"/>
              </w:rPr>
              <w:t xml:space="preserve">FDR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19"/>
                <w:szCs w:val="19"/>
                <w:rtl w:val="0"/>
              </w:rPr>
              <w:t xml:space="preserve">CFR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19"/>
                <w:szCs w:val="19"/>
                <w:rtl w:val="0"/>
              </w:rPr>
              <w:t xml:space="preserve">Sig?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9"/>
                <w:szCs w:val="19"/>
                <w:rtl w:val="0"/>
              </w:rPr>
              <w:t xml:space="preserve">Key Observation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sz w:val="19"/>
                <w:szCs w:val="19"/>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rFonts w:ascii="Arial" w:cs="Arial" w:eastAsia="Arial" w:hAnsi="Arial"/>
                <w:sz w:val="19"/>
                <w:szCs w:val="19"/>
                <w:rtl w:val="0"/>
              </w:rPr>
              <w:t xml:space="preserve">0.293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rFonts w:ascii="Arial" w:cs="Arial" w:eastAsia="Arial" w:hAnsi="Arial"/>
                <w:sz w:val="19"/>
                <w:szCs w:val="19"/>
                <w:rtl w:val="0"/>
              </w:rPr>
              <w:t xml:space="preserve">0.020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sz w:val="19"/>
                <w:szCs w:val="19"/>
                <w:rtl w:val="0"/>
              </w:rPr>
              <w:t xml:space="preserve">47.0%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3">
            <w:pPr>
              <w:jc w:val="left"/>
              <w:rPr/>
            </w:pPr>
            <w:sdt>
              <w:sdtPr>
                <w:id w:val="-28138182"/>
                <w:tag w:val="goog_rdk_30"/>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4">
            <w:pPr>
              <w:jc w:val="left"/>
              <w:rPr/>
            </w:pPr>
            <w:sdt>
              <w:sdtPr>
                <w:id w:val="-881037300"/>
                <w:tag w:val="goog_rdk_31"/>
              </w:sdtPr>
              <w:sdtContent>
                <w:r w:rsidDel="00000000" w:rsidR="00000000" w:rsidRPr="00000000">
                  <w:rPr>
                    <w:rFonts w:ascii="Arial Unicode MS" w:cs="Arial Unicode MS" w:eastAsia="Arial Unicode MS" w:hAnsi="Arial Unicode MS"/>
                    <w:sz w:val="19"/>
                    <w:szCs w:val="19"/>
                    <w:rtl w:val="0"/>
                  </w:rPr>
                  <w:t xml:space="preserve">Workplace surges 30%→47%; Studio collapses 35%→18%</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5">
            <w:pPr>
              <w:jc w:val="left"/>
              <w:rPr/>
            </w:pPr>
            <w:r w:rsidDel="00000000" w:rsidR="00000000" w:rsidRPr="00000000">
              <w:rPr>
                <w:rFonts w:ascii="Arial" w:cs="Arial" w:eastAsia="Arial" w:hAnsi="Arial"/>
                <w:sz w:val="19"/>
                <w:szCs w:val="19"/>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6">
            <w:pPr>
              <w:jc w:val="left"/>
              <w:rPr/>
            </w:pPr>
            <w:r w:rsidDel="00000000" w:rsidR="00000000" w:rsidRPr="00000000">
              <w:rPr>
                <w:rFonts w:ascii="Arial" w:cs="Arial" w:eastAsia="Arial" w:hAnsi="Arial"/>
                <w:sz w:val="19"/>
                <w:szCs w:val="19"/>
                <w:rtl w:val="0"/>
              </w:rPr>
              <w:t xml:space="preserve">0.239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7">
            <w:pPr>
              <w:jc w:val="left"/>
              <w:rPr/>
            </w:pPr>
            <w:r w:rsidDel="00000000" w:rsidR="00000000" w:rsidRPr="00000000">
              <w:rPr>
                <w:rFonts w:ascii="Arial" w:cs="Arial" w:eastAsia="Arial" w:hAnsi="Arial"/>
                <w:sz w:val="19"/>
                <w:szCs w:val="19"/>
                <w:rtl w:val="0"/>
              </w:rPr>
              <w:t xml:space="preserve">0.032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8">
            <w:pPr>
              <w:jc w:val="left"/>
              <w:rPr/>
            </w:pPr>
            <w:r w:rsidDel="00000000" w:rsidR="00000000" w:rsidRPr="00000000">
              <w:rPr>
                <w:rFonts w:ascii="Arial" w:cs="Arial" w:eastAsia="Arial" w:hAnsi="Arial"/>
                <w:sz w:val="19"/>
                <w:szCs w:val="19"/>
                <w:rtl w:val="0"/>
              </w:rPr>
              <w:t xml:space="preserve">15.3%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9">
            <w:pPr>
              <w:jc w:val="left"/>
              <w:rPr/>
            </w:pPr>
            <w:sdt>
              <w:sdtPr>
                <w:id w:val="39737403"/>
                <w:tag w:val="goog_rdk_32"/>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3A">
            <w:pPr>
              <w:jc w:val="left"/>
              <w:rPr/>
            </w:pPr>
            <w:sdt>
              <w:sdtPr>
                <w:id w:val="-285986219"/>
                <w:tag w:val="goog_rdk_33"/>
              </w:sdtPr>
              <w:sdtContent>
                <w:r w:rsidDel="00000000" w:rsidR="00000000" w:rsidRPr="00000000">
                  <w:rPr>
                    <w:rFonts w:ascii="Arial Unicode MS" w:cs="Arial Unicode MS" w:eastAsia="Arial Unicode MS" w:hAnsi="Arial Unicode MS"/>
                    <w:sz w:val="19"/>
                    <w:szCs w:val="19"/>
                    <w:rtl w:val="0"/>
                  </w:rPr>
                  <w:t xml:space="preserve">Medium skin tone rises 1%→15% — only significant skin shift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B">
            <w:pPr>
              <w:jc w:val="left"/>
              <w:rPr/>
            </w:pPr>
            <w:r w:rsidDel="00000000" w:rsidR="00000000" w:rsidRPr="00000000">
              <w:rPr>
                <w:rFonts w:ascii="Arial" w:cs="Arial" w:eastAsia="Arial" w:hAnsi="Arial"/>
                <w:sz w:val="19"/>
                <w:szCs w:val="19"/>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C">
            <w:pPr>
              <w:jc w:val="left"/>
              <w:rPr/>
            </w:pPr>
            <w:r w:rsidDel="00000000" w:rsidR="00000000" w:rsidRPr="00000000">
              <w:rPr>
                <w:rFonts w:ascii="Arial" w:cs="Arial" w:eastAsia="Arial" w:hAnsi="Arial"/>
                <w:sz w:val="19"/>
                <w:szCs w:val="19"/>
                <w:rtl w:val="0"/>
              </w:rPr>
              <w:t xml:space="preserve">0.215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D">
            <w:pPr>
              <w:jc w:val="left"/>
              <w:rPr/>
            </w:pPr>
            <w:r w:rsidDel="00000000" w:rsidR="00000000" w:rsidRPr="00000000">
              <w:rPr>
                <w:rFonts w:ascii="Arial" w:cs="Arial" w:eastAsia="Arial" w:hAnsi="Arial"/>
                <w:sz w:val="19"/>
                <w:szCs w:val="19"/>
                <w:rtl w:val="0"/>
              </w:rPr>
              <w:t xml:space="preserve">0.032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E">
            <w:pPr>
              <w:jc w:val="left"/>
              <w:rPr/>
            </w:pPr>
            <w:r w:rsidDel="00000000" w:rsidR="00000000" w:rsidRPr="00000000">
              <w:rPr>
                <w:rFonts w:ascii="Arial" w:cs="Arial" w:eastAsia="Arial" w:hAnsi="Arial"/>
                <w:sz w:val="19"/>
                <w:szCs w:val="19"/>
                <w:rtl w:val="0"/>
              </w:rPr>
              <w:t xml:space="preserve">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3F">
            <w:pPr>
              <w:jc w:val="left"/>
              <w:rPr/>
            </w:pPr>
            <w:sdt>
              <w:sdtPr>
                <w:id w:val="-1355770131"/>
                <w:tag w:val="goog_rdk_34"/>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0">
            <w:pPr>
              <w:jc w:val="left"/>
              <w:rPr/>
            </w:pPr>
            <w:sdt>
              <w:sdtPr>
                <w:id w:val="759376833"/>
                <w:tag w:val="goog_rdk_35"/>
              </w:sdtPr>
              <w:sdtContent>
                <w:r w:rsidDel="00000000" w:rsidR="00000000" w:rsidRPr="00000000">
                  <w:rPr>
                    <w:rFonts w:ascii="Arial Unicode MS" w:cs="Arial Unicode MS" w:eastAsia="Arial Unicode MS" w:hAnsi="Arial Unicode MS"/>
                    <w:sz w:val="19"/>
                    <w:szCs w:val="19"/>
                    <w:rtl w:val="0"/>
                  </w:rPr>
                  <w:t xml:space="preserve">Commanding posture rises 14%→29%</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1">
            <w:pPr>
              <w:jc w:val="left"/>
              <w:rPr/>
            </w:pPr>
            <w:r w:rsidDel="00000000" w:rsidR="00000000" w:rsidRPr="00000000">
              <w:rPr>
                <w:rFonts w:ascii="Arial" w:cs="Arial" w:eastAsia="Arial" w:hAnsi="Arial"/>
                <w:sz w:val="19"/>
                <w:szCs w:val="19"/>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2">
            <w:pPr>
              <w:jc w:val="left"/>
              <w:rPr/>
            </w:pPr>
            <w:r w:rsidDel="00000000" w:rsidR="00000000" w:rsidRPr="00000000">
              <w:rPr>
                <w:rFonts w:ascii="Arial" w:cs="Arial" w:eastAsia="Arial" w:hAnsi="Arial"/>
                <w:sz w:val="19"/>
                <w:szCs w:val="19"/>
                <w:rtl w:val="0"/>
              </w:rPr>
              <w:t xml:space="preserve">0.180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3">
            <w:pPr>
              <w:jc w:val="left"/>
              <w:rPr/>
            </w:pPr>
            <w:r w:rsidDel="00000000" w:rsidR="00000000" w:rsidRPr="00000000">
              <w:rPr>
                <w:rFonts w:ascii="Arial" w:cs="Arial" w:eastAsia="Arial" w:hAnsi="Arial"/>
                <w:sz w:val="19"/>
                <w:szCs w:val="19"/>
                <w:rtl w:val="0"/>
              </w:rPr>
              <w:t xml:space="preserve">0.032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sz w:val="19"/>
                <w:szCs w:val="19"/>
                <w:rtl w:val="0"/>
              </w:rPr>
              <w:t xml:space="preserve">23.0%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5">
            <w:pPr>
              <w:jc w:val="left"/>
              <w:rPr/>
            </w:pPr>
            <w:sdt>
              <w:sdtPr>
                <w:id w:val="1197166001"/>
                <w:tag w:val="goog_rdk_36"/>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6">
            <w:pPr>
              <w:jc w:val="left"/>
              <w:rPr/>
            </w:pPr>
            <w:sdt>
              <w:sdtPr>
                <w:id w:val="2060397731"/>
                <w:tag w:val="goog_rdk_37"/>
              </w:sdtPr>
              <w:sdtContent>
                <w:r w:rsidDel="00000000" w:rsidR="00000000" w:rsidRPr="00000000">
                  <w:rPr>
                    <w:rFonts w:ascii="Arial Unicode MS" w:cs="Arial Unicode MS" w:eastAsia="Arial Unicode MS" w:hAnsi="Arial Unicode MS"/>
                    <w:sz w:val="19"/>
                    <w:szCs w:val="19"/>
                    <w:rtl w:val="0"/>
                  </w:rPr>
                  <w:t xml:space="preserve">Group-Central halves 31%→16%; strongest isolation effect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7">
            <w:pPr>
              <w:jc w:val="left"/>
              <w:rPr/>
            </w:pPr>
            <w:r w:rsidDel="00000000" w:rsidR="00000000" w:rsidRPr="00000000">
              <w:rPr>
                <w:rFonts w:ascii="Arial" w:cs="Arial" w:eastAsia="Arial" w:hAnsi="Arial"/>
                <w:sz w:val="19"/>
                <w:szCs w:val="19"/>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8">
            <w:pPr>
              <w:jc w:val="left"/>
              <w:rPr/>
            </w:pPr>
            <w:r w:rsidDel="00000000" w:rsidR="00000000" w:rsidRPr="00000000">
              <w:rPr>
                <w:rFonts w:ascii="Arial" w:cs="Arial" w:eastAsia="Arial" w:hAnsi="Arial"/>
                <w:sz w:val="19"/>
                <w:szCs w:val="19"/>
                <w:rtl w:val="0"/>
              </w:rPr>
              <w:t xml:space="preserve">0.157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9">
            <w:pPr>
              <w:jc w:val="left"/>
              <w:rPr/>
            </w:pPr>
            <w:r w:rsidDel="00000000" w:rsidR="00000000" w:rsidRPr="00000000">
              <w:rPr>
                <w:rFonts w:ascii="Arial" w:cs="Arial" w:eastAsia="Arial" w:hAnsi="Arial"/>
                <w:sz w:val="19"/>
                <w:szCs w:val="19"/>
                <w:rtl w:val="0"/>
              </w:rPr>
              <w:t xml:space="preserve">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A">
            <w:pPr>
              <w:jc w:val="left"/>
              <w:rPr/>
            </w:pPr>
            <w:r w:rsidDel="00000000" w:rsidR="00000000" w:rsidRPr="00000000">
              <w:rPr>
                <w:rFonts w:ascii="Arial" w:cs="Arial" w:eastAsia="Arial" w:hAnsi="Arial"/>
                <w:sz w:val="19"/>
                <w:szCs w:val="19"/>
                <w:rtl w:val="0"/>
              </w:rPr>
              <w:t xml:space="preserve">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B">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4C">
            <w:pPr>
              <w:jc w:val="left"/>
              <w:rPr/>
            </w:pPr>
            <w:sdt>
              <w:sdtPr>
                <w:id w:val="318951460"/>
                <w:tag w:val="goog_rdk_38"/>
              </w:sdtPr>
              <w:sdtContent>
                <w:r w:rsidDel="00000000" w:rsidR="00000000" w:rsidRPr="00000000">
                  <w:rPr>
                    <w:rFonts w:ascii="Arial Unicode MS" w:cs="Arial Unicode MS" w:eastAsia="Arial Unicode MS" w:hAnsi="Arial Unicode MS"/>
                    <w:sz w:val="19"/>
                    <w:szCs w:val="19"/>
                    <w:rtl w:val="0"/>
                  </w:rPr>
                  <w:t xml:space="preserve">Idle/Observing rises 48%→55%; Active stable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D">
            <w:pPr>
              <w:jc w:val="left"/>
              <w:rPr/>
            </w:pPr>
            <w:r w:rsidDel="00000000" w:rsidR="00000000" w:rsidRPr="00000000">
              <w:rPr>
                <w:rFonts w:ascii="Arial" w:cs="Arial" w:eastAsia="Arial" w:hAnsi="Arial"/>
                <w:sz w:val="19"/>
                <w:szCs w:val="19"/>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E">
            <w:pPr>
              <w:jc w:val="left"/>
              <w:rPr/>
            </w:pPr>
            <w:r w:rsidDel="00000000" w:rsidR="00000000" w:rsidRPr="00000000">
              <w:rPr>
                <w:rFonts w:ascii="Arial" w:cs="Arial" w:eastAsia="Arial" w:hAnsi="Arial"/>
                <w:sz w:val="19"/>
                <w:szCs w:val="19"/>
                <w:rtl w:val="0"/>
              </w:rPr>
              <w:t xml:space="preserve">0.159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4F">
            <w:pPr>
              <w:jc w:val="left"/>
              <w:rPr/>
            </w:pPr>
            <w:r w:rsidDel="00000000" w:rsidR="00000000" w:rsidRPr="00000000">
              <w:rPr>
                <w:rFonts w:ascii="Arial" w:cs="Arial" w:eastAsia="Arial" w:hAnsi="Arial"/>
                <w:sz w:val="19"/>
                <w:szCs w:val="19"/>
                <w:rtl w:val="0"/>
              </w:rPr>
              <w:t xml:space="preserve">0.281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sz w:val="19"/>
                <w:szCs w:val="19"/>
                <w:rtl w:val="0"/>
              </w:rPr>
              <w:t xml:space="preserve">29.0%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2">
            <w:pPr>
              <w:jc w:val="left"/>
              <w:rPr/>
            </w:pPr>
            <w:sdt>
              <w:sdtPr>
                <w:id w:val="-20026692"/>
                <w:tag w:val="goog_rdk_39"/>
              </w:sdtPr>
              <w:sdtContent>
                <w:r w:rsidDel="00000000" w:rsidR="00000000" w:rsidRPr="00000000">
                  <w:rPr>
                    <w:rFonts w:ascii="Arial Unicode MS" w:cs="Arial Unicode MS" w:eastAsia="Arial Unicode MS" w:hAnsi="Arial Unicode MS"/>
                    <w:sz w:val="19"/>
                    <w:szCs w:val="19"/>
                    <w:rtl w:val="0"/>
                  </w:rPr>
                  <w:t xml:space="preserve">Formal/Uniform rises 29%→40%; casualisation reverses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3">
            <w:pPr>
              <w:jc w:val="left"/>
              <w:rPr/>
            </w:pPr>
            <w:r w:rsidDel="00000000" w:rsidR="00000000" w:rsidRPr="00000000">
              <w:rPr>
                <w:rFonts w:ascii="Arial" w:cs="Arial" w:eastAsia="Arial" w:hAnsi="Arial"/>
                <w:sz w:val="19"/>
                <w:szCs w:val="19"/>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sz w:val="19"/>
                <w:szCs w:val="19"/>
                <w:rtl w:val="0"/>
              </w:rPr>
              <w:t xml:space="preserve">0.159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5">
            <w:pPr>
              <w:jc w:val="left"/>
              <w:rPr/>
            </w:pPr>
            <w:r w:rsidDel="00000000" w:rsidR="00000000" w:rsidRPr="00000000">
              <w:rPr>
                <w:rFonts w:ascii="Arial" w:cs="Arial" w:eastAsia="Arial" w:hAnsi="Arial"/>
                <w:sz w:val="19"/>
                <w:szCs w:val="19"/>
                <w:rtl w:val="0"/>
              </w:rPr>
              <w:t xml:space="preserve">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sz w:val="19"/>
                <w:szCs w:val="19"/>
                <w:rtl w:val="0"/>
              </w:rPr>
              <w:t xml:space="preserve">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8">
            <w:pPr>
              <w:jc w:val="left"/>
              <w:rPr/>
            </w:pPr>
            <w:sdt>
              <w:sdtPr>
                <w:id w:val="-365661359"/>
                <w:tag w:val="goog_rdk_40"/>
              </w:sdtPr>
              <w:sdtContent>
                <w:r w:rsidDel="00000000" w:rsidR="00000000" w:rsidRPr="00000000">
                  <w:rPr>
                    <w:rFonts w:ascii="Arial Unicode MS" w:cs="Arial Unicode MS" w:eastAsia="Arial Unicode MS" w:hAnsi="Arial Unicode MS"/>
                    <w:sz w:val="19"/>
                    <w:szCs w:val="19"/>
                    <w:rtl w:val="0"/>
                  </w:rPr>
                  <w:t xml:space="preserve">White drops 65%→58%; Ambiguous rises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9">
            <w:pPr>
              <w:jc w:val="left"/>
              <w:rPr/>
            </w:pPr>
            <w:r w:rsidDel="00000000" w:rsidR="00000000" w:rsidRPr="00000000">
              <w:rPr>
                <w:rFonts w:ascii="Arial" w:cs="Arial" w:eastAsia="Arial" w:hAnsi="Arial"/>
                <w:sz w:val="19"/>
                <w:szCs w:val="19"/>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A">
            <w:pPr>
              <w:jc w:val="left"/>
              <w:rPr/>
            </w:pPr>
            <w:r w:rsidDel="00000000" w:rsidR="00000000" w:rsidRPr="00000000">
              <w:rPr>
                <w:rFonts w:ascii="Arial" w:cs="Arial" w:eastAsia="Arial" w:hAnsi="Arial"/>
                <w:sz w:val="19"/>
                <w:szCs w:val="19"/>
                <w:rtl w:val="0"/>
              </w:rPr>
              <w:t xml:space="preserve">0.139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B">
            <w:pPr>
              <w:jc w:val="left"/>
              <w:rPr/>
            </w:pPr>
            <w:r w:rsidDel="00000000" w:rsidR="00000000" w:rsidRPr="00000000">
              <w:rPr>
                <w:rFonts w:ascii="Arial" w:cs="Arial" w:eastAsia="Arial" w:hAnsi="Arial"/>
                <w:sz w:val="19"/>
                <w:szCs w:val="19"/>
                <w:rtl w:val="0"/>
              </w:rPr>
              <w:t xml:space="preserve">0.281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C">
            <w:pPr>
              <w:jc w:val="left"/>
              <w:rPr/>
            </w:pPr>
            <w:r w:rsidDel="00000000" w:rsidR="00000000" w:rsidRPr="00000000">
              <w:rPr>
                <w:rFonts w:ascii="Arial" w:cs="Arial" w:eastAsia="Arial" w:hAnsi="Arial"/>
                <w:sz w:val="19"/>
                <w:szCs w:val="19"/>
                <w:rtl w:val="0"/>
              </w:rPr>
              <w:t xml:space="preserve">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5E">
            <w:pPr>
              <w:jc w:val="left"/>
              <w:rPr/>
            </w:pPr>
            <w:sdt>
              <w:sdtPr>
                <w:id w:val="-1772959654"/>
                <w:tag w:val="goog_rdk_41"/>
              </w:sdtPr>
              <w:sdtContent>
                <w:r w:rsidDel="00000000" w:rsidR="00000000" w:rsidRPr="00000000">
                  <w:rPr>
                    <w:rFonts w:ascii="Arial Unicode MS" w:cs="Arial Unicode MS" w:eastAsia="Arial Unicode MS" w:hAnsi="Arial Unicode MS"/>
                    <w:sz w:val="19"/>
                    <w:szCs w:val="19"/>
                    <w:rtl w:val="0"/>
                  </w:rPr>
                  <w:t xml:space="preserve">Direct gaze increases 54%→64% — highest gaze CFR (44%)</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5F">
            <w:pPr>
              <w:jc w:val="left"/>
              <w:rPr/>
            </w:pPr>
            <w:r w:rsidDel="00000000" w:rsidR="00000000" w:rsidRPr="00000000">
              <w:rPr>
                <w:rFonts w:ascii="Arial" w:cs="Arial" w:eastAsia="Arial" w:hAnsi="Arial"/>
                <w:sz w:val="19"/>
                <w:szCs w:val="19"/>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0">
            <w:pPr>
              <w:jc w:val="left"/>
              <w:rPr/>
            </w:pPr>
            <w:r w:rsidDel="00000000" w:rsidR="00000000" w:rsidRPr="00000000">
              <w:rPr>
                <w:rFonts w:ascii="Arial" w:cs="Arial" w:eastAsia="Arial" w:hAnsi="Arial"/>
                <w:sz w:val="19"/>
                <w:szCs w:val="19"/>
                <w:rtl w:val="0"/>
              </w:rPr>
              <w:t xml:space="preserve">0.121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1">
            <w:pPr>
              <w:jc w:val="left"/>
              <w:rPr/>
            </w:pPr>
            <w:r w:rsidDel="00000000" w:rsidR="00000000" w:rsidRPr="00000000">
              <w:rPr>
                <w:rFonts w:ascii="Arial" w:cs="Arial" w:eastAsia="Arial" w:hAnsi="Arial"/>
                <w:sz w:val="19"/>
                <w:szCs w:val="19"/>
                <w:rtl w:val="0"/>
              </w:rPr>
              <w:t xml:space="preserve">0.341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2">
            <w:pPr>
              <w:jc w:val="left"/>
              <w:rPr/>
            </w:pPr>
            <w:r w:rsidDel="00000000" w:rsidR="00000000" w:rsidRPr="00000000">
              <w:rPr>
                <w:rFonts w:ascii="Arial" w:cs="Arial" w:eastAsia="Arial" w:hAnsi="Arial"/>
                <w:sz w:val="19"/>
                <w:szCs w:val="19"/>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4">
            <w:pPr>
              <w:jc w:val="left"/>
              <w:rPr/>
            </w:pPr>
            <w:r w:rsidDel="00000000" w:rsidR="00000000" w:rsidRPr="00000000">
              <w:rPr>
                <w:rFonts w:ascii="Arial" w:cs="Arial" w:eastAsia="Arial" w:hAnsi="Arial"/>
                <w:sz w:val="19"/>
                <w:szCs w:val="19"/>
                <w:rtl w:val="0"/>
              </w:rPr>
              <w:t xml:space="preserve">Photorealistic stable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5">
            <w:pPr>
              <w:jc w:val="left"/>
              <w:rPr/>
            </w:pPr>
            <w:r w:rsidDel="00000000" w:rsidR="00000000" w:rsidRPr="00000000">
              <w:rPr>
                <w:rFonts w:ascii="Arial" w:cs="Arial" w:eastAsia="Arial" w:hAnsi="Arial"/>
                <w:sz w:val="19"/>
                <w:szCs w:val="19"/>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6">
            <w:pPr>
              <w:jc w:val="left"/>
              <w:rPr/>
            </w:pPr>
            <w:r w:rsidDel="00000000" w:rsidR="00000000" w:rsidRPr="00000000">
              <w:rPr>
                <w:rFonts w:ascii="Arial" w:cs="Arial" w:eastAsia="Arial" w:hAnsi="Arial"/>
                <w:sz w:val="19"/>
                <w:szCs w:val="19"/>
                <w:rtl w:val="0"/>
              </w:rPr>
              <w:t xml:space="preserve">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7">
            <w:pPr>
              <w:jc w:val="left"/>
              <w:rPr/>
            </w:pPr>
            <w:r w:rsidDel="00000000" w:rsidR="00000000" w:rsidRPr="00000000">
              <w:rPr>
                <w:rFonts w:ascii="Arial" w:cs="Arial" w:eastAsia="Arial" w:hAnsi="Arial"/>
                <w:sz w:val="19"/>
                <w:szCs w:val="19"/>
                <w:rtl w:val="0"/>
              </w:rPr>
              <w:t xml:space="preserve">0.564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8">
            <w:pPr>
              <w:jc w:val="left"/>
              <w:rPr/>
            </w:pPr>
            <w:r w:rsidDel="00000000" w:rsidR="00000000" w:rsidRPr="00000000">
              <w:rPr>
                <w:rFonts w:ascii="Arial" w:cs="Arial" w:eastAsia="Arial" w:hAnsi="Arial"/>
                <w:sz w:val="19"/>
                <w:szCs w:val="19"/>
                <w:rtl w:val="0"/>
              </w:rPr>
              <w:t xml:space="preserve">26.2%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6A">
            <w:pPr>
              <w:jc w:val="left"/>
              <w:rPr/>
            </w:pPr>
            <w:sdt>
              <w:sdtPr>
                <w:id w:val="886053049"/>
                <w:tag w:val="goog_rdk_42"/>
              </w:sdtPr>
              <w:sdtContent>
                <w:r w:rsidDel="00000000" w:rsidR="00000000" w:rsidRPr="00000000">
                  <w:rPr>
                    <w:rFonts w:ascii="Arial Unicode MS" w:cs="Arial Unicode MS" w:eastAsia="Arial Unicode MS" w:hAnsi="Arial Unicode MS"/>
                    <w:sz w:val="19"/>
                    <w:szCs w:val="19"/>
                    <w:rtl w:val="0"/>
                  </w:rPr>
                  <w:t xml:space="preserve">Male rises 54%→64%; masculinisation trend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B">
            <w:pPr>
              <w:jc w:val="left"/>
              <w:rPr/>
            </w:pPr>
            <w:r w:rsidDel="00000000" w:rsidR="00000000" w:rsidRPr="00000000">
              <w:rPr>
                <w:rFonts w:ascii="Arial" w:cs="Arial" w:eastAsia="Arial" w:hAnsi="Arial"/>
                <w:sz w:val="19"/>
                <w:szCs w:val="19"/>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C">
            <w:pPr>
              <w:jc w:val="left"/>
              <w:rPr/>
            </w:pPr>
            <w:r w:rsidDel="00000000" w:rsidR="00000000" w:rsidRPr="00000000">
              <w:rPr>
                <w:rFonts w:ascii="Arial" w:cs="Arial" w:eastAsia="Arial" w:hAnsi="Arial"/>
                <w:sz w:val="19"/>
                <w:szCs w:val="19"/>
                <w:rtl w:val="0"/>
              </w:rPr>
              <w:t xml:space="preserve">0.079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D">
            <w:pPr>
              <w:jc w:val="left"/>
              <w:rPr/>
            </w:pPr>
            <w:r w:rsidDel="00000000" w:rsidR="00000000" w:rsidRPr="00000000">
              <w:rPr>
                <w:rFonts w:ascii="Arial" w:cs="Arial" w:eastAsia="Arial" w:hAnsi="Arial"/>
                <w:sz w:val="19"/>
                <w:szCs w:val="19"/>
                <w:rtl w:val="0"/>
              </w:rPr>
              <w:t xml:space="preserve">0.347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E">
            <w:pPr>
              <w:jc w:val="left"/>
              <w:rPr/>
            </w:pPr>
            <w:r w:rsidDel="00000000" w:rsidR="00000000" w:rsidRPr="00000000">
              <w:rPr>
                <w:rFonts w:ascii="Arial" w:cs="Arial" w:eastAsia="Arial" w:hAnsi="Arial"/>
                <w:sz w:val="19"/>
                <w:szCs w:val="19"/>
                <w:rtl w:val="0"/>
              </w:rPr>
              <w:t xml:space="preserve">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6F">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70">
            <w:pPr>
              <w:jc w:val="left"/>
              <w:rPr/>
            </w:pPr>
            <w:r w:rsidDel="00000000" w:rsidR="00000000" w:rsidRPr="00000000">
              <w:rPr>
                <w:rFonts w:ascii="Arial" w:cs="Arial" w:eastAsia="Arial" w:hAnsi="Arial"/>
                <w:sz w:val="19"/>
                <w:szCs w:val="19"/>
                <w:rtl w:val="0"/>
              </w:rPr>
              <w:t xml:space="preserve">Positive stable ~79%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1">
            <w:pPr>
              <w:jc w:val="left"/>
              <w:rPr/>
            </w:pPr>
            <w:r w:rsidDel="00000000" w:rsidR="00000000" w:rsidRPr="00000000">
              <w:rPr>
                <w:rFonts w:ascii="Arial" w:cs="Arial" w:eastAsia="Arial" w:hAnsi="Arial"/>
                <w:sz w:val="19"/>
                <w:szCs w:val="19"/>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2">
            <w:pPr>
              <w:jc w:val="left"/>
              <w:rPr/>
            </w:pPr>
            <w:r w:rsidDel="00000000" w:rsidR="00000000" w:rsidRPr="00000000">
              <w:rPr>
                <w:rFonts w:ascii="Arial" w:cs="Arial" w:eastAsia="Arial" w:hAnsi="Arial"/>
                <w:sz w:val="19"/>
                <w:szCs w:val="19"/>
                <w:rtl w:val="0"/>
              </w:rPr>
              <w:t xml:space="preserve">0.066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3">
            <w:pPr>
              <w:jc w:val="left"/>
              <w:rPr/>
            </w:pPr>
            <w:r w:rsidDel="00000000" w:rsidR="00000000" w:rsidRPr="00000000">
              <w:rPr>
                <w:rFonts w:ascii="Arial" w:cs="Arial" w:eastAsia="Arial" w:hAnsi="Arial"/>
                <w:sz w:val="19"/>
                <w:szCs w:val="19"/>
                <w:rtl w:val="0"/>
              </w:rPr>
              <w:t xml:space="preserve">0.830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4">
            <w:pPr>
              <w:jc w:val="left"/>
              <w:rPr/>
            </w:pPr>
            <w:r w:rsidDel="00000000" w:rsidR="00000000" w:rsidRPr="00000000">
              <w:rPr>
                <w:rFonts w:ascii="Arial" w:cs="Arial" w:eastAsia="Arial" w:hAnsi="Arial"/>
                <w:sz w:val="19"/>
                <w:szCs w:val="19"/>
                <w:rtl w:val="0"/>
              </w:rPr>
              <w:t xml:space="preserve">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76">
            <w:pPr>
              <w:jc w:val="left"/>
              <w:rPr/>
            </w:pPr>
            <w:r w:rsidDel="00000000" w:rsidR="00000000" w:rsidRPr="00000000">
              <w:rPr>
                <w:rFonts w:ascii="Arial" w:cs="Arial" w:eastAsia="Arial" w:hAnsi="Arial"/>
                <w:sz w:val="19"/>
                <w:szCs w:val="19"/>
                <w:rtl w:val="0"/>
              </w:rPr>
              <w:t xml:space="preserve">Near-identical distributions</w:t>
            </w:r>
            <w:r w:rsidDel="00000000" w:rsidR="00000000" w:rsidRPr="00000000">
              <w:rPr>
                <w:rtl w:val="0"/>
              </w:rPr>
            </w:r>
          </w:p>
        </w:tc>
      </w:tr>
    </w:tbl>
    <w:p w:rsidR="00000000" w:rsidDel="00000000" w:rsidP="00000000" w:rsidRDefault="00000000" w:rsidRPr="00000000" w14:paraId="00000177">
      <w:pPr>
        <w:spacing w:after="80" w:before="120" w:lineRule="auto"/>
        <w:rPr/>
      </w:pP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4.4 Summary</w:t>
      </w:r>
      <w:r w:rsidDel="00000000" w:rsidR="00000000" w:rsidRPr="00000000">
        <w:rPr>
          <w:rtl w:val="0"/>
        </w:rPr>
      </w:r>
    </w:p>
    <w:p w:rsidR="00000000" w:rsidDel="00000000" w:rsidP="00000000" w:rsidRDefault="00000000" w:rsidRPr="00000000" w14:paraId="00000179">
      <w:pPr>
        <w:shd w:fill="fdedec" w:val="clear"/>
        <w:spacing w:after="80" w:before="80" w:lineRule="auto"/>
        <w:rPr/>
      </w:pPr>
      <w:r w:rsidDel="00000000" w:rsidR="00000000" w:rsidRPr="00000000">
        <w:rPr>
          <w:rFonts w:ascii="Arial" w:cs="Arial" w:eastAsia="Arial" w:hAnsi="Arial"/>
          <w:b w:val="1"/>
          <w:bCs w:val="1"/>
          <w:color w:val="922b21"/>
          <w:sz w:val="20"/>
          <w:szCs w:val="20"/>
          <w:rtl w:val="0"/>
        </w:rPr>
        <w:t xml:space="preserve">MOBILITY IMPAIRMENT SUMMARY: </w:t>
      </w:r>
      <w:r w:rsidDel="00000000" w:rsidR="00000000" w:rsidRPr="00000000">
        <w:rPr>
          <w:rFonts w:ascii="Arial" w:cs="Arial" w:eastAsia="Arial" w:hAnsi="Arial"/>
          <w:sz w:val="20"/>
          <w:szCs w:val="20"/>
          <w:rtl w:val="0"/>
        </w:rPr>
        <w:t xml:space="preserve">The most statistically rich disability type with four significant results — more than any other. The findings paint a specific representational profile: mobility-impaired individuals are placed in workplaces, shown in medium skin tones more often, portrayed with more commanding postures (counter-intuitive), and most strikingly isolated from social groups. The social isolation finding (Group-Central halving) is the strongest pairwise social effect in the study and directly supports the Mack et al. CHI 2024 findings.</w:t>
      </w:r>
      <w:r w:rsidDel="00000000" w:rsidR="00000000" w:rsidRPr="00000000">
        <w:rPr>
          <w:rtl w:val="0"/>
        </w:rPr>
      </w:r>
    </w:p>
    <w:p w:rsidR="00000000" w:rsidDel="00000000" w:rsidP="00000000" w:rsidRDefault="00000000" w:rsidRPr="00000000" w14:paraId="0000017A">
      <w:pPr>
        <w:pBdr>
          <w:bottom w:color="cccccc" w:space="0" w:sz="4" w:val="single"/>
        </w:pBdr>
        <w:spacing w:after="180" w:before="18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180" w:before="400" w:lineRule="auto"/>
        <w:rPr/>
      </w:pPr>
      <w:r w:rsidDel="00000000" w:rsidR="00000000" w:rsidRPr="00000000">
        <w:rPr>
          <w:rFonts w:ascii="Arial" w:cs="Arial" w:eastAsia="Arial" w:hAnsi="Arial"/>
          <w:b w:val="1"/>
          <w:bCs w:val="1"/>
          <w:color w:val="1a3a5c"/>
          <w:sz w:val="34"/>
          <w:szCs w:val="34"/>
          <w:rtl w:val="0"/>
        </w:rPr>
        <w:t xml:space="preserve">5. Vision Impairment</w:t>
      </w:r>
      <w:r w:rsidDel="00000000" w:rsidR="00000000" w:rsidRPr="00000000">
        <w:rPr>
          <w:rtl w:val="0"/>
        </w:rPr>
      </w:r>
    </w:p>
    <w:p w:rsidR="00000000" w:rsidDel="00000000" w:rsidP="00000000" w:rsidRDefault="00000000" w:rsidRPr="00000000" w14:paraId="0000017D">
      <w:pPr>
        <w:spacing w:after="60" w:before="140" w:lineRule="auto"/>
        <w:jc w:val="center"/>
        <w:rPr/>
      </w:pPr>
      <w:r w:rsidDel="00000000" w:rsidR="00000000" w:rsidRPr="00000000">
        <w:rPr/>
        <w:drawing>
          <wp:inline distB="0" distT="0" distL="0" distR="0">
            <wp:extent cx="6858000" cy="76200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85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Chart 4: All 12 attributes — Neutral (blue) vs. Vision Impairment (green)</w:t>
      </w:r>
      <w:r w:rsidDel="00000000" w:rsidR="00000000" w:rsidRPr="00000000">
        <w:rPr>
          <w:rtl w:val="0"/>
        </w:rPr>
      </w:r>
    </w:p>
    <w:p w:rsidR="00000000" w:rsidDel="00000000" w:rsidP="00000000" w:rsidRDefault="00000000" w:rsidRPr="00000000" w14:paraId="0000017F">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5.1 Significant Results</w:t>
      </w:r>
      <w:r w:rsidDel="00000000" w:rsidR="00000000" w:rsidRPr="00000000">
        <w:rPr>
          <w:rtl w:val="0"/>
        </w:rPr>
      </w:r>
    </w:p>
    <w:p w:rsidR="00000000" w:rsidDel="00000000" w:rsidP="00000000" w:rsidRDefault="00000000" w:rsidRPr="00000000" w14:paraId="00000180">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physical_framing — V=0.275, FDR p=0.006. Joint-strongest physical framing effect with mental health.</w:t>
      </w:r>
      <w:r w:rsidDel="00000000" w:rsidR="00000000" w:rsidRPr="00000000">
        <w:rPr>
          <w:rtl w:val="0"/>
        </w:rPr>
      </w:r>
    </w:p>
    <w:p w:rsidR="00000000" w:rsidDel="00000000" w:rsidP="00000000" w:rsidRDefault="00000000" w:rsidRPr="00000000" w14:paraId="00000181">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activity_engagement — V=0.227, FDR p=0.022. The ONLY disability type with significant activity engagement shift.</w:t>
      </w:r>
      <w:r w:rsidDel="00000000" w:rsidR="00000000" w:rsidRPr="00000000">
        <w:rPr>
          <w:rtl w:val="0"/>
        </w:rPr>
      </w:r>
    </w:p>
    <w:p w:rsidR="00000000" w:rsidDel="00000000" w:rsidP="00000000" w:rsidRDefault="00000000" w:rsidRPr="00000000" w14:paraId="00000182">
      <w:pPr>
        <w:shd w:fill="e8f4e8" w:val="clear"/>
        <w:spacing w:after="80" w:before="80" w:lineRule="auto"/>
        <w:rPr/>
      </w:pPr>
      <w:r w:rsidDel="00000000" w:rsidR="00000000" w:rsidRPr="00000000">
        <w:rPr>
          <w:rFonts w:ascii="Arial" w:cs="Arial" w:eastAsia="Arial" w:hAnsi="Arial"/>
          <w:b w:val="1"/>
          <w:bCs w:val="1"/>
          <w:color w:val="1a6e3c"/>
          <w:sz w:val="20"/>
          <w:szCs w:val="20"/>
          <w:rtl w:val="0"/>
        </w:rPr>
        <w:t xml:space="preserve">SIGNIFICANT: </w:t>
      </w:r>
      <w:r w:rsidDel="00000000" w:rsidR="00000000" w:rsidRPr="00000000">
        <w:rPr>
          <w:rFonts w:ascii="Arial" w:cs="Arial" w:eastAsia="Arial" w:hAnsi="Arial"/>
          <w:sz w:val="20"/>
          <w:szCs w:val="20"/>
          <w:rtl w:val="0"/>
        </w:rPr>
        <w:t xml:space="preserve">gender_presentation — V=0.229, FDR p=0.022. Strongest and only significant gender shift across all four types.</w:t>
      </w:r>
      <w:r w:rsidDel="00000000" w:rsidR="00000000" w:rsidRPr="00000000">
        <w:rPr>
          <w:rtl w:val="0"/>
        </w:rPr>
      </w:r>
    </w:p>
    <w:p w:rsidR="00000000" w:rsidDel="00000000" w:rsidP="00000000" w:rsidRDefault="00000000" w:rsidRPr="00000000" w14:paraId="00000183">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5.2 The Three Significant Findings</w:t>
      </w:r>
      <w:r w:rsidDel="00000000" w:rsidR="00000000" w:rsidRPr="00000000">
        <w:rPr>
          <w:rtl w:val="0"/>
        </w:rPr>
      </w:r>
    </w:p>
    <w:p w:rsidR="00000000" w:rsidDel="00000000" w:rsidP="00000000" w:rsidRDefault="00000000" w:rsidRPr="00000000" w14:paraId="00000184">
      <w:pPr>
        <w:spacing w:after="100" w:before="200" w:lineRule="auto"/>
        <w:rPr/>
      </w:pPr>
      <w:r w:rsidDel="00000000" w:rsidR="00000000" w:rsidRPr="00000000">
        <w:rPr>
          <w:rFonts w:ascii="Arial" w:cs="Arial" w:eastAsia="Arial" w:hAnsi="Arial"/>
          <w:b w:val="1"/>
          <w:bCs w:val="1"/>
          <w:color w:val="1a6e3c"/>
          <w:sz w:val="24"/>
          <w:szCs w:val="24"/>
          <w:rtl w:val="0"/>
        </w:rPr>
        <w:t xml:space="preserve">Physical Framing (V=0.275, FDR p=0.006)</w:t>
      </w:r>
      <w:r w:rsidDel="00000000" w:rsidR="00000000" w:rsidRPr="00000000">
        <w:rPr>
          <w:rtl w:val="0"/>
        </w:rPr>
      </w:r>
    </w:p>
    <w:p w:rsidR="00000000" w:rsidDel="00000000" w:rsidP="00000000" w:rsidRDefault="00000000" w:rsidRPr="00000000" w14:paraId="00000185">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99728913"/>
          <w:tag w:val="goog_rdk_43"/>
        </w:sdtPr>
        <w:sdtContent>
          <w:r w:rsidDel="00000000" w:rsidR="00000000" w:rsidRPr="00000000">
            <w:rPr>
              <w:rFonts w:ascii="Arial Unicode MS" w:cs="Arial Unicode MS" w:eastAsia="Arial Unicode MS" w:hAnsi="Arial Unicode MS"/>
              <w:sz w:val="22"/>
              <w:szCs w:val="22"/>
              <w:rtl w:val="0"/>
            </w:rPr>
            <w:t xml:space="preserve">Expansive/Commanding: 8%→27%. Neutral: 84%→68%. Diminished/Hunched: appears at 3%. CFR = 27.0%.</w:t>
          </w:r>
        </w:sdtContent>
      </w:sdt>
      <w:r w:rsidDel="00000000" w:rsidR="00000000" w:rsidRPr="00000000">
        <w:rPr>
          <w:rtl w:val="0"/>
        </w:rPr>
      </w:r>
    </w:p>
    <w:p w:rsidR="00000000" w:rsidDel="00000000" w:rsidP="00000000" w:rsidRDefault="00000000" w:rsidRPr="00000000" w14:paraId="00000186">
      <w:pPr>
        <w:spacing w:after="80" w:before="60" w:lineRule="auto"/>
        <w:rPr/>
      </w:pPr>
      <w:r w:rsidDel="00000000" w:rsidR="00000000" w:rsidRPr="00000000">
        <w:rPr>
          <w:rFonts w:ascii="Arial" w:cs="Arial" w:eastAsia="Arial" w:hAnsi="Arial"/>
          <w:b w:val="1"/>
          <w:bCs w:val="1"/>
          <w:sz w:val="22"/>
          <w:szCs w:val="22"/>
          <w:rtl w:val="0"/>
        </w:rPr>
        <w:t xml:space="preserve">What this means: </w:t>
      </w:r>
      <w:sdt>
        <w:sdtPr>
          <w:id w:val="519854105"/>
          <w:tag w:val="goog_rdk_44"/>
        </w:sdtPr>
        <w:sdtContent>
          <w:r w:rsidDel="00000000" w:rsidR="00000000" w:rsidRPr="00000000">
            <w:rPr>
              <w:rFonts w:ascii="Arial Unicode MS" w:cs="Arial Unicode MS" w:eastAsia="Arial Unicode MS" w:hAnsi="Arial Unicode MS"/>
              <w:sz w:val="22"/>
              <w:szCs w:val="22"/>
              <w:rtl w:val="0"/>
            </w:rPr>
            <w:t xml:space="preserve">The strongest physical framing effect in the study, tied with mental health condition. The commanding posture increase (8%→27%) is dramatic — the model generates individuals with notably more assertive body language when vision impairment is specified. The neutral baseline was already low at 8%, so this represents more than a tripling of commanding posture proportion.</w:t>
          </w:r>
        </w:sdtContent>
      </w:sdt>
      <w:r w:rsidDel="00000000" w:rsidR="00000000" w:rsidRPr="00000000">
        <w:rPr>
          <w:rtl w:val="0"/>
        </w:rPr>
      </w:r>
    </w:p>
    <w:p w:rsidR="00000000" w:rsidDel="00000000" w:rsidP="00000000" w:rsidRDefault="00000000" w:rsidRPr="00000000" w14:paraId="00000187">
      <w:pPr>
        <w:spacing w:after="100" w:before="200" w:lineRule="auto"/>
        <w:rPr/>
      </w:pPr>
      <w:r w:rsidDel="00000000" w:rsidR="00000000" w:rsidRPr="00000000">
        <w:rPr>
          <w:rFonts w:ascii="Arial" w:cs="Arial" w:eastAsia="Arial" w:hAnsi="Arial"/>
          <w:b w:val="1"/>
          <w:bCs w:val="1"/>
          <w:color w:val="1a6e3c"/>
          <w:sz w:val="24"/>
          <w:szCs w:val="24"/>
          <w:rtl w:val="0"/>
        </w:rPr>
        <w:t xml:space="preserve">Activity Engagement (V=0.227, FDR p=0.022)</w:t>
      </w: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1521071841"/>
          <w:tag w:val="goog_rdk_45"/>
        </w:sdtPr>
        <w:sdtContent>
          <w:r w:rsidDel="00000000" w:rsidR="00000000" w:rsidRPr="00000000">
            <w:rPr>
              <w:rFonts w:ascii="Arial Unicode MS" w:cs="Arial Unicode MS" w:eastAsia="Arial Unicode MS" w:hAnsi="Arial Unicode MS"/>
              <w:sz w:val="22"/>
              <w:szCs w:val="22"/>
              <w:rtl w:val="0"/>
            </w:rPr>
            <w:t xml:space="preserve">Active/Working: 21%→42%. Idle/Observing: 75%→55%. Being Assisted: 3%→2%. CFR = 34.0%.</w:t>
          </w:r>
        </w:sdtContent>
      </w:sdt>
      <w:r w:rsidDel="00000000" w:rsidR="00000000" w:rsidRPr="00000000">
        <w:rPr>
          <w:rtl w:val="0"/>
        </w:rPr>
      </w:r>
    </w:p>
    <w:p w:rsidR="00000000" w:rsidDel="00000000" w:rsidP="00000000" w:rsidRDefault="00000000" w:rsidRPr="00000000" w14:paraId="00000189">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This is the only disability type to produce a significant activity engagement shift, and the direction is again counter-intuitive — the model generates more active, working individuals under vision impairment conditioning. Idle/Observing drops by 20 percentage points. This may reflect an overcompensatory stereotype of visually impaired individuals as hyper-capable or performatively active — a kind of supercrip narrative where the model counteracts the disability label by amplifying activity signals.</w:t>
      </w:r>
      <w:r w:rsidDel="00000000" w:rsidR="00000000" w:rsidRPr="00000000">
        <w:rPr>
          <w:rtl w:val="0"/>
        </w:rPr>
      </w:r>
    </w:p>
    <w:p w:rsidR="00000000" w:rsidDel="00000000" w:rsidP="00000000" w:rsidRDefault="00000000" w:rsidRPr="00000000" w14:paraId="0000018A">
      <w:pPr>
        <w:spacing w:after="100" w:before="200" w:lineRule="auto"/>
        <w:rPr/>
      </w:pPr>
      <w:r w:rsidDel="00000000" w:rsidR="00000000" w:rsidRPr="00000000">
        <w:rPr>
          <w:rFonts w:ascii="Arial" w:cs="Arial" w:eastAsia="Arial" w:hAnsi="Arial"/>
          <w:b w:val="1"/>
          <w:bCs w:val="1"/>
          <w:color w:val="1a6e3c"/>
          <w:sz w:val="24"/>
          <w:szCs w:val="24"/>
          <w:rtl w:val="0"/>
        </w:rPr>
        <w:t xml:space="preserve">Gender Presentation (V=0.229, FDR p=0.022)</w:t>
      </w:r>
      <w:r w:rsidDel="00000000" w:rsidR="00000000" w:rsidRPr="00000000">
        <w:rPr>
          <w:rtl w:val="0"/>
        </w:rPr>
      </w:r>
    </w:p>
    <w:p w:rsidR="00000000" w:rsidDel="00000000" w:rsidP="00000000" w:rsidRDefault="00000000" w:rsidRPr="00000000" w14:paraId="0000018B">
      <w:pPr>
        <w:spacing w:after="80" w:before="60" w:lineRule="auto"/>
        <w:rPr/>
      </w:pPr>
      <w:r w:rsidDel="00000000" w:rsidR="00000000" w:rsidRPr="00000000">
        <w:rPr>
          <w:rFonts w:ascii="Arial" w:cs="Arial" w:eastAsia="Arial" w:hAnsi="Arial"/>
          <w:b w:val="1"/>
          <w:bCs w:val="1"/>
          <w:sz w:val="22"/>
          <w:szCs w:val="22"/>
          <w:rtl w:val="0"/>
        </w:rPr>
        <w:t xml:space="preserve">What the chart shows: </w:t>
      </w:r>
      <w:sdt>
        <w:sdtPr>
          <w:id w:val="-1939585415"/>
          <w:tag w:val="goog_rdk_46"/>
        </w:sdtPr>
        <w:sdtContent>
          <w:r w:rsidDel="00000000" w:rsidR="00000000" w:rsidRPr="00000000">
            <w:rPr>
              <w:rFonts w:ascii="Arial Unicode MS" w:cs="Arial Unicode MS" w:eastAsia="Arial Unicode MS" w:hAnsi="Arial Unicode MS"/>
              <w:sz w:val="22"/>
              <w:szCs w:val="22"/>
              <w:rtl w:val="0"/>
            </w:rPr>
            <w:t xml:space="preserve">Male: 40%→63%. Female: 46%→30%. Ambiguous: 13%→7%. CFR = 21.4%.</w:t>
          </w:r>
        </w:sdtContent>
      </w:sdt>
      <w:r w:rsidDel="00000000" w:rsidR="00000000" w:rsidRPr="00000000">
        <w:rPr>
          <w:rtl w:val="0"/>
        </w:rPr>
      </w:r>
    </w:p>
    <w:p w:rsidR="00000000" w:rsidDel="00000000" w:rsidP="00000000" w:rsidRDefault="00000000" w:rsidRPr="00000000" w14:paraId="0000018C">
      <w:pPr>
        <w:spacing w:after="80" w:before="60" w:lineRule="auto"/>
        <w:rPr/>
      </w:pPr>
      <w:r w:rsidDel="00000000" w:rsidR="00000000" w:rsidRPr="00000000">
        <w:rPr>
          <w:rFonts w:ascii="Arial" w:cs="Arial" w:eastAsia="Arial" w:hAnsi="Arial"/>
          <w:b w:val="1"/>
          <w:bCs w:val="1"/>
          <w:sz w:val="22"/>
          <w:szCs w:val="22"/>
          <w:rtl w:val="0"/>
        </w:rPr>
        <w:t xml:space="preserve">What this means: </w:t>
      </w:r>
      <w:r w:rsidDel="00000000" w:rsidR="00000000" w:rsidRPr="00000000">
        <w:rPr>
          <w:rFonts w:ascii="Arial" w:cs="Arial" w:eastAsia="Arial" w:hAnsi="Arial"/>
          <w:sz w:val="22"/>
          <w:szCs w:val="22"/>
          <w:rtl w:val="0"/>
        </w:rPr>
        <w:t xml:space="preserve">The strongest gender presentation effect in the study and the only one to survive FDR correction. Adding a vision impairment descriptor causes the model to generate 23 percentage points more male-presenting individuals while female representation drops by 16 points. This masculinisation of vision impairment is a strong stereotype signal — the model associates visual disability disproportionately with male presentation.</w:t>
      </w: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5.3 Near-Significant Trend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93426683"/>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perceived_race: V=0.231, raw p=0.029, FDR p=0.088. White: 68%→57%; Ambiguous: 23%→36%. This is the strongest racial composition shift in the study and almost survived FDR correction. The model increases racially ambiguous portrayals under vision impairment conditioning — potentially reflecting a breakdown in racial specificity when visual disability is present.</w:t>
          </w:r>
        </w:sdtContent>
      </w:sdt>
    </w:p>
    <w:p w:rsidR="00000000" w:rsidDel="00000000" w:rsidP="00000000" w:rsidRDefault="00000000" w:rsidRPr="00000000" w14:paraId="0000018F">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5.4 Attribute-Level Walk-Through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676"/>
        <w:gridCol w:w="676"/>
        <w:gridCol w:w="739"/>
        <w:gridCol w:w="612"/>
        <w:gridCol w:w="4713"/>
        <w:tblGridChange w:id="0">
          <w:tblGrid>
            <w:gridCol w:w="1944"/>
            <w:gridCol w:w="676"/>
            <w:gridCol w:w="676"/>
            <w:gridCol w:w="739"/>
            <w:gridCol w:w="612"/>
            <w:gridCol w:w="471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9"/>
                <w:szCs w:val="19"/>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9"/>
                <w:szCs w:val="19"/>
                <w:rtl w:val="0"/>
              </w:rPr>
              <w:t xml:space="preserve">FDR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9"/>
                <w:szCs w:val="19"/>
                <w:rtl w:val="0"/>
              </w:rPr>
              <w:t xml:space="preserve">CFR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9"/>
                <w:szCs w:val="19"/>
                <w:rtl w:val="0"/>
              </w:rPr>
              <w:t xml:space="preserve">Sig?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00.0" w:type="dxa"/>
              <w:bottom w:w="80.0" w:type="dxa"/>
              <w:right w:w="10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19"/>
                <w:szCs w:val="19"/>
                <w:rtl w:val="0"/>
              </w:rPr>
              <w:t xml:space="preserve">Key Observation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sz w:val="19"/>
                <w:szCs w:val="19"/>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sz w:val="19"/>
                <w:szCs w:val="19"/>
                <w:rtl w:val="0"/>
              </w:rPr>
              <w:t xml:space="preserve">0.275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8">
            <w:pPr>
              <w:jc w:val="left"/>
              <w:rPr/>
            </w:pPr>
            <w:r w:rsidDel="00000000" w:rsidR="00000000" w:rsidRPr="00000000">
              <w:rPr>
                <w:rFonts w:ascii="Arial" w:cs="Arial" w:eastAsia="Arial" w:hAnsi="Arial"/>
                <w:sz w:val="19"/>
                <w:szCs w:val="19"/>
                <w:rtl w:val="0"/>
              </w:rPr>
              <w:t xml:space="preserve">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sz w:val="19"/>
                <w:szCs w:val="19"/>
                <w:rtl w:val="0"/>
              </w:rPr>
              <w:t xml:space="preserve">27.0%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A">
            <w:pPr>
              <w:jc w:val="left"/>
              <w:rPr/>
            </w:pPr>
            <w:sdt>
              <w:sdtPr>
                <w:id w:val="1157170026"/>
                <w:tag w:val="goog_rdk_48"/>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9B">
            <w:pPr>
              <w:jc w:val="left"/>
              <w:rPr/>
            </w:pPr>
            <w:sdt>
              <w:sdtPr>
                <w:id w:val="-1621661710"/>
                <w:tag w:val="goog_rdk_49"/>
              </w:sdtPr>
              <w:sdtContent>
                <w:r w:rsidDel="00000000" w:rsidR="00000000" w:rsidRPr="00000000">
                  <w:rPr>
                    <w:rFonts w:ascii="Arial Unicode MS" w:cs="Arial Unicode MS" w:eastAsia="Arial Unicode MS" w:hAnsi="Arial Unicode MS"/>
                    <w:sz w:val="19"/>
                    <w:szCs w:val="19"/>
                    <w:rtl w:val="0"/>
                  </w:rPr>
                  <w:t xml:space="preserve">Commanding posture: 8%→27% — joint strongest effect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9C">
            <w:pPr>
              <w:jc w:val="left"/>
              <w:rPr/>
            </w:pPr>
            <w:r w:rsidDel="00000000" w:rsidR="00000000" w:rsidRPr="00000000">
              <w:rPr>
                <w:rFonts w:ascii="Arial" w:cs="Arial" w:eastAsia="Arial" w:hAnsi="Arial"/>
                <w:sz w:val="19"/>
                <w:szCs w:val="19"/>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9D">
            <w:pPr>
              <w:jc w:val="left"/>
              <w:rPr/>
            </w:pPr>
            <w:r w:rsidDel="00000000" w:rsidR="00000000" w:rsidRPr="00000000">
              <w:rPr>
                <w:rFonts w:ascii="Arial" w:cs="Arial" w:eastAsia="Arial" w:hAnsi="Arial"/>
                <w:sz w:val="19"/>
                <w:szCs w:val="19"/>
                <w:rtl w:val="0"/>
              </w:rPr>
              <w:t xml:space="preserve">0.229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9E">
            <w:pPr>
              <w:jc w:val="left"/>
              <w:rPr/>
            </w:pPr>
            <w:r w:rsidDel="00000000" w:rsidR="00000000" w:rsidRPr="00000000">
              <w:rPr>
                <w:rFonts w:ascii="Arial" w:cs="Arial" w:eastAsia="Arial" w:hAnsi="Arial"/>
                <w:sz w:val="19"/>
                <w:szCs w:val="19"/>
                <w:rtl w:val="0"/>
              </w:rPr>
              <w:t xml:space="preserve">0.022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sz w:val="19"/>
                <w:szCs w:val="19"/>
                <w:rtl w:val="0"/>
              </w:rPr>
              <w:t xml:space="preserve">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0">
            <w:pPr>
              <w:jc w:val="left"/>
              <w:rPr/>
            </w:pPr>
            <w:sdt>
              <w:sdtPr>
                <w:id w:val="-1964996628"/>
                <w:tag w:val="goog_rdk_50"/>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1">
            <w:pPr>
              <w:jc w:val="left"/>
              <w:rPr/>
            </w:pPr>
            <w:sdt>
              <w:sdtPr>
                <w:id w:val="-1933722337"/>
                <w:tag w:val="goog_rdk_51"/>
              </w:sdtPr>
              <w:sdtContent>
                <w:r w:rsidDel="00000000" w:rsidR="00000000" w:rsidRPr="00000000">
                  <w:rPr>
                    <w:rFonts w:ascii="Arial Unicode MS" w:cs="Arial Unicode MS" w:eastAsia="Arial Unicode MS" w:hAnsi="Arial Unicode MS"/>
                    <w:sz w:val="19"/>
                    <w:szCs w:val="19"/>
                    <w:rtl w:val="0"/>
                  </w:rPr>
                  <w:t xml:space="preserve">Male: 40%→63% — only significant gender shift in study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2">
            <w:pPr>
              <w:jc w:val="left"/>
              <w:rPr/>
            </w:pPr>
            <w:r w:rsidDel="00000000" w:rsidR="00000000" w:rsidRPr="00000000">
              <w:rPr>
                <w:rFonts w:ascii="Arial" w:cs="Arial" w:eastAsia="Arial" w:hAnsi="Arial"/>
                <w:sz w:val="19"/>
                <w:szCs w:val="19"/>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3">
            <w:pPr>
              <w:jc w:val="left"/>
              <w:rPr/>
            </w:pPr>
            <w:r w:rsidDel="00000000" w:rsidR="00000000" w:rsidRPr="00000000">
              <w:rPr>
                <w:rFonts w:ascii="Arial" w:cs="Arial" w:eastAsia="Arial" w:hAnsi="Arial"/>
                <w:sz w:val="19"/>
                <w:szCs w:val="19"/>
                <w:rtl w:val="0"/>
              </w:rPr>
              <w:t xml:space="preserve">0.227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4">
            <w:pPr>
              <w:jc w:val="left"/>
              <w:rPr/>
            </w:pPr>
            <w:r w:rsidDel="00000000" w:rsidR="00000000" w:rsidRPr="00000000">
              <w:rPr>
                <w:rFonts w:ascii="Arial" w:cs="Arial" w:eastAsia="Arial" w:hAnsi="Arial"/>
                <w:sz w:val="19"/>
                <w:szCs w:val="19"/>
                <w:rtl w:val="0"/>
              </w:rPr>
              <w:t xml:space="preserve">0.022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sz w:val="19"/>
                <w:szCs w:val="19"/>
                <w:rtl w:val="0"/>
              </w:rPr>
              <w:t xml:space="preserve">34.0%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6">
            <w:pPr>
              <w:jc w:val="left"/>
              <w:rPr/>
            </w:pPr>
            <w:sdt>
              <w:sdtPr>
                <w:id w:val="366897354"/>
                <w:tag w:val="goog_rdk_52"/>
              </w:sdtPr>
              <w:sdtContent>
                <w:r w:rsidDel="00000000" w:rsidR="00000000" w:rsidRPr="00000000">
                  <w:rPr>
                    <w:rFonts w:ascii="Arial Unicode MS" w:cs="Arial Unicode MS" w:eastAsia="Arial Unicode MS" w:hAnsi="Arial Unicode MS"/>
                    <w:sz w:val="19"/>
                    <w:szCs w:val="19"/>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7">
            <w:pPr>
              <w:jc w:val="left"/>
              <w:rPr/>
            </w:pPr>
            <w:sdt>
              <w:sdtPr>
                <w:id w:val="-1851129916"/>
                <w:tag w:val="goog_rdk_53"/>
              </w:sdtPr>
              <w:sdtContent>
                <w:r w:rsidDel="00000000" w:rsidR="00000000" w:rsidRPr="00000000">
                  <w:rPr>
                    <w:rFonts w:ascii="Arial Unicode MS" w:cs="Arial Unicode MS" w:eastAsia="Arial Unicode MS" w:hAnsi="Arial Unicode MS"/>
                    <w:sz w:val="19"/>
                    <w:szCs w:val="19"/>
                    <w:rtl w:val="0"/>
                  </w:rPr>
                  <w:t xml:space="preserve">Active/Working: 21%→42% — only significant activity shift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8">
            <w:pPr>
              <w:jc w:val="left"/>
              <w:rPr/>
            </w:pPr>
            <w:r w:rsidDel="00000000" w:rsidR="00000000" w:rsidRPr="00000000">
              <w:rPr>
                <w:rFonts w:ascii="Arial" w:cs="Arial" w:eastAsia="Arial" w:hAnsi="Arial"/>
                <w:sz w:val="19"/>
                <w:szCs w:val="19"/>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9">
            <w:pPr>
              <w:jc w:val="left"/>
              <w:rPr/>
            </w:pPr>
            <w:r w:rsidDel="00000000" w:rsidR="00000000" w:rsidRPr="00000000">
              <w:rPr>
                <w:rFonts w:ascii="Arial" w:cs="Arial" w:eastAsia="Arial" w:hAnsi="Arial"/>
                <w:sz w:val="19"/>
                <w:szCs w:val="19"/>
                <w:rtl w:val="0"/>
              </w:rPr>
              <w:t xml:space="preserve">0.231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A">
            <w:pPr>
              <w:jc w:val="left"/>
              <w:rPr/>
            </w:pPr>
            <w:r w:rsidDel="00000000" w:rsidR="00000000" w:rsidRPr="00000000">
              <w:rPr>
                <w:rFonts w:ascii="Arial" w:cs="Arial" w:eastAsia="Arial" w:hAnsi="Arial"/>
                <w:sz w:val="19"/>
                <w:szCs w:val="19"/>
                <w:rtl w:val="0"/>
              </w:rPr>
              <w:t xml:space="preserve">0.088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B">
            <w:pPr>
              <w:jc w:val="left"/>
              <w:rPr/>
            </w:pPr>
            <w:r w:rsidDel="00000000" w:rsidR="00000000" w:rsidRPr="00000000">
              <w:rPr>
                <w:rFonts w:ascii="Arial" w:cs="Arial" w:eastAsia="Arial" w:hAnsi="Arial"/>
                <w:sz w:val="19"/>
                <w:szCs w:val="19"/>
                <w:rtl w:val="0"/>
              </w:rPr>
              <w:t xml:space="preserv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C">
            <w:pPr>
              <w:jc w:val="left"/>
              <w:rPr/>
            </w:pPr>
            <w:r w:rsidDel="00000000" w:rsidR="00000000" w:rsidRPr="00000000">
              <w:rPr>
                <w:rFonts w:ascii="Arial" w:cs="Arial" w:eastAsia="Arial" w:hAnsi="Arial"/>
                <w:sz w:val="19"/>
                <w:szCs w:val="19"/>
                <w:rtl w:val="0"/>
              </w:rPr>
              <w:t xml:space="preserve">Near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AD">
            <w:pPr>
              <w:jc w:val="left"/>
              <w:rPr/>
            </w:pPr>
            <w:sdt>
              <w:sdtPr>
                <w:id w:val="-1675985286"/>
                <w:tag w:val="goog_rdk_54"/>
              </w:sdtPr>
              <w:sdtContent>
                <w:r w:rsidDel="00000000" w:rsidR="00000000" w:rsidRPr="00000000">
                  <w:rPr>
                    <w:rFonts w:ascii="Arial Unicode MS" w:cs="Arial Unicode MS" w:eastAsia="Arial Unicode MS" w:hAnsi="Arial Unicode MS"/>
                    <w:sz w:val="19"/>
                    <w:szCs w:val="19"/>
                    <w:rtl w:val="0"/>
                  </w:rPr>
                  <w:t xml:space="preserve">White: 68%→57%; Ambiguous rises — near significant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E">
            <w:pPr>
              <w:jc w:val="left"/>
              <w:rPr/>
            </w:pPr>
            <w:r w:rsidDel="00000000" w:rsidR="00000000" w:rsidRPr="00000000">
              <w:rPr>
                <w:rFonts w:ascii="Arial" w:cs="Arial" w:eastAsia="Arial" w:hAnsi="Arial"/>
                <w:sz w:val="19"/>
                <w:szCs w:val="19"/>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AF">
            <w:pPr>
              <w:jc w:val="left"/>
              <w:rPr/>
            </w:pPr>
            <w:r w:rsidDel="00000000" w:rsidR="00000000" w:rsidRPr="00000000">
              <w:rPr>
                <w:rFonts w:ascii="Arial" w:cs="Arial" w:eastAsia="Arial" w:hAnsi="Arial"/>
                <w:sz w:val="19"/>
                <w:szCs w:val="19"/>
                <w:rtl w:val="0"/>
              </w:rPr>
              <w:t xml:space="preserve">0.137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0">
            <w:pPr>
              <w:jc w:val="left"/>
              <w:rPr/>
            </w:pPr>
            <w:r w:rsidDel="00000000" w:rsidR="00000000" w:rsidRPr="00000000">
              <w:rPr>
                <w:rFonts w:ascii="Arial" w:cs="Arial" w:eastAsia="Arial" w:hAnsi="Arial"/>
                <w:sz w:val="19"/>
                <w:szCs w:val="19"/>
                <w:rtl w:val="0"/>
              </w:rPr>
              <w:t xml:space="preserve">0.445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1">
            <w:pPr>
              <w:jc w:val="left"/>
              <w:rPr/>
            </w:pPr>
            <w:r w:rsidDel="00000000" w:rsidR="00000000" w:rsidRPr="00000000">
              <w:rPr>
                <w:rFonts w:ascii="Arial" w:cs="Arial" w:eastAsia="Arial" w:hAnsi="Arial"/>
                <w:sz w:val="19"/>
                <w:szCs w:val="19"/>
                <w:rtl w:val="0"/>
              </w:rPr>
              <w:t xml:space="preserve">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2">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3">
            <w:pPr>
              <w:jc w:val="left"/>
              <w:rPr/>
            </w:pPr>
            <w:sdt>
              <w:sdtPr>
                <w:id w:val="62282531"/>
                <w:tag w:val="goog_rdk_55"/>
              </w:sdtPr>
              <w:sdtContent>
                <w:r w:rsidDel="00000000" w:rsidR="00000000" w:rsidRPr="00000000">
                  <w:rPr>
                    <w:rFonts w:ascii="Arial Unicode MS" w:cs="Arial Unicode MS" w:eastAsia="Arial Unicode MS" w:hAnsi="Arial Unicode MS"/>
                    <w:sz w:val="19"/>
                    <w:szCs w:val="19"/>
                    <w:rtl w:val="0"/>
                  </w:rPr>
                  <w:t xml:space="preserve">Formal/Uniform: 32%→41% — professionalisation trend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4">
            <w:pPr>
              <w:jc w:val="left"/>
              <w:rPr/>
            </w:pPr>
            <w:r w:rsidDel="00000000" w:rsidR="00000000" w:rsidRPr="00000000">
              <w:rPr>
                <w:rFonts w:ascii="Arial" w:cs="Arial" w:eastAsia="Arial" w:hAnsi="Arial"/>
                <w:sz w:val="19"/>
                <w:szCs w:val="19"/>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5">
            <w:pPr>
              <w:jc w:val="left"/>
              <w:rPr/>
            </w:pPr>
            <w:r w:rsidDel="00000000" w:rsidR="00000000" w:rsidRPr="00000000">
              <w:rPr>
                <w:rFonts w:ascii="Arial" w:cs="Arial" w:eastAsia="Arial" w:hAnsi="Arial"/>
                <w:sz w:val="19"/>
                <w:szCs w:val="19"/>
                <w:rtl w:val="0"/>
              </w:rPr>
              <w:t xml:space="preserve">0.129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6">
            <w:pPr>
              <w:jc w:val="left"/>
              <w:rPr/>
            </w:pPr>
            <w:r w:rsidDel="00000000" w:rsidR="00000000" w:rsidRPr="00000000">
              <w:rPr>
                <w:rFonts w:ascii="Arial" w:cs="Arial" w:eastAsia="Arial" w:hAnsi="Arial"/>
                <w:sz w:val="19"/>
                <w:szCs w:val="19"/>
                <w:rtl w:val="0"/>
              </w:rPr>
              <w:t xml:space="preserve">0.435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7">
            <w:pPr>
              <w:jc w:val="left"/>
              <w:rPr/>
            </w:pPr>
            <w:r w:rsidDel="00000000" w:rsidR="00000000" w:rsidRPr="00000000">
              <w:rPr>
                <w:rFonts w:ascii="Arial" w:cs="Arial" w:eastAsia="Arial" w:hAnsi="Arial"/>
                <w:sz w:val="19"/>
                <w:szCs w:val="19"/>
                <w:rtl w:val="0"/>
              </w:rPr>
              <w:t xml:space="preserve">19.0%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8">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B9">
            <w:pPr>
              <w:jc w:val="left"/>
              <w:rPr/>
            </w:pPr>
            <w:sdt>
              <w:sdtPr>
                <w:id w:val="368355846"/>
                <w:tag w:val="goog_rdk_56"/>
              </w:sdtPr>
              <w:sdtContent>
                <w:r w:rsidDel="00000000" w:rsidR="00000000" w:rsidRPr="00000000">
                  <w:rPr>
                    <w:rFonts w:ascii="Arial Unicode MS" w:cs="Arial Unicode MS" w:eastAsia="Arial Unicode MS" w:hAnsi="Arial Unicode MS"/>
                    <w:sz w:val="19"/>
                    <w:szCs w:val="19"/>
                    <w:rtl w:val="0"/>
                  </w:rPr>
                  <w:t xml:space="preserve">Photorealistic: 83%→74% — slight de-realism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A">
            <w:pPr>
              <w:jc w:val="left"/>
              <w:rPr/>
            </w:pPr>
            <w:r w:rsidDel="00000000" w:rsidR="00000000" w:rsidRPr="00000000">
              <w:rPr>
                <w:rFonts w:ascii="Arial" w:cs="Arial" w:eastAsia="Arial" w:hAnsi="Arial"/>
                <w:sz w:val="19"/>
                <w:szCs w:val="19"/>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B">
            <w:pPr>
              <w:jc w:val="left"/>
              <w:rPr/>
            </w:pPr>
            <w:r w:rsidDel="00000000" w:rsidR="00000000" w:rsidRPr="00000000">
              <w:rPr>
                <w:rFonts w:ascii="Arial" w:cs="Arial" w:eastAsia="Arial" w:hAnsi="Arial"/>
                <w:sz w:val="19"/>
                <w:szCs w:val="19"/>
                <w:rtl w:val="0"/>
              </w:rPr>
              <w:t xml:space="preserve">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C">
            <w:pPr>
              <w:jc w:val="left"/>
              <w:rPr/>
            </w:pPr>
            <w:r w:rsidDel="00000000" w:rsidR="00000000" w:rsidRPr="00000000">
              <w:rPr>
                <w:rFonts w:ascii="Arial" w:cs="Arial" w:eastAsia="Arial" w:hAnsi="Arial"/>
                <w:sz w:val="19"/>
                <w:szCs w:val="19"/>
                <w:rtl w:val="0"/>
              </w:rPr>
              <w:t xml:space="preserve">0.481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D">
            <w:pPr>
              <w:jc w:val="left"/>
              <w:rPr/>
            </w:pPr>
            <w:r w:rsidDel="00000000" w:rsidR="00000000" w:rsidRPr="00000000">
              <w:rPr>
                <w:rFonts w:ascii="Arial" w:cs="Arial" w:eastAsia="Arial" w:hAnsi="Arial"/>
                <w:sz w:val="19"/>
                <w:szCs w:val="19"/>
                <w:rtl w:val="0"/>
              </w:rPr>
              <w:t xml:space="preserve">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E">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BF">
            <w:pPr>
              <w:jc w:val="left"/>
              <w:rPr/>
            </w:pPr>
            <w:sdt>
              <w:sdtPr>
                <w:id w:val="587505232"/>
                <w:tag w:val="goog_rdk_57"/>
              </w:sdtPr>
              <w:sdtContent>
                <w:r w:rsidDel="00000000" w:rsidR="00000000" w:rsidRPr="00000000">
                  <w:rPr>
                    <w:rFonts w:ascii="Arial Unicode MS" w:cs="Arial Unicode MS" w:eastAsia="Arial Unicode MS" w:hAnsi="Arial Unicode MS"/>
                    <w:sz w:val="19"/>
                    <w:szCs w:val="19"/>
                    <w:rtl w:val="0"/>
                  </w:rPr>
                  <w:t xml:space="preserve">Direct gaze stable 67%→65%</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0">
            <w:pPr>
              <w:jc w:val="left"/>
              <w:rPr/>
            </w:pPr>
            <w:r w:rsidDel="00000000" w:rsidR="00000000" w:rsidRPr="00000000">
              <w:rPr>
                <w:rFonts w:ascii="Arial" w:cs="Arial" w:eastAsia="Arial" w:hAnsi="Arial"/>
                <w:sz w:val="19"/>
                <w:szCs w:val="19"/>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1">
            <w:pPr>
              <w:jc w:val="left"/>
              <w:rPr/>
            </w:pPr>
            <w:r w:rsidDel="00000000" w:rsidR="00000000" w:rsidRPr="00000000">
              <w:rPr>
                <w:rFonts w:ascii="Arial" w:cs="Arial" w:eastAsia="Arial" w:hAnsi="Arial"/>
                <w:sz w:val="19"/>
                <w:szCs w:val="19"/>
                <w:rtl w:val="0"/>
              </w:rPr>
              <w:t xml:space="preserve">0.123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2">
            <w:pPr>
              <w:jc w:val="left"/>
              <w:rPr/>
            </w:pPr>
            <w:r w:rsidDel="00000000" w:rsidR="00000000" w:rsidRPr="00000000">
              <w:rPr>
                <w:rFonts w:ascii="Arial" w:cs="Arial" w:eastAsia="Arial" w:hAnsi="Arial"/>
                <w:sz w:val="19"/>
                <w:szCs w:val="19"/>
                <w:rtl w:val="0"/>
              </w:rPr>
              <w:t xml:space="preserve">0.435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3">
            <w:pPr>
              <w:jc w:val="left"/>
              <w:rPr/>
            </w:pPr>
            <w:r w:rsidDel="00000000" w:rsidR="00000000" w:rsidRPr="00000000">
              <w:rPr>
                <w:rFonts w:ascii="Arial" w:cs="Arial" w:eastAsia="Arial" w:hAnsi="Arial"/>
                <w:sz w:val="19"/>
                <w:szCs w:val="19"/>
                <w:rtl w:val="0"/>
              </w:rPr>
              <w:t xml:space="preserve">15.2%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4">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5">
            <w:pPr>
              <w:jc w:val="left"/>
              <w:rPr/>
            </w:pPr>
            <w:r w:rsidDel="00000000" w:rsidR="00000000" w:rsidRPr="00000000">
              <w:rPr>
                <w:rFonts w:ascii="Arial" w:cs="Arial" w:eastAsia="Arial" w:hAnsi="Arial"/>
                <w:sz w:val="19"/>
                <w:szCs w:val="19"/>
                <w:rtl w:val="0"/>
              </w:rPr>
              <w:t xml:space="preserve">Light dominates both; minor Medium increase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6">
            <w:pPr>
              <w:jc w:val="left"/>
              <w:rPr/>
            </w:pPr>
            <w:r w:rsidDel="00000000" w:rsidR="00000000" w:rsidRPr="00000000">
              <w:rPr>
                <w:rFonts w:ascii="Arial" w:cs="Arial" w:eastAsia="Arial" w:hAnsi="Arial"/>
                <w:sz w:val="19"/>
                <w:szCs w:val="19"/>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7">
            <w:pPr>
              <w:jc w:val="left"/>
              <w:rPr/>
            </w:pPr>
            <w:r w:rsidDel="00000000" w:rsidR="00000000" w:rsidRPr="00000000">
              <w:rPr>
                <w:rFonts w:ascii="Arial" w:cs="Arial" w:eastAsia="Arial" w:hAnsi="Arial"/>
                <w:sz w:val="19"/>
                <w:szCs w:val="19"/>
                <w:rtl w:val="0"/>
              </w:rPr>
              <w:t xml:space="preserve">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8">
            <w:pPr>
              <w:jc w:val="left"/>
              <w:rPr/>
            </w:pPr>
            <w:r w:rsidDel="00000000" w:rsidR="00000000" w:rsidRPr="00000000">
              <w:rPr>
                <w:rFonts w:ascii="Arial" w:cs="Arial" w:eastAsia="Arial" w:hAnsi="Arial"/>
                <w:sz w:val="19"/>
                <w:szCs w:val="19"/>
                <w:rtl w:val="0"/>
              </w:rPr>
              <w:t xml:space="preserve">0.632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9">
            <w:pPr>
              <w:jc w:val="left"/>
              <w:rPr/>
            </w:pPr>
            <w:r w:rsidDel="00000000" w:rsidR="00000000" w:rsidRPr="00000000">
              <w:rPr>
                <w:rFonts w:ascii="Arial" w:cs="Arial" w:eastAsia="Arial" w:hAnsi="Arial"/>
                <w:sz w:val="19"/>
                <w:szCs w:val="19"/>
                <w:rtl w:val="0"/>
              </w:rPr>
              <w:t xml:space="preserve">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A">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CB">
            <w:pPr>
              <w:jc w:val="left"/>
              <w:rPr/>
            </w:pPr>
            <w:r w:rsidDel="00000000" w:rsidR="00000000" w:rsidRPr="00000000">
              <w:rPr>
                <w:rFonts w:ascii="Arial" w:cs="Arial" w:eastAsia="Arial" w:hAnsi="Arial"/>
                <w:sz w:val="19"/>
                <w:szCs w:val="19"/>
                <w:rtl w:val="0"/>
              </w:rPr>
              <w:t xml:space="preserve">Near-identical distributions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C">
            <w:pPr>
              <w:jc w:val="left"/>
              <w:rPr/>
            </w:pPr>
            <w:r w:rsidDel="00000000" w:rsidR="00000000" w:rsidRPr="00000000">
              <w:rPr>
                <w:rFonts w:ascii="Arial" w:cs="Arial" w:eastAsia="Arial" w:hAnsi="Arial"/>
                <w:sz w:val="19"/>
                <w:szCs w:val="19"/>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D">
            <w:pPr>
              <w:jc w:val="left"/>
              <w:rPr/>
            </w:pPr>
            <w:r w:rsidDel="00000000" w:rsidR="00000000" w:rsidRPr="00000000">
              <w:rPr>
                <w:rFonts w:ascii="Arial" w:cs="Arial" w:eastAsia="Arial" w:hAnsi="Arial"/>
                <w:sz w:val="19"/>
                <w:szCs w:val="19"/>
                <w:rtl w:val="0"/>
              </w:rPr>
              <w:t xml:space="preserve">0.073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E">
            <w:pPr>
              <w:jc w:val="left"/>
              <w:rPr/>
            </w:pPr>
            <w:r w:rsidDel="00000000" w:rsidR="00000000" w:rsidRPr="00000000">
              <w:rPr>
                <w:rFonts w:ascii="Arial" w:cs="Arial" w:eastAsia="Arial" w:hAnsi="Arial"/>
                <w:sz w:val="19"/>
                <w:szCs w:val="19"/>
                <w:rtl w:val="0"/>
              </w:rPr>
              <w:t xml:space="preserve">0.445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CF">
            <w:pPr>
              <w:jc w:val="left"/>
              <w:rPr/>
            </w:pPr>
            <w:r w:rsidDel="00000000" w:rsidR="00000000" w:rsidRPr="00000000">
              <w:rPr>
                <w:rFonts w:ascii="Arial" w:cs="Arial" w:eastAsia="Arial" w:hAnsi="Arial"/>
                <w:sz w:val="19"/>
                <w:szCs w:val="19"/>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0">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1">
            <w:pPr>
              <w:jc w:val="left"/>
              <w:rPr/>
            </w:pPr>
            <w:sdt>
              <w:sdtPr>
                <w:id w:val="-1177278294"/>
                <w:tag w:val="goog_rdk_58"/>
              </w:sdtPr>
              <w:sdtContent>
                <w:r w:rsidDel="00000000" w:rsidR="00000000" w:rsidRPr="00000000">
                  <w:rPr>
                    <w:rFonts w:ascii="Arial Unicode MS" w:cs="Arial Unicode MS" w:eastAsia="Arial Unicode MS" w:hAnsi="Arial Unicode MS"/>
                    <w:sz w:val="19"/>
                    <w:szCs w:val="19"/>
                    <w:rtl w:val="0"/>
                  </w:rPr>
                  <w:t xml:space="preserve">Positive stable 73%→76%</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2">
            <w:pPr>
              <w:jc w:val="left"/>
              <w:rPr/>
            </w:pPr>
            <w:r w:rsidDel="00000000" w:rsidR="00000000" w:rsidRPr="00000000">
              <w:rPr>
                <w:rFonts w:ascii="Arial" w:cs="Arial" w:eastAsia="Arial" w:hAnsi="Arial"/>
                <w:sz w:val="19"/>
                <w:szCs w:val="19"/>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3">
            <w:pPr>
              <w:jc w:val="left"/>
              <w:rPr/>
            </w:pPr>
            <w:r w:rsidDel="00000000" w:rsidR="00000000" w:rsidRPr="00000000">
              <w:rPr>
                <w:rFonts w:ascii="Arial" w:cs="Arial" w:eastAsia="Arial" w:hAnsi="Arial"/>
                <w:sz w:val="19"/>
                <w:szCs w:val="19"/>
                <w:rtl w:val="0"/>
              </w:rPr>
              <w:t xml:space="preserve">0.085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4">
            <w:pPr>
              <w:jc w:val="left"/>
              <w:rPr/>
            </w:pPr>
            <w:r w:rsidDel="00000000" w:rsidR="00000000" w:rsidRPr="00000000">
              <w:rPr>
                <w:rFonts w:ascii="Arial" w:cs="Arial" w:eastAsia="Arial" w:hAnsi="Arial"/>
                <w:sz w:val="19"/>
                <w:szCs w:val="19"/>
                <w:rtl w:val="0"/>
              </w:rPr>
              <w:t xml:space="preserve">0.831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5">
            <w:pPr>
              <w:jc w:val="left"/>
              <w:rPr/>
            </w:pPr>
            <w:r w:rsidDel="00000000" w:rsidR="00000000" w:rsidRPr="00000000">
              <w:rPr>
                <w:rFonts w:ascii="Arial" w:cs="Arial" w:eastAsia="Arial" w:hAnsi="Arial"/>
                <w:sz w:val="19"/>
                <w:szCs w:val="19"/>
                <w:rtl w:val="0"/>
              </w:rPr>
              <w:t xml:space="preserve">37.0%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6">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D7">
            <w:pPr>
              <w:jc w:val="left"/>
              <w:rPr/>
            </w:pPr>
            <w:sdt>
              <w:sdtPr>
                <w:id w:val="1460273175"/>
                <w:tag w:val="goog_rdk_59"/>
              </w:sdtPr>
              <w:sdtContent>
                <w:r w:rsidDel="00000000" w:rsidR="00000000" w:rsidRPr="00000000">
                  <w:rPr>
                    <w:rFonts w:ascii="Arial Unicode MS" w:cs="Arial Unicode MS" w:eastAsia="Arial Unicode MS" w:hAnsi="Arial Unicode MS"/>
                    <w:sz w:val="19"/>
                    <w:szCs w:val="19"/>
                    <w:rtl w:val="0"/>
                  </w:rPr>
                  <w:t xml:space="preserve">Workplace: 41%→45%; stable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8">
            <w:pPr>
              <w:jc w:val="left"/>
              <w:rPr/>
            </w:pPr>
            <w:r w:rsidDel="00000000" w:rsidR="00000000" w:rsidRPr="00000000">
              <w:rPr>
                <w:rFonts w:ascii="Arial" w:cs="Arial" w:eastAsia="Arial" w:hAnsi="Arial"/>
                <w:sz w:val="19"/>
                <w:szCs w:val="19"/>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9">
            <w:pPr>
              <w:jc w:val="left"/>
              <w:rPr/>
            </w:pPr>
            <w:r w:rsidDel="00000000" w:rsidR="00000000" w:rsidRPr="00000000">
              <w:rPr>
                <w:rFonts w:ascii="Arial" w:cs="Arial" w:eastAsia="Arial" w:hAnsi="Arial"/>
                <w:sz w:val="19"/>
                <w:szCs w:val="19"/>
                <w:rtl w:val="0"/>
              </w:rPr>
              <w:t xml:space="preserve">0.032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A">
            <w:pPr>
              <w:jc w:val="left"/>
              <w:rPr/>
            </w:pPr>
            <w:r w:rsidDel="00000000" w:rsidR="00000000" w:rsidRPr="00000000">
              <w:rPr>
                <w:rFonts w:ascii="Arial" w:cs="Arial" w:eastAsia="Arial" w:hAnsi="Arial"/>
                <w:sz w:val="19"/>
                <w:szCs w:val="19"/>
                <w:rtl w:val="0"/>
              </w:rPr>
              <w:t xml:space="preserve">0.712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B">
            <w:pPr>
              <w:jc w:val="left"/>
              <w:rPr/>
            </w:pPr>
            <w:r w:rsidDel="00000000" w:rsidR="00000000" w:rsidRPr="00000000">
              <w:rPr>
                <w:rFonts w:ascii="Arial" w:cs="Arial" w:eastAsia="Arial" w:hAnsi="Arial"/>
                <w:sz w:val="19"/>
                <w:szCs w:val="19"/>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C">
            <w:pPr>
              <w:jc w:val="left"/>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DD">
            <w:pPr>
              <w:jc w:val="left"/>
              <w:rPr/>
            </w:pPr>
            <w:r w:rsidDel="00000000" w:rsidR="00000000" w:rsidRPr="00000000">
              <w:rPr>
                <w:rFonts w:ascii="Arial" w:cs="Arial" w:eastAsia="Arial" w:hAnsi="Arial"/>
                <w:sz w:val="19"/>
                <w:szCs w:val="19"/>
                <w:rtl w:val="0"/>
              </w:rPr>
              <w:t xml:space="preserve">Solo dominates both; no change</w:t>
            </w:r>
            <w:r w:rsidDel="00000000" w:rsidR="00000000" w:rsidRPr="00000000">
              <w:rPr>
                <w:rtl w:val="0"/>
              </w:rPr>
            </w:r>
          </w:p>
        </w:tc>
      </w:tr>
    </w:tbl>
    <w:p w:rsidR="00000000" w:rsidDel="00000000" w:rsidP="00000000" w:rsidRDefault="00000000" w:rsidRPr="00000000" w14:paraId="000001DE">
      <w:pPr>
        <w:spacing w:after="80" w:before="120" w:lineRule="auto"/>
        <w:rPr/>
      </w:pPr>
      <w:r w:rsidDel="00000000" w:rsidR="00000000" w:rsidRPr="00000000">
        <w:rPr>
          <w:rtl w:val="0"/>
        </w:rPr>
      </w:r>
    </w:p>
    <w:p w:rsidR="00000000" w:rsidDel="00000000" w:rsidP="00000000" w:rsidRDefault="00000000" w:rsidRPr="00000000" w14:paraId="000001DF">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5.5 Summary</w:t>
      </w:r>
      <w:r w:rsidDel="00000000" w:rsidR="00000000" w:rsidRPr="00000000">
        <w:rPr>
          <w:rtl w:val="0"/>
        </w:rPr>
      </w:r>
    </w:p>
    <w:p w:rsidR="00000000" w:rsidDel="00000000" w:rsidP="00000000" w:rsidRDefault="00000000" w:rsidRPr="00000000" w14:paraId="000001E0">
      <w:pPr>
        <w:shd w:fill="e9f7ef" w:val="clear"/>
        <w:spacing w:after="80" w:before="80" w:lineRule="auto"/>
        <w:rPr/>
      </w:pPr>
      <w:r w:rsidDel="00000000" w:rsidR="00000000" w:rsidRPr="00000000">
        <w:rPr>
          <w:rFonts w:ascii="Arial" w:cs="Arial" w:eastAsia="Arial" w:hAnsi="Arial"/>
          <w:b w:val="1"/>
          <w:bCs w:val="1"/>
          <w:color w:val="1a6e3c"/>
          <w:sz w:val="20"/>
          <w:szCs w:val="20"/>
          <w:rtl w:val="0"/>
        </w:rPr>
        <w:t xml:space="preserve">VISION IMPAIRMENT SUMMARY: </w:t>
      </w:r>
      <w:r w:rsidDel="00000000" w:rsidR="00000000" w:rsidRPr="00000000">
        <w:rPr>
          <w:rFonts w:ascii="Arial" w:cs="Arial" w:eastAsia="Arial" w:hAnsi="Arial"/>
          <w:sz w:val="20"/>
          <w:szCs w:val="20"/>
          <w:rtl w:val="0"/>
        </w:rPr>
        <w:t xml:space="preserve">Three significant results — the richest per-disability profile alongside mobility impairment. All three significant findings point in the same counter-intuitive direction: more commanding posture, more active engagement, and more male presentation. The vision impairment profile suggests a supercrip overcompensation pattern — the model overcorrects toward hyper-capable, assertive, male representations when visual disability is specified. The near-significant racial ambiguity increase (V=0.231) is the strongest racial shift in the entire study.</w:t>
      </w:r>
      <w:r w:rsidDel="00000000" w:rsidR="00000000" w:rsidRPr="00000000">
        <w:rPr>
          <w:rtl w:val="0"/>
        </w:rPr>
      </w:r>
    </w:p>
    <w:p w:rsidR="00000000" w:rsidDel="00000000" w:rsidP="00000000" w:rsidRDefault="00000000" w:rsidRPr="00000000" w14:paraId="000001E1">
      <w:pPr>
        <w:pBdr>
          <w:bottom w:color="cccccc" w:space="0" w:sz="4" w:val="single"/>
        </w:pBdr>
        <w:spacing w:after="180" w:before="18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after="0" w:before="0" w:lineRule="auto"/>
        <w:jc w:val="center"/>
        <w:rPr/>
      </w:pPr>
      <w:bookmarkStart w:colFirst="0" w:colLast="0" w:name="_heading=h.tnqy5yma7wwy" w:id="0"/>
      <w:bookmarkEnd w:id="0"/>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a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2E9Q8VeRl5G/FwUm531Abqi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zIOaC50bnF5NXltYTd3d3k4AHIhMWRIOFg5elpkRzNoUU1NYWUwYXphdGJOcVNTaFhneD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eyJoZGlkIjoiY2E1NGYzOTAzNTJkMzg3YWI0MjQ1MDk2OWFmZjBhZDYiLCJ1c2VySWQiOiI1Njc0MjU0NzU2NzIifQ==</vt:lpwstr>
  </property>
  <property fmtid="{D5CDD505-2E9C-101B-9397-08002B2CF9AE}" pid="3" name="KSOProductBuildVer">
    <vt:lpwstr>1033-12.1.0.25862</vt:lpwstr>
  </property>
  <property fmtid="{D5CDD505-2E9C-101B-9397-08002B2CF9AE}" pid="4" name="ICV">
    <vt:lpwstr>7F7B979CBA344F038CD2F51772963102_12</vt:lpwstr>
  </property>
</Properties>
</file>