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D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bookmarkStart w:id="0" w:name="_Hlk482304923"/>
      <w:bookmarkEnd w:id="0"/>
      <w:r w:rsidRPr="00492D89">
        <w:rPr>
          <w:rFonts w:ascii="맑은 고딕" w:hAnsi="맑은 고딕" w:hint="eastAsia"/>
          <w:b/>
          <w:sz w:val="20"/>
        </w:rPr>
        <w:t>제목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>: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 xml:space="preserve"> 실험</w:t>
      </w:r>
      <w:r w:rsidR="00492D89" w:rsidRPr="00492D89">
        <w:rPr>
          <w:rFonts w:ascii="맑은 고딕" w:hAnsi="맑은 고딕" w:hint="eastAsia"/>
          <w:b/>
          <w:sz w:val="20"/>
        </w:rPr>
        <w:t>1</w:t>
      </w:r>
      <w:r w:rsidR="00C41B99">
        <w:rPr>
          <w:rFonts w:ascii="맑은 고딕" w:hAnsi="맑은 고딕"/>
          <w:b/>
          <w:sz w:val="20"/>
        </w:rPr>
        <w:t>2</w:t>
      </w:r>
      <w:r w:rsidR="008B0D3C" w:rsidRPr="00492D89">
        <w:rPr>
          <w:rFonts w:ascii="맑은 고딕" w:hAnsi="맑은 고딕" w:hint="eastAsia"/>
          <w:b/>
          <w:sz w:val="20"/>
        </w:rPr>
        <w:t>.</w:t>
      </w:r>
      <w:r w:rsidRPr="00492D89">
        <w:rPr>
          <w:rFonts w:ascii="맑은 고딕" w:hAnsi="맑은 고딕" w:hint="eastAsia"/>
          <w:b/>
          <w:sz w:val="20"/>
        </w:rPr>
        <w:t xml:space="preserve"> </w:t>
      </w:r>
      <w:r w:rsidR="008B0D3C" w:rsidRPr="00492D89">
        <w:rPr>
          <w:rFonts w:ascii="맑은 고딕" w:hAnsi="맑은 고딕" w:hint="eastAsia"/>
          <w:b/>
          <w:sz w:val="20"/>
        </w:rPr>
        <w:t>RL 직렬회로의 인덕턴스 측정</w:t>
      </w:r>
    </w:p>
    <w:p w:rsidR="00CA4B6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r w:rsidRPr="00492D89">
        <w:rPr>
          <w:rFonts w:ascii="맑은 고딕" w:hAnsi="맑은 고딕" w:hint="eastAsia"/>
          <w:b/>
          <w:sz w:val="20"/>
        </w:rPr>
        <w:t>실험결과</w:t>
      </w:r>
    </w:p>
    <w:p w:rsidR="00492D89" w:rsidRDefault="00CA4B6A" w:rsidP="00492D89">
      <w:pPr>
        <w:pStyle w:val="a3"/>
        <w:numPr>
          <w:ilvl w:val="0"/>
          <w:numId w:val="2"/>
        </w:numPr>
        <w:ind w:left="584" w:hanging="357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과정(1</w:t>
      </w:r>
      <w:r w:rsidR="00B13E96" w:rsidRPr="00492D89">
        <w:rPr>
          <w:rFonts w:ascii="맑은 고딕" w:hAnsi="맑은 고딕" w:hint="eastAsia"/>
        </w:rPr>
        <w:t xml:space="preserve">) </w:t>
      </w:r>
      <w:r w:rsidR="008B0D3C" w:rsidRPr="00492D89">
        <w:rPr>
          <w:rFonts w:ascii="맑은 고딕" w:hAnsi="맑은 고딕" w:hint="eastAsia"/>
        </w:rPr>
        <w:t>인덕턴스 L 측정</w:t>
      </w:r>
    </w:p>
    <w:p w:rsidR="008B0D3C" w:rsidRDefault="005A6BFA" w:rsidP="00661B89">
      <w:pPr>
        <w:pStyle w:val="a3"/>
        <w:ind w:left="584"/>
        <w:jc w:val="center"/>
      </w:pPr>
      <w:r w:rsidRPr="00492D89">
        <w:rPr>
          <w:rFonts w:hint="eastAsia"/>
        </w:rPr>
        <w:object w:dxaOrig="5514" w:dyaOrig="4079">
          <v:shape id="_x0000_i1026" type="#_x0000_t75" style="width:208.55pt;height:152.85pt" o:ole="">
            <v:imagedata r:id="rId8" o:title=""/>
          </v:shape>
          <o:OLEObject Type="Embed" ProgID="Visio.Drawing.11" ShapeID="_x0000_i1026" DrawAspect="Content" ObjectID="_1556050319" r:id="rId9"/>
        </w:object>
      </w:r>
    </w:p>
    <w:p w:rsidR="000637CD" w:rsidRPr="00492D89" w:rsidRDefault="000637CD" w:rsidP="000637CD">
      <w:pPr>
        <w:pStyle w:val="a3"/>
        <w:ind w:left="584"/>
        <w:jc w:val="center"/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>
            <wp:extent cx="3725607" cy="21810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27_21-27-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38" cy="21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/>
          <w:noProof/>
        </w:rPr>
        <w:drawing>
          <wp:inline distT="0" distB="0" distL="0" distR="0" wp14:anchorId="22A8AED0" wp14:editId="3C472BD1">
            <wp:extent cx="5183626" cy="25323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27_21-26-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20" cy="2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CD" w:rsidRDefault="000637CD" w:rsidP="000637CD">
      <w:pPr>
        <w:pStyle w:val="a5"/>
        <w:ind w:left="720" w:firstLine="720"/>
        <w:rPr>
          <w:rFonts w:ascii="맑은 고딕" w:hAnsi="맑은 고딕"/>
          <w:b w:val="0"/>
        </w:rPr>
      </w:pPr>
    </w:p>
    <w:p w:rsidR="00492D89" w:rsidRPr="00661B89" w:rsidRDefault="00492D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Pr="00661B89">
        <w:rPr>
          <w:rFonts w:ascii="맑은 고딕" w:hAnsi="맑은 고딕" w:hint="eastAsia"/>
          <w:b w:val="0"/>
          <w:noProof/>
        </w:rPr>
        <w:t xml:space="preserve"> </w:t>
      </w:r>
      <w:r w:rsidR="008B0D3C" w:rsidRPr="00661B89">
        <w:rPr>
          <w:rFonts w:ascii="맑은 고딕" w:hAnsi="맑은 고딕" w:hint="eastAsia"/>
          <w:b w:val="0"/>
          <w:noProof/>
        </w:rPr>
        <w:t>L 측정회로</w:t>
      </w:r>
    </w:p>
    <w:p w:rsidR="008B0D3C" w:rsidRPr="00661B89" w:rsidRDefault="00492D89" w:rsidP="00492D89">
      <w:pPr>
        <w:pStyle w:val="a5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="008B0D3C" w:rsidRPr="00661B89">
        <w:rPr>
          <w:rFonts w:ascii="맑은 고딕" w:hAnsi="맑은 고딕" w:hint="eastAsia"/>
          <w:b w:val="0"/>
          <w:noProof/>
        </w:rPr>
        <w:t xml:space="preserve"> L 측정회로 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=V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+V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2161"/>
        <w:gridCol w:w="2880"/>
        <w:gridCol w:w="2412"/>
      </w:tblGrid>
      <w:tr w:rsidR="00D071F0" w:rsidRPr="00492D89" w:rsidTr="00492D89">
        <w:trPr>
          <w:trHeight w:val="809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195" w:type="pct"/>
            <w:vAlign w:val="center"/>
          </w:tcPr>
          <w:p w:rsidR="008B0D3C" w:rsidRPr="00492D89" w:rsidRDefault="008B0D3C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측정값[V]</w:t>
            </w:r>
          </w:p>
        </w:tc>
        <w:tc>
          <w:tcPr>
            <w:tcW w:w="1593" w:type="pct"/>
            <w:vAlign w:val="center"/>
          </w:tcPr>
          <w:p w:rsidR="008B0D3C" w:rsidRPr="00492D89" w:rsidRDefault="003E57C3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오실로</w:t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피크-피크간 전압[V]</w:t>
            </w: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환산된 실효치[V]</w:t>
            </w: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 (인가전압)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5.483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5.563</w:t>
            </w:r>
          </w:p>
        </w:tc>
        <w:tc>
          <w:tcPr>
            <w:tcW w:w="1334" w:type="pct"/>
            <w:vAlign w:val="center"/>
          </w:tcPr>
          <w:p w:rsidR="008B0D3C" w:rsidRPr="00492D89" w:rsidRDefault="006D51A6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3.934</w:t>
            </w: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R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5.367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5.431</w:t>
            </w:r>
          </w:p>
        </w:tc>
        <w:tc>
          <w:tcPr>
            <w:tcW w:w="1334" w:type="pct"/>
            <w:vAlign w:val="center"/>
          </w:tcPr>
          <w:p w:rsidR="008B0D3C" w:rsidRPr="00492D89" w:rsidRDefault="00183A9E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3.840</w:t>
            </w:r>
          </w:p>
        </w:tc>
      </w:tr>
      <w:tr w:rsidR="00D071F0" w:rsidRPr="00492D89" w:rsidTr="00492D89">
        <w:trPr>
          <w:trHeight w:val="296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412.0m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432.0m</w:t>
            </w:r>
          </w:p>
        </w:tc>
        <w:tc>
          <w:tcPr>
            <w:tcW w:w="1334" w:type="pct"/>
            <w:vAlign w:val="center"/>
          </w:tcPr>
          <w:p w:rsidR="008B0D3C" w:rsidRPr="00492D89" w:rsidRDefault="00183A9E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305.5m</w:t>
            </w:r>
          </w:p>
        </w:tc>
      </w:tr>
    </w:tbl>
    <w:p w:rsidR="008B0D3C" w:rsidRPr="00492D89" w:rsidRDefault="008B0D3C" w:rsidP="00B56B79">
      <w:pPr>
        <w:pStyle w:val="a3"/>
        <w:rPr>
          <w:rFonts w:ascii="맑은 고딕" w:hAnsi="맑은 고딕"/>
        </w:rPr>
      </w:pPr>
    </w:p>
    <w:p w:rsidR="00D071F0" w:rsidRPr="00492D89" w:rsidRDefault="00CA4B6A" w:rsidP="00470660">
      <w:pPr>
        <w:pStyle w:val="a3"/>
        <w:numPr>
          <w:ilvl w:val="0"/>
          <w:numId w:val="2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</w:t>
      </w:r>
      <w:r w:rsidR="00B13E96" w:rsidRPr="00492D89">
        <w:rPr>
          <w:rFonts w:ascii="맑은 고딕" w:hAnsi="맑은 고딕" w:hint="eastAsia"/>
        </w:rPr>
        <w:t>2</w:t>
      </w:r>
      <w:r w:rsidRPr="00492D89">
        <w:rPr>
          <w:rFonts w:ascii="맑은 고딕" w:hAnsi="맑은 고딕" w:hint="eastAsia"/>
        </w:rPr>
        <w:t>)</w:t>
      </w:r>
      <w:r w:rsidR="00B13E96" w:rsidRPr="00492D89">
        <w:rPr>
          <w:rFonts w:ascii="맑은 고딕" w:hAnsi="맑은 고딕" w:hint="eastAsia"/>
        </w:rPr>
        <w:t xml:space="preserve"> </w:t>
      </w:r>
      <w:r w:rsidR="008B0D3C" w:rsidRPr="00492D89">
        <w:rPr>
          <w:rFonts w:ascii="맑은 고딕" w:hAnsi="맑은 고딕" w:hint="eastAsia"/>
        </w:rPr>
        <w:t>저항</w:t>
      </w:r>
      <w:r w:rsidR="00BC1EEF" w:rsidRPr="00492D89">
        <w:rPr>
          <w:rFonts w:ascii="맑은 고딕" w:hAnsi="맑은 고딕" w:hint="eastAsia"/>
        </w:rPr>
        <w:t>(등가 인덕턴스)</w:t>
      </w:r>
      <w:r w:rsidR="008B0D3C" w:rsidRPr="00492D89">
        <w:rPr>
          <w:rFonts w:ascii="맑은 고딕" w:hAnsi="맑은 고딕" w:hint="eastAsia"/>
        </w:rPr>
        <w:t xml:space="preserve"> 측정</w:t>
      </w:r>
    </w:p>
    <w:p w:rsidR="00BB44AD" w:rsidRPr="00492D89" w:rsidRDefault="005A6BFA" w:rsidP="00661B89">
      <w:pPr>
        <w:pStyle w:val="a5"/>
        <w:keepNext/>
        <w:spacing w:line="240" w:lineRule="auto"/>
        <w:jc w:val="center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object w:dxaOrig="5654" w:dyaOrig="4079">
          <v:shape id="_x0000_i1027" type="#_x0000_t75" style="width:212.6pt;height:152.85pt" o:ole="">
            <v:imagedata r:id="rId12" o:title=""/>
          </v:shape>
          <o:OLEObject Type="Embed" ProgID="Visio.Drawing.11" ShapeID="_x0000_i1027" DrawAspect="Content" ObjectID="_1556050320" r:id="rId13"/>
        </w:object>
      </w:r>
    </w:p>
    <w:p w:rsidR="00B13E96" w:rsidRPr="00661B89" w:rsidRDefault="00661B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10.2 </w:t>
      </w:r>
      <w:r w:rsidR="00BB44AD" w:rsidRPr="00661B89">
        <w:rPr>
          <w:rFonts w:ascii="맑은 고딕" w:hAnsi="맑은 고딕" w:hint="eastAsia"/>
          <w:b w:val="0"/>
          <w:noProof/>
        </w:rPr>
        <w:t>저항 측정회로</w:t>
      </w:r>
    </w:p>
    <w:p w:rsidR="00BC1EEF" w:rsidRPr="00661B89" w:rsidRDefault="00661B89" w:rsidP="00470660">
      <w:pPr>
        <w:pStyle w:val="a5"/>
        <w:keepNext/>
        <w:spacing w:line="240" w:lineRule="auto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>
        <w:rPr>
          <w:rFonts w:ascii="맑은 고딕" w:hAnsi="맑은 고딕" w:hint="eastAsia"/>
          <w:b w:val="0"/>
        </w:rPr>
        <w:t xml:space="preserve">2. </w:t>
      </w:r>
      <w:r w:rsidR="00BC1EEF" w:rsidRPr="00661B89">
        <w:rPr>
          <w:rFonts w:ascii="맑은 고딕" w:hAnsi="맑은 고딕" w:hint="eastAsia"/>
          <w:b w:val="0"/>
          <w:noProof/>
        </w:rPr>
        <w:t>저항의 측정 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BC1EEF" w:rsidRPr="00661B89">
        <w:rPr>
          <w:rFonts w:ascii="맑은 고딕" w:hAnsi="맑은 고딕" w:hint="eastAsia"/>
          <w:b w:val="0"/>
          <w:noProof/>
        </w:rPr>
        <w:t>=(V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BC1EEF" w:rsidRPr="00661B89">
        <w:rPr>
          <w:rFonts w:ascii="맑은 고딕" w:hAnsi="맑은 고딕" w:hint="eastAsia"/>
          <w:b w:val="0"/>
          <w:noProof/>
        </w:rPr>
        <w:t>+V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BC1EEF" w:rsidRPr="00661B89">
        <w:rPr>
          <w:rFonts w:ascii="맑은 고딕" w:hAnsi="맑은 고딕" w:hint="eastAsia"/>
          <w:b w:val="0"/>
          <w:noProof/>
        </w:rPr>
        <w:t>)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4"/>
        <w:gridCol w:w="2160"/>
        <w:gridCol w:w="2885"/>
        <w:gridCol w:w="2410"/>
      </w:tblGrid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Pr="00492D89">
              <w:rPr>
                <w:rFonts w:ascii="맑은 고딕" w:hAnsi="맑은 고딕" w:hint="eastAsia"/>
              </w:rPr>
              <w:t>측정값[V]</w:t>
            </w:r>
          </w:p>
        </w:tc>
        <w:tc>
          <w:tcPr>
            <w:tcW w:w="2885" w:type="dxa"/>
            <w:vAlign w:val="center"/>
          </w:tcPr>
          <w:p w:rsidR="00BC1EEF" w:rsidRPr="00492D89" w:rsidRDefault="003E57C3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오실로</w:t>
            </w:r>
            <w:r w:rsidR="00BC1EEF" w:rsidRPr="00492D89">
              <w:rPr>
                <w:rFonts w:ascii="맑은 고딕" w:hAnsi="맑은 고딕" w:hint="eastAsia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="00BC1EEF" w:rsidRPr="00492D89">
              <w:rPr>
                <w:rFonts w:ascii="맑은 고딕" w:hAnsi="맑은 고딕" w:hint="eastAsia"/>
              </w:rPr>
              <w:t>피크-피크간 전압[V]</w:t>
            </w: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환산된 실효치[V]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</w:rPr>
              <w:t>(인가전압)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12.6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18.3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12.94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R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10.99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15.6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11.03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L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204</w:t>
            </w:r>
            <w:r w:rsidR="008B5244">
              <w:rPr>
                <w:rFonts w:ascii="맑은 고딕" w:hAnsi="맑은 고딕" w:hint="eastAsia"/>
              </w:rPr>
              <w:t>.0m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300.0m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212.1</w:t>
            </w:r>
            <w:r w:rsidR="00CC5861">
              <w:rPr>
                <w:rFonts w:ascii="맑은 고딕" w:hAnsi="맑은 고딕"/>
              </w:rPr>
              <w:t>m</w:t>
            </w:r>
          </w:p>
        </w:tc>
      </w:tr>
    </w:tbl>
    <w:p w:rsidR="008B0D3C" w:rsidRDefault="008B0D3C" w:rsidP="00B56B79">
      <w:pPr>
        <w:rPr>
          <w:rFonts w:ascii="맑은 고딕" w:hAnsi="맑은 고딕"/>
        </w:rPr>
      </w:pPr>
    </w:p>
    <w:p w:rsidR="00661B89" w:rsidRDefault="00661B89" w:rsidP="00B56B79">
      <w:pPr>
        <w:rPr>
          <w:rFonts w:ascii="맑은 고딕" w:hAnsi="맑은 고딕"/>
          <w:sz w:val="20"/>
        </w:rPr>
      </w:pPr>
      <w:r w:rsidRPr="00661B89">
        <w:rPr>
          <w:rFonts w:ascii="맑은 고딕" w:hAnsi="맑은 고딕" w:hint="eastAsia"/>
          <w:sz w:val="20"/>
        </w:rPr>
        <w:t xml:space="preserve">그림 </w:t>
      </w:r>
      <w:r w:rsidR="00C41B99">
        <w:rPr>
          <w:rFonts w:ascii="맑은 고딕" w:hAnsi="맑은 고딕" w:hint="eastAsia"/>
          <w:sz w:val="20"/>
        </w:rPr>
        <w:t>12-</w:t>
      </w:r>
      <w:r w:rsidRPr="00661B89">
        <w:rPr>
          <w:rFonts w:ascii="맑은 고딕" w:hAnsi="맑은 고딕" w:hint="eastAsia"/>
          <w:sz w:val="20"/>
        </w:rPr>
        <w:t>3</w:t>
      </w:r>
      <w:r>
        <w:rPr>
          <w:rFonts w:ascii="맑은 고딕" w:hAnsi="맑은 고딕" w:hint="eastAsia"/>
          <w:sz w:val="20"/>
        </w:rPr>
        <w:t>. 전류 I의 측정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759"/>
        <w:gridCol w:w="4347"/>
      </w:tblGrid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  <w:i/>
                <w:iCs/>
              </w:rPr>
              <w:t>L</w:t>
            </w:r>
            <w:r w:rsidRPr="00661B89">
              <w:rPr>
                <w:rFonts w:ascii="맑은 고딕" w:eastAsia="맑은 고딕" w:hAnsi="맑은 고딕" w:hint="eastAsia"/>
              </w:rPr>
              <w:t xml:space="preserve"> 측정 회로</w:t>
            </w: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>저항 측정 회로</w:t>
            </w:r>
          </w:p>
        </w:tc>
      </w:tr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 xml:space="preserve">전류 </w:t>
            </w:r>
            <w:r w:rsidRPr="00661B89">
              <w:rPr>
                <w:rFonts w:ascii="맑은 고딕" w:eastAsia="맑은 고딕" w:hAnsi="맑은 고딕" w:hint="eastAsia"/>
                <w:i/>
                <w:iCs/>
              </w:rPr>
              <w:t>I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8B5244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16.33mA</w:t>
            </w: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8B5244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16.37mA</w:t>
            </w:r>
          </w:p>
        </w:tc>
      </w:tr>
    </w:tbl>
    <w:p w:rsidR="00661B89" w:rsidRDefault="00661B89" w:rsidP="00B56B79">
      <w:pPr>
        <w:rPr>
          <w:rFonts w:ascii="맑은 고딕" w:hAnsi="맑은 고딕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7"/>
        <w:gridCol w:w="2257"/>
        <w:gridCol w:w="2257"/>
      </w:tblGrid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Pr="004319B1" w:rsidRDefault="004319B1" w:rsidP="00183A9E">
            <w:pPr>
              <w:pStyle w:val="a5"/>
              <w:ind w:firstLineChars="250" w:firstLine="500"/>
              <w:rPr>
                <w:rFonts w:ascii="맑은 고딕" w:hAnsi="맑은 고딕"/>
                <w:b w:val="0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4. 인덕턴스의 측정.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3" name="_x111947888" descr="DRW0000150036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7888" descr="DRW0000150036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4" name="_x111948688" descr="DRW0000150036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8688" descr="DRW0000150036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5" name="_x111949408" descr="DRW0000150036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9408" descr="DRW0000150036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6" name="_x111950128" descr="DRW0000150036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50128" descr="DRW0000150036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3.450</w:t>
            </w:r>
            <w:r>
              <w:t>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14.36</w:t>
            </w:r>
            <w:r>
              <w:t>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CC5861">
            <w:pPr>
              <w:pStyle w:val="a6"/>
              <w:jc w:val="center"/>
            </w:pPr>
            <w:r>
              <w:t>43.52mA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90.54mH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7" name="_x111989648" descr="DRW0000150036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89648" descr="DRW0000150036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8" name="_x111990368" descr="DRW0000150036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0368" descr="DRW0000150036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9" name="_x111991088" descr="DRW0000150036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088" descr="DRW0000150036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10" name="_x111991808" descr="DRW0000150036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808" descr="DRW0000150036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1.261V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15.56V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CC5861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  <w:r>
              <w:t>7.15mA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58.11mH</w:t>
            </w:r>
          </w:p>
        </w:tc>
      </w:tr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 w:rsidP="004319B1">
            <w:pPr>
              <w:pStyle w:val="a5"/>
              <w:ind w:left="600"/>
              <w:rPr>
                <w:sz w:val="18"/>
                <w:szCs w:val="18"/>
              </w:rPr>
            </w:pPr>
          </w:p>
          <w:p w:rsidR="004319B1" w:rsidRPr="004319B1" w:rsidRDefault="004319B1" w:rsidP="004319B1">
            <w:pPr>
              <w:pStyle w:val="a5"/>
              <w:ind w:left="600"/>
              <w:rPr>
                <w:rFonts w:ascii="맑은 고딕" w:hAnsi="맑은 고딕"/>
                <w:b w:val="0"/>
                <w:sz w:val="18"/>
                <w:szCs w:val="18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5. 직렬연결.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7650" cy="152400"/>
                  <wp:effectExtent l="19050" t="0" r="0" b="0"/>
                  <wp:docPr id="11" name="_x111929568" descr="DRW0000150037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29568" descr="DRW0000150037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12" name="_x111930288" descr="DRW000015003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0288" descr="DRW000015003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625" cy="123825"/>
                  <wp:effectExtent l="19050" t="0" r="9525" b="0"/>
                  <wp:docPr id="13" name="_x111931008" descr="DRW000015003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1008" descr="DRW000015003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_x111889920" descr="DRW000015003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889920" descr="DRW000015003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4.241V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14.04V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  <w:r>
              <w:t>2.54mA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100mH</w:t>
            </w:r>
          </w:p>
        </w:tc>
      </w:tr>
    </w:tbl>
    <w:p w:rsidR="004319B1" w:rsidRDefault="004319B1" w:rsidP="00B56B79">
      <w:pPr>
        <w:rPr>
          <w:rFonts w:ascii="맑은 고딕" w:hAnsi="맑은 고딕"/>
        </w:rPr>
      </w:pPr>
    </w:p>
    <w:p w:rsidR="00B13E96" w:rsidRPr="00492D89" w:rsidRDefault="00CA0ADE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결과분석 및 </w:t>
      </w:r>
      <w:r w:rsidR="003E57C3" w:rsidRPr="00492D89">
        <w:rPr>
          <w:rFonts w:ascii="맑은 고딕" w:hAnsi="맑은 고딕" w:hint="eastAsia"/>
        </w:rPr>
        <w:t>검토사항</w:t>
      </w:r>
    </w:p>
    <w:p w:rsidR="00CA0ADE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결과분석 </w:t>
      </w:r>
    </w:p>
    <w:p w:rsidR="0075664A" w:rsidRPr="0075664A" w:rsidRDefault="0075664A" w:rsidP="00293FFA">
      <w:pPr>
        <w:spacing w:after="0"/>
        <w:jc w:val="both"/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E158BC1" wp14:editId="2B9F3A04">
            <wp:extent cx="133350" cy="152400"/>
            <wp:effectExtent l="19050" t="0" r="0" b="0"/>
            <wp:docPr id="24" name="_x111950128" descr="DRW000015003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0128" descr="DRW0000150036f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FFA">
        <w:rPr>
          <w:rFonts w:hint="eastAsia"/>
        </w:rPr>
        <w:t xml:space="preserve"> </w:t>
      </w:r>
      <w:r w:rsidR="00293FFA">
        <w:t>+</w:t>
      </w:r>
      <w:r>
        <w:rPr>
          <w:noProof/>
        </w:rPr>
        <w:drawing>
          <wp:inline distT="0" distB="0" distL="0" distR="0" wp14:anchorId="168174A9" wp14:editId="7F653CA0">
            <wp:extent cx="133350" cy="152400"/>
            <wp:effectExtent l="19050" t="0" r="0" b="0"/>
            <wp:docPr id="25" name="_x111991808" descr="DRW000015003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91808" descr="DRW0000150036f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FFA">
        <w:rPr>
          <w:rFonts w:hint="eastAsia"/>
        </w:rPr>
        <w:t>와</w:t>
      </w:r>
      <w:r w:rsidR="00293FFA">
        <w:rPr>
          <w:rFonts w:hint="eastAsia"/>
        </w:rPr>
        <w:t xml:space="preserve"> </w:t>
      </w:r>
      <w:r w:rsidR="00293FFA">
        <w:rPr>
          <w:noProof/>
        </w:rPr>
        <w:drawing>
          <wp:inline distT="0" distB="0" distL="0" distR="0" wp14:anchorId="6A340C61" wp14:editId="69CBC871">
            <wp:extent cx="152400" cy="152400"/>
            <wp:effectExtent l="19050" t="0" r="0" b="0"/>
            <wp:docPr id="29" name="_x111889920" descr="DRW00001500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89920" descr="DRW0000150037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FFA">
        <w:t xml:space="preserve"> </w:t>
      </w:r>
      <w:r w:rsidR="00293FFA">
        <w:rPr>
          <w:rFonts w:hint="eastAsia"/>
        </w:rPr>
        <w:t>의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오차가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상당히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크게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나온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것으로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보아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측정과정에서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문제가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있던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것으로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추정된다</w:t>
      </w:r>
      <w:r w:rsidR="00293FFA">
        <w:rPr>
          <w:rFonts w:hint="eastAsia"/>
        </w:rPr>
        <w:t>.</w:t>
      </w:r>
      <w:r w:rsidR="00293FFA">
        <w:t xml:space="preserve"> </w:t>
      </w:r>
      <w:r w:rsidR="00293FFA">
        <w:rPr>
          <w:rFonts w:hint="eastAsia"/>
        </w:rPr>
        <w:t>오차는</w:t>
      </w:r>
      <w:r w:rsidR="00293FFA">
        <w:t xml:space="preserve"> 48.65% </w:t>
      </w:r>
      <w:r w:rsidR="00293FFA">
        <w:rPr>
          <w:rFonts w:hint="eastAsia"/>
        </w:rPr>
        <w:t>이다</w:t>
      </w:r>
      <w:r w:rsidR="00293FFA">
        <w:rPr>
          <w:rFonts w:hint="eastAsia"/>
        </w:rPr>
        <w:t>.</w:t>
      </w:r>
    </w:p>
    <w:p w:rsidR="005C27FF" w:rsidRPr="00492D89" w:rsidRDefault="005C27FF" w:rsidP="00B56B79">
      <w:pPr>
        <w:pStyle w:val="a3"/>
        <w:ind w:left="0"/>
        <w:rPr>
          <w:rFonts w:ascii="맑은 고딕" w:hAnsi="맑은 고딕"/>
        </w:rPr>
      </w:pPr>
    </w:p>
    <w:p w:rsidR="00947772" w:rsidRPr="00492D89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검토사항</w:t>
      </w: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초우크의 유도성 리액턴스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과 인덕턴스 L은 어떻게 표시되는가? 단 초우크의 저항 R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은 무시한다. 공식과 계산과정을 보이시오.</w:t>
      </w:r>
    </w:p>
    <w:p w:rsidR="00293FFA" w:rsidRPr="00293FFA" w:rsidRDefault="00174927" w:rsidP="00293FFA">
      <w:pPr>
        <w:spacing w:after="0"/>
        <w:ind w:left="720"/>
        <w:rPr>
          <w:rFonts w:ascii="맑은 고딕" w:hAnsi="맑은 고딕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ωL=1k∙L</m:t>
          </m:r>
        </m:oMath>
      </m:oMathPara>
    </w:p>
    <w:p w:rsidR="00293FFA" w:rsidRDefault="00293FFA" w:rsidP="00293FFA">
      <w:pPr>
        <w:spacing w:after="0"/>
        <w:ind w:left="720"/>
        <w:jc w:val="both"/>
        <w:rPr>
          <w:rFonts w:ascii="맑은 고딕" w:hAnsi="맑은 고딕"/>
        </w:rPr>
      </w:pPr>
      <w:r>
        <w:rPr>
          <w:rFonts w:ascii="맑은 고딕" w:hAnsi="맑은 고딕"/>
        </w:rPr>
        <w:t>And since,</w:t>
      </w:r>
    </w:p>
    <w:p w:rsidR="00293FFA" w:rsidRDefault="00293FFA" w:rsidP="00293FFA">
      <w:pPr>
        <w:spacing w:after="0"/>
        <w:ind w:left="720"/>
        <w:jc w:val="center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R</m:t>
        </m:r>
      </m:oMath>
    </w:p>
    <w:p w:rsidR="00034E9C" w:rsidRPr="00034E9C" w:rsidRDefault="00174927" w:rsidP="00293FFA">
      <w:pPr>
        <w:spacing w:after="0"/>
        <w:ind w:left="720"/>
        <w:jc w:val="center"/>
        <w:rPr>
          <w:rFonts w:ascii="맑은 고딕" w:hAnsi="맑은 고딕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R=</m:t>
          </m:r>
        </m:oMath>
      </m:oMathPara>
    </w:p>
    <w:p w:rsidR="00293FFA" w:rsidRPr="00293FFA" w:rsidRDefault="00034E9C" w:rsidP="00293FFA">
      <w:pPr>
        <w:spacing w:after="0"/>
        <w:ind w:left="72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1000∙2π∙100mH=200π</m:t>
          </m:r>
        </m:oMath>
      </m:oMathPara>
    </w:p>
    <w:p w:rsidR="00293FFA" w:rsidRPr="00293FFA" w:rsidRDefault="00293FFA" w:rsidP="00293FFA">
      <w:pPr>
        <w:spacing w:after="0"/>
        <w:ind w:left="720"/>
        <w:jc w:val="center"/>
        <w:rPr>
          <w:rFonts w:ascii="맑은 고딕" w:hAnsi="맑은 고딕"/>
        </w:rPr>
      </w:pPr>
    </w:p>
    <w:p w:rsidR="000439D7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 xml:space="preserve">3)을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Z를 구하라.</w:t>
      </w:r>
    </w:p>
    <w:p w:rsidR="00293FFA" w:rsidRPr="00293FFA" w:rsidRDefault="00293FFA" w:rsidP="00293FFA">
      <w:pPr>
        <w:pStyle w:val="a3"/>
        <w:ind w:left="144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VI=Z</m:t>
          </m:r>
        </m:oMath>
      </m:oMathPara>
    </w:p>
    <w:p w:rsidR="00293FFA" w:rsidRPr="00293FFA" w:rsidRDefault="00034E9C" w:rsidP="00293FFA">
      <w:pPr>
        <w:pStyle w:val="a3"/>
        <w:ind w:left="144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12.94∙43.52m=0.5631Ω  </m:t>
          </m:r>
        </m:oMath>
      </m:oMathPara>
    </w:p>
    <w:p w:rsidR="000439D7" w:rsidRPr="00034E9C" w:rsidRDefault="00947772" w:rsidP="00034E9C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4)와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 xml:space="preserve">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회로에서의 Z를 구하여라.</w:t>
      </w:r>
    </w:p>
    <w:p w:rsidR="000E757F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lastRenderedPageBreak/>
        <w:t>위의 2, 3의 방법에 의한 Z의 값에 차이가 있다면 그 이유를 설명하라.</w:t>
      </w:r>
    </w:p>
    <w:p w:rsidR="000E757F" w:rsidRPr="00492D89" w:rsidRDefault="000E757F" w:rsidP="000E757F">
      <w:pPr>
        <w:pStyle w:val="a3"/>
        <w:ind w:left="1440"/>
        <w:rPr>
          <w:rFonts w:ascii="맑은 고딕" w:hAnsi="맑은 고딕"/>
        </w:rPr>
      </w:pP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표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1에서 V</w:t>
      </w:r>
      <w:r w:rsidRPr="00492D89">
        <w:rPr>
          <w:rFonts w:ascii="맑은 고딕" w:hAnsi="맑은 고딕" w:hint="eastAsia"/>
          <w:vertAlign w:val="subscript"/>
        </w:rPr>
        <w:t>R</w:t>
      </w:r>
      <w:r w:rsidRPr="00492D89">
        <w:rPr>
          <w:rFonts w:ascii="맑은 고딕" w:hAnsi="맑은 고딕" w:hint="eastAsia"/>
        </w:rPr>
        <w:t>과 V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을 벡터적으로 합하여라.</w:t>
      </w:r>
    </w:p>
    <w:p w:rsidR="000439D7" w:rsidRPr="00492D89" w:rsidRDefault="000439D7" w:rsidP="000439D7">
      <w:pPr>
        <w:pStyle w:val="a3"/>
        <w:ind w:left="1080"/>
        <w:rPr>
          <w:rFonts w:ascii="맑은 고딕" w:hAnsi="맑은 고딕"/>
        </w:rPr>
      </w:pPr>
    </w:p>
    <w:p w:rsidR="004319B1" w:rsidRPr="004319B1" w:rsidRDefault="00947772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실효치를 환산된 스코프의 측정치와 교류전압계의 측정치를 비교하고 차이점을 설명하라</w:t>
      </w:r>
      <w:r w:rsidR="004319B1">
        <w:rPr>
          <w:rFonts w:ascii="맑은 고딕" w:hAnsi="맑은 고딕" w:hint="eastAsia"/>
        </w:rPr>
        <w:t>.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인덕터의 인덕턴스를 결정하는 데 쓴 방법의 근거를 설명하라.</w:t>
      </w:r>
    </w:p>
    <w:p w:rsidR="004319B1" w:rsidRP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 xml:space="preserve">①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>4로부터 과 의 직렬 합성 인덕턴스 를 계산하라</w:t>
      </w:r>
    </w:p>
    <w:p w:rsidR="004319B1" w:rsidRDefault="004319B1" w:rsidP="004319B1">
      <w:pPr>
        <w:pStyle w:val="a3"/>
        <w:ind w:left="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 xml:space="preserve">    </w:t>
      </w:r>
      <w:r>
        <w:rPr>
          <w:rFonts w:ascii="맑은 고딕" w:hAnsi="맑은 고딕" w:hint="eastAsia"/>
        </w:rPr>
        <w:tab/>
      </w:r>
      <w:r w:rsidRPr="004319B1">
        <w:rPr>
          <w:rFonts w:ascii="맑은 고딕" w:hAnsi="맑은 고딕" w:hint="eastAsia"/>
        </w:rPr>
        <w:t xml:space="preserve">② 이것을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 xml:space="preserve">5에서의 측정치 와 비교하여라. </w:t>
      </w:r>
    </w:p>
    <w:p w:rsidR="004319B1" w:rsidRPr="004319B1" w:rsidRDefault="004319B1" w:rsidP="004319B1">
      <w:pPr>
        <w:pStyle w:val="a3"/>
        <w:ind w:left="0" w:firstLine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③ 두 값 사이에 차이가 있을 경우 그 이유는?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3개의 인덕터를 병렬 연결할 경우 합성 인덕턴스는 어떻게 표시되는가?   단, 상호 유도 결합은 없다고 가정하라.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저항들의 합성저항 에 대한 식과 상호 유도결합이 없는 인덕터의 합   성 인덕턴스 에 대한 공식을 비교하라.</w:t>
      </w:r>
    </w:p>
    <w:p w:rsidR="004319B1" w:rsidRPr="004319B1" w:rsidRDefault="004319B1" w:rsidP="004319B1">
      <w:pPr>
        <w:pStyle w:val="a3"/>
        <w:ind w:left="0"/>
        <w:rPr>
          <w:rFonts w:ascii="맑은 고딕" w:hAnsi="맑은 고딕"/>
        </w:rPr>
      </w:pPr>
    </w:p>
    <w:p w:rsidR="00B13E96" w:rsidRDefault="003E57C3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토의</w:t>
      </w:r>
    </w:p>
    <w:p w:rsidR="00661B89" w:rsidRPr="00492D89" w:rsidRDefault="00661B89" w:rsidP="008E0FA7">
      <w:pPr>
        <w:pStyle w:val="a3"/>
        <w:ind w:left="475"/>
        <w:rPr>
          <w:rFonts w:ascii="맑은 고딕" w:hAnsi="맑은 고딕"/>
        </w:rPr>
      </w:pPr>
    </w:p>
    <w:p w:rsidR="003E57C3" w:rsidRPr="00492D89" w:rsidRDefault="003E57C3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참고문헌</w:t>
      </w:r>
    </w:p>
    <w:p w:rsidR="0097038E" w:rsidRDefault="0097038E">
      <w:pPr>
        <w:spacing w:after="0" w:line="240" w:lineRule="auto"/>
        <w:rPr>
          <w:rFonts w:ascii="맑은 고딕" w:hAnsi="맑은 고딕" w:cs="굴림"/>
          <w:b/>
          <w:color w:val="000000"/>
          <w:szCs w:val="20"/>
        </w:rPr>
      </w:pPr>
      <w:r>
        <w:rPr>
          <w:rFonts w:ascii="맑은 고딕" w:hAnsi="맑은 고딕" w:cs="굴림"/>
          <w:b/>
          <w:color w:val="000000"/>
          <w:szCs w:val="20"/>
        </w:rPr>
        <w:br w:type="page"/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3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RC 회로의 리액턴스 측정</w:t>
      </w:r>
    </w:p>
    <w:p w:rsidR="007345B6" w:rsidRPr="00AF5D56" w:rsidRDefault="00AF5D5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591185</wp:posOffset>
            </wp:positionV>
            <wp:extent cx="4787900" cy="1638300"/>
            <wp:effectExtent l="0" t="0" r="0" b="0"/>
            <wp:wrapTopAndBottom/>
            <wp:docPr id="35" name="_x86226360" descr="EMB000000ec4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6226360" descr="EMB000000ec49c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5B6"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  <w:r>
        <w:rPr>
          <w:rFonts w:ascii="맑은 고딕" w:hAnsi="맑은 고딕" w:cs="굴림"/>
          <w:noProof/>
          <w:color w:val="00000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2229485</wp:posOffset>
            </wp:positionV>
            <wp:extent cx="3887470" cy="29718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4-27_22-06-3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D56" w:rsidRPr="00AF5D56" w:rsidRDefault="00AF5D56" w:rsidP="00AF5D56">
      <w:pPr>
        <w:pStyle w:val="a6"/>
        <w:spacing w:line="240" w:lineRule="auto"/>
        <w:jc w:val="center"/>
      </w:pPr>
      <w:r>
        <w:rPr>
          <w:rFonts w:ascii="맑은 고딕" w:hAnsi="맑은 고딕" w:cs="굴림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4918710</wp:posOffset>
            </wp:positionV>
            <wp:extent cx="5732145" cy="2950845"/>
            <wp:effectExtent l="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4-27_22-06-1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lastRenderedPageBreak/>
        <w:t>표 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 xml:space="preserve">-1.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R</w:t>
      </w:r>
      <w:r>
        <w:rPr>
          <w:rFonts w:ascii="맑은 고딕" w:hAnsi="맑은 고딕" w:cs="굴림" w:hint="eastAsia"/>
          <w:color w:val="000000"/>
          <w:szCs w:val="20"/>
        </w:rPr>
        <w:t xml:space="preserve"> 과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871D05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c</w:t>
      </w:r>
      <w:r>
        <w:rPr>
          <w:rFonts w:ascii="맑은 고딕" w:hAnsi="맑은 고딕" w:cs="굴림" w:hint="eastAsia"/>
          <w:color w:val="000000"/>
          <w:szCs w:val="20"/>
        </w:rPr>
        <w:t xml:space="preserve"> 의 측정</w:t>
      </w:r>
    </w:p>
    <w:tbl>
      <w:tblPr>
        <w:tblW w:w="79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89"/>
      </w:tblGrid>
      <w:tr w:rsidR="007345B6" w:rsidRPr="0030237A" w:rsidTr="00E921AF">
        <w:trPr>
          <w:trHeight w:val="443"/>
          <w:jc w:val="center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정격치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Vc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 xml:space="preserve"> 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I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>mA]</w:t>
            </w: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1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1[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18.30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0.680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45B6" w:rsidRPr="0030237A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0.47[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1.377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18.40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-2. </w:t>
      </w:r>
      <w:r>
        <w:rPr>
          <w:rFonts w:ascii="맑은 고딕" w:hAnsi="맑은 고딕" w:cs="굴림" w:hint="eastAsia"/>
          <w:color w:val="000000"/>
          <w:szCs w:val="20"/>
        </w:rPr>
        <w:t>Xc의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409"/>
        <w:gridCol w:w="2409"/>
      </w:tblGrid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>-3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. </w:t>
      </w:r>
      <w:r>
        <w:rPr>
          <w:rFonts w:ascii="맑은 고딕" w:hAnsi="맑은 고딕" w:cs="굴림" w:hint="eastAsia"/>
          <w:color w:val="000000"/>
          <w:szCs w:val="20"/>
        </w:rPr>
        <w:t>임피던스의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106"/>
        <w:gridCol w:w="1332"/>
        <w:gridCol w:w="2351"/>
      </w:tblGrid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[V]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[Ω]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Z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 [Ω]</w:t>
            </w: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Z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11.40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13.96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97038E" w:rsidRDefault="0097038E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4. 토의 사항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5. 참고 문헌</w:t>
      </w:r>
    </w:p>
    <w:p w:rsidR="007345B6" w:rsidRDefault="007345B6" w:rsidP="007345B6">
      <w:pPr>
        <w:snapToGrid w:val="0"/>
        <w:rPr>
          <w:rFonts w:ascii="맑은 고딕" w:hAnsi="맑은 고딕" w:cs="굴림"/>
          <w:color w:val="000000"/>
          <w:szCs w:val="20"/>
        </w:rPr>
      </w:pP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>
        <w:rPr>
          <w:rFonts w:ascii="맑은 고딕" w:hAnsi="맑은 고딕" w:cs="굴림"/>
          <w:color w:val="000000"/>
          <w:szCs w:val="20"/>
        </w:rPr>
        <w:br w:type="page"/>
      </w: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4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RLC회로의 응답</w:t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-1. 인덕턴스 측정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rPr>
                <w:rFonts w:ascii="맑은 고딕" w:hAnsi="맑은 고딕"/>
              </w:rPr>
            </w:pPr>
          </w:p>
        </w:tc>
        <w:tc>
          <w:tcPr>
            <w:tcW w:w="2901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>L</w:t>
            </w:r>
            <w:r w:rsidRPr="00873858">
              <w:rPr>
                <w:rFonts w:ascii="맑은 고딕" w:hAnsi="맑은 고딕" w:hint="eastAsia"/>
              </w:rPr>
              <w:t xml:space="preserve"> [H]</w:t>
            </w:r>
          </w:p>
        </w:tc>
        <w:tc>
          <w:tcPr>
            <w:tcW w:w="2901" w:type="dxa"/>
          </w:tcPr>
          <w:p w:rsidR="007345B6" w:rsidRPr="00873858" w:rsidRDefault="007345B6" w:rsidP="00A22959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 xml:space="preserve">R </w:t>
            </w:r>
            <w:r w:rsidRPr="00873858">
              <w:rPr>
                <w:rFonts w:ascii="맑은 고딕" w:hAnsi="맑은 고딕" w:hint="eastAsia"/>
              </w:rPr>
              <w:t>[</w:t>
            </w:r>
            <w:r w:rsidR="00A22959" w:rsidRPr="002F7B02">
              <w:rPr>
                <w:rFonts w:ascii="맑은 고딕" w:hAnsi="맑은 고딕" w:cs="굴림" w:hint="eastAsia"/>
                <w:color w:val="000000"/>
                <w:szCs w:val="20"/>
              </w:rPr>
              <w:t>Ω</w:t>
            </w:r>
            <w:r w:rsidRPr="00873858">
              <w:rPr>
                <w:rFonts w:ascii="맑은 고딕" w:hAnsi="맑은 고딕" w:hint="eastAsia"/>
              </w:rPr>
              <w:t>]</w:t>
            </w:r>
          </w:p>
        </w:tc>
      </w:tr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/>
              </w:rPr>
              <w:t>C</w:t>
            </w:r>
            <w:r w:rsidRPr="00873858">
              <w:rPr>
                <w:rFonts w:ascii="맑은 고딕" w:hAnsi="맑은 고딕" w:hint="eastAsia"/>
              </w:rPr>
              <w:t>hock coil</w:t>
            </w:r>
          </w:p>
        </w:tc>
        <w:tc>
          <w:tcPr>
            <w:tcW w:w="2901" w:type="dxa"/>
          </w:tcPr>
          <w:p w:rsidR="007345B6" w:rsidRPr="00873858" w:rsidRDefault="008B5244" w:rsidP="00E921AF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코</w:t>
            </w:r>
            <w:r>
              <w:rPr>
                <w:rFonts w:ascii="맑은 고딕" w:hAnsi="맑은 고딕" w:hint="eastAsia"/>
              </w:rPr>
              <w:t xml:space="preserve">드 </w:t>
            </w:r>
            <w:r>
              <w:rPr>
                <w:rFonts w:ascii="맑은 고딕" w:hAnsi="맑은 고딕"/>
              </w:rPr>
              <w:t>103</w:t>
            </w:r>
          </w:p>
        </w:tc>
        <w:tc>
          <w:tcPr>
            <w:tcW w:w="2901" w:type="dxa"/>
          </w:tcPr>
          <w:p w:rsidR="007345B6" w:rsidRPr="00873858" w:rsidRDefault="008B5244" w:rsidP="00E921A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30.14</w:t>
            </w:r>
          </w:p>
        </w:tc>
      </w:tr>
    </w:tbl>
    <w:p w:rsidR="007345B6" w:rsidRDefault="007345B6" w:rsidP="007345B6">
      <w:pPr>
        <w:rPr>
          <w:rFonts w:ascii="맑은 고딕" w:hAnsi="맑은 고딕"/>
        </w:rPr>
      </w:pP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-2. 과도 응답 결과</w:t>
      </w:r>
    </w:p>
    <w:tbl>
      <w:tblPr>
        <w:tblStyle w:val="a4"/>
        <w:tblW w:w="0" w:type="auto"/>
        <w:tblInd w:w="90" w:type="dxa"/>
        <w:tblLook w:val="04A0" w:firstRow="1" w:lastRow="0" w:firstColumn="1" w:lastColumn="0" w:noHBand="0" w:noVBand="1"/>
      </w:tblPr>
      <w:tblGrid>
        <w:gridCol w:w="1152"/>
        <w:gridCol w:w="783"/>
        <w:gridCol w:w="818"/>
        <w:gridCol w:w="454"/>
        <w:gridCol w:w="1609"/>
        <w:gridCol w:w="4337"/>
      </w:tblGrid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실험순서</w:t>
            </w:r>
          </w:p>
        </w:tc>
        <w:tc>
          <w:tcPr>
            <w:tcW w:w="992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993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μF]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α</w:t>
            </w: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구형주파수</w:t>
            </w:r>
          </w:p>
        </w:tc>
        <w:tc>
          <w:tcPr>
            <w:tcW w:w="28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파형</w:t>
            </w:r>
          </w:p>
        </w:tc>
      </w:tr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8B5244" w:rsidRPr="00A35707" w:rsidRDefault="008B5244" w:rsidP="008B5244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993" w:type="dxa"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  <w:p w:rsidR="008B5244" w:rsidRDefault="008B5244" w:rsidP="008B5244">
            <w:pPr>
              <w:rPr>
                <w:rFonts w:ascii="맑은 고딕" w:hAnsi="맑은 고딕"/>
              </w:rPr>
            </w:pPr>
          </w:p>
          <w:p w:rsidR="008B5244" w:rsidRDefault="008B5244" w:rsidP="008B524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0.022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 wp14:anchorId="5FC0718D" wp14:editId="74D1140C">
                  <wp:extent cx="2536516" cy="1905132"/>
                  <wp:effectExtent l="0" t="0" r="0" b="0"/>
                  <wp:docPr id="26" name="그림 26" descr="C:\Users\RedPortal\AppData\Local\Microsoft\Windows\INetCache\Content.Word\KakaoTalk_20170428_172742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dPortal\AppData\Local\Microsoft\Windows\INetCache\Content.Word\KakaoTalk_20170428_172742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325" cy="190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992" w:type="dxa"/>
            <w:vAlign w:val="center"/>
          </w:tcPr>
          <w:p w:rsidR="008B5244" w:rsidRPr="00A35707" w:rsidRDefault="008B5244" w:rsidP="008B5244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993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0.001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44103D77" wp14:editId="3E12D479">
                  <wp:extent cx="2617407" cy="1965888"/>
                  <wp:effectExtent l="0" t="0" r="0" b="0"/>
                  <wp:docPr id="22" name="그림 22" descr="C:\Users\RedPortal\AppData\Local\Microsoft\Windows\INetCache\Content.Word\KakaoTalk_20170428_172822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edPortal\AppData\Local\Microsoft\Windows\INetCache\Content.Word\KakaoTalk_20170428_172822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50" cy="196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8B5244" w:rsidTr="008B5244">
        <w:tc>
          <w:tcPr>
            <w:tcW w:w="1294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8B5244" w:rsidRPr="00A35707" w:rsidRDefault="008B5244" w:rsidP="008B5244">
            <w:pPr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100</w:t>
            </w:r>
          </w:p>
        </w:tc>
        <w:tc>
          <w:tcPr>
            <w:tcW w:w="993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0.001</w:t>
            </w:r>
          </w:p>
        </w:tc>
        <w:tc>
          <w:tcPr>
            <w:tcW w:w="708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>
                  <wp:extent cx="2549499" cy="1914884"/>
                  <wp:effectExtent l="0" t="0" r="0" b="0"/>
                  <wp:docPr id="23" name="그림 23" descr="C:\Users\RedPortal\AppData\Local\Microsoft\Windows\INetCache\Content.Word\KakaoTalk_20170428_172958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dPortal\AppData\Local\Microsoft\Windows\INetCache\Content.Word\KakaoTalk_20170428_172958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522" cy="191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244" w:rsidTr="008B5244">
        <w:tc>
          <w:tcPr>
            <w:tcW w:w="1294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992" w:type="dxa"/>
            <w:vMerge/>
            <w:vAlign w:val="center"/>
          </w:tcPr>
          <w:p w:rsidR="008B5244" w:rsidRDefault="008B5244" w:rsidP="008B5244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993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70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35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808" w:type="dxa"/>
            <w:vAlign w:val="center"/>
          </w:tcPr>
          <w:p w:rsidR="008B5244" w:rsidRPr="00AA01B3" w:rsidRDefault="008B5244" w:rsidP="008B5244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e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C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(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)=</w:t>
            </w:r>
            <w:r w:rsidRPr="00C8216F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</w:p>
          <w:p w:rsidR="008B5244" w:rsidRPr="00AA01B3" w:rsidRDefault="008B5244" w:rsidP="008B5244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= </w:t>
            </w:r>
          </w:p>
        </w:tc>
      </w:tr>
      <w:tr w:rsidR="008B5244" w:rsidTr="008B5244">
        <w:tc>
          <w:tcPr>
            <w:tcW w:w="1294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992" w:type="dxa"/>
            <w:vMerge/>
            <w:vAlign w:val="center"/>
          </w:tcPr>
          <w:p w:rsidR="008B5244" w:rsidRDefault="008B5244" w:rsidP="008B5244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993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70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35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808" w:type="dxa"/>
            <w:vAlign w:val="center"/>
          </w:tcPr>
          <w:p w:rsidR="008B5244" w:rsidRDefault="008B5244" w:rsidP="008B5244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</w:p>
          <w:p w:rsidR="008B5244" w:rsidRPr="00AA01B3" w:rsidRDefault="008B5244" w:rsidP="008B5244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</w:p>
        </w:tc>
      </w:tr>
    </w:tbl>
    <w:p w:rsidR="007345B6" w:rsidRPr="00D86EC1" w:rsidRDefault="007345B6" w:rsidP="007345B6">
      <w:pPr>
        <w:ind w:left="90"/>
        <w:rPr>
          <w:rFonts w:ascii="맑은 고딕" w:hAnsi="맑은 고딕"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4</w:t>
      </w:r>
      <w:r w:rsidRPr="007345B6">
        <w:rPr>
          <w:rFonts w:ascii="맑은 고딕" w:hAnsi="맑은 고딕" w:hint="eastAsia"/>
          <w:b/>
        </w:rPr>
        <w:t>. 토의 사항</w:t>
      </w:r>
    </w:p>
    <w:p w:rsidR="007345B6" w:rsidRDefault="007345B6" w:rsidP="007345B6">
      <w:pPr>
        <w:pStyle w:val="10"/>
        <w:ind w:left="110"/>
      </w:pPr>
      <w:r>
        <w:t xml:space="preserve">(1)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과도응답에서</w:t>
      </w:r>
      <w:r>
        <w:t xml:space="preserve"> forced response</w:t>
      </w:r>
      <w:r>
        <w:rPr>
          <w:rFonts w:ascii="바탕" w:eastAsia="바탕" w:hAnsi="바탕" w:cs="바탕" w:hint="eastAsia"/>
        </w:rPr>
        <w:t>와</w:t>
      </w:r>
      <w:r>
        <w:t xml:space="preserve"> natural response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구하는</w:t>
      </w:r>
      <w:r>
        <w:t xml:space="preserve"> </w:t>
      </w:r>
      <w:r>
        <w:rPr>
          <w:rFonts w:ascii="바탕" w:eastAsia="바탕" w:hAnsi="바탕" w:cs="바탕" w:hint="eastAsia"/>
        </w:rPr>
        <w:t>방법은</w:t>
      </w:r>
      <w:r>
        <w:t>?</w:t>
      </w:r>
    </w:p>
    <w:p w:rsidR="007345B6" w:rsidRDefault="007345B6" w:rsidP="007345B6">
      <w:pPr>
        <w:pStyle w:val="10"/>
        <w:ind w:left="110"/>
      </w:pPr>
      <w:r>
        <w:t xml:space="preserve"> (2) Damping constant</w:t>
      </w:r>
      <w:r>
        <w:rPr>
          <w:rFonts w:eastAsia="맑은 고딕" w:hint="eastAsia"/>
        </w:rPr>
        <w:t xml:space="preserve"> </w:t>
      </w:r>
      <w:r w:rsidR="0098629F">
        <w:rPr>
          <w:noProof/>
        </w:rPr>
        <w:drawing>
          <wp:inline distT="0" distB="0" distL="0" distR="0">
            <wp:extent cx="85725" cy="123825"/>
            <wp:effectExtent l="19050" t="0" r="9525" b="0"/>
            <wp:docPr id="19" name="_x111792672" descr="DRW000015003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2672" descr="DRW00001500373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바탕" w:eastAsia="바탕" w:hAnsi="바탕" w:cs="바탕" w:hint="eastAsia"/>
        </w:rPr>
        <w:t>와</w:t>
      </w:r>
      <w:r>
        <w:t xml:space="preserve"> angular resonant frequency </w:t>
      </w:r>
      <w:r w:rsidR="0098629F">
        <w:rPr>
          <w:noProof/>
        </w:rPr>
        <w:drawing>
          <wp:inline distT="0" distB="0" distL="0" distR="0">
            <wp:extent cx="133350" cy="152400"/>
            <wp:effectExtent l="19050" t="0" r="0" b="0"/>
            <wp:docPr id="20" name="_x111793392" descr="DRW00001500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3392" descr="DRW0000150037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관계에</w:t>
      </w:r>
      <w:r>
        <w:t xml:space="preserve"> </w:t>
      </w:r>
      <w:r>
        <w:rPr>
          <w:rFonts w:ascii="바탕" w:eastAsia="바탕" w:hAnsi="바탕" w:cs="바탕" w:hint="eastAsia"/>
        </w:rPr>
        <w:t>따른</w:t>
      </w:r>
      <w:r>
        <w:t xml:space="preserve">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과도응답을</w:t>
      </w:r>
      <w:r>
        <w:t xml:space="preserve"> </w:t>
      </w:r>
      <w:r>
        <w:rPr>
          <w:rFonts w:ascii="바탕" w:eastAsia="바탕" w:hAnsi="바탕" w:cs="바탕" w:hint="eastAsia"/>
        </w:rPr>
        <w:t>비교하라</w:t>
      </w:r>
      <w:r>
        <w:t>.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5</w:t>
      </w:r>
      <w:r w:rsidRPr="007345B6">
        <w:rPr>
          <w:rFonts w:ascii="맑은 고딕" w:hAnsi="맑은 고딕" w:hint="eastAsia"/>
          <w:b/>
        </w:rPr>
        <w:t>. 참고 문헌</w:t>
      </w:r>
    </w:p>
    <w:p w:rsidR="007345B6" w:rsidRDefault="007345B6" w:rsidP="007345B6">
      <w:pPr>
        <w:rPr>
          <w:rFonts w:ascii="맑은 고딕" w:hAnsi="맑은 고딕"/>
        </w:rPr>
      </w:pPr>
    </w:p>
    <w:p w:rsidR="004319B1" w:rsidRPr="00492D89" w:rsidRDefault="004319B1" w:rsidP="00B56B79">
      <w:pPr>
        <w:pStyle w:val="a3"/>
        <w:rPr>
          <w:rFonts w:ascii="맑은 고딕" w:hAnsi="맑은 고딕"/>
        </w:rPr>
      </w:pPr>
    </w:p>
    <w:sectPr w:rsidR="004319B1" w:rsidRPr="00492D89" w:rsidSect="00D071F0"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27" w:rsidRDefault="00174927" w:rsidP="00100B6E">
      <w:pPr>
        <w:spacing w:after="0" w:line="240" w:lineRule="auto"/>
      </w:pPr>
      <w:r>
        <w:separator/>
      </w:r>
    </w:p>
  </w:endnote>
  <w:endnote w:type="continuationSeparator" w:id="0">
    <w:p w:rsidR="00174927" w:rsidRDefault="00174927" w:rsidP="0010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27" w:rsidRDefault="00174927" w:rsidP="00100B6E">
      <w:pPr>
        <w:spacing w:after="0" w:line="240" w:lineRule="auto"/>
      </w:pPr>
      <w:r>
        <w:separator/>
      </w:r>
    </w:p>
  </w:footnote>
  <w:footnote w:type="continuationSeparator" w:id="0">
    <w:p w:rsidR="00174927" w:rsidRDefault="00174927" w:rsidP="0010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RW0000150036f5" style="width:10.5pt;height:12pt;visibility:visible;mso-wrap-style:square" o:bullet="t">
        <v:imagedata r:id="rId1" o:title="DRW0000150036f5"/>
      </v:shape>
    </w:pict>
  </w:numPicBullet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64549F"/>
    <w:multiLevelType w:val="hybridMultilevel"/>
    <w:tmpl w:val="259C1588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BC7A21"/>
    <w:multiLevelType w:val="hybridMultilevel"/>
    <w:tmpl w:val="4C9A3B72"/>
    <w:lvl w:ilvl="0" w:tplc="A9A21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D41DF"/>
    <w:multiLevelType w:val="hybridMultilevel"/>
    <w:tmpl w:val="B3EACF12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56F"/>
    <w:multiLevelType w:val="hybridMultilevel"/>
    <w:tmpl w:val="75C0A96C"/>
    <w:lvl w:ilvl="0" w:tplc="15E8BB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D0514"/>
    <w:multiLevelType w:val="hybridMultilevel"/>
    <w:tmpl w:val="1BC6CC7A"/>
    <w:lvl w:ilvl="0" w:tplc="53FE99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17E"/>
    <w:multiLevelType w:val="hybridMultilevel"/>
    <w:tmpl w:val="9E20B874"/>
    <w:lvl w:ilvl="0" w:tplc="84F04C40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9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22BD65FD"/>
    <w:multiLevelType w:val="hybridMultilevel"/>
    <w:tmpl w:val="615A3202"/>
    <w:lvl w:ilvl="0" w:tplc="6D68A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620CD"/>
    <w:multiLevelType w:val="hybridMultilevel"/>
    <w:tmpl w:val="3FC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12B1F"/>
    <w:multiLevelType w:val="hybridMultilevel"/>
    <w:tmpl w:val="9F0058BC"/>
    <w:lvl w:ilvl="0" w:tplc="8F5E904E">
      <w:start w:val="1"/>
      <w:numFmt w:val="decimal"/>
      <w:lvlText w:val="(%1)"/>
      <w:lvlJc w:val="left"/>
      <w:pPr>
        <w:ind w:left="720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 w15:restartNumberingAfterBreak="0">
    <w:nsid w:val="36DC622B"/>
    <w:multiLevelType w:val="hybridMultilevel"/>
    <w:tmpl w:val="BFC0BD24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8B0EE5"/>
    <w:multiLevelType w:val="hybridMultilevel"/>
    <w:tmpl w:val="8ECE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A3FE3"/>
    <w:multiLevelType w:val="hybridMultilevel"/>
    <w:tmpl w:val="1612022A"/>
    <w:lvl w:ilvl="0" w:tplc="293646EA">
      <w:start w:val="1"/>
      <w:numFmt w:val="decimal"/>
      <w:lvlText w:val="(%1)"/>
      <w:lvlJc w:val="left"/>
      <w:pPr>
        <w:ind w:left="1057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9" w15:restartNumberingAfterBreak="0">
    <w:nsid w:val="40165F8C"/>
    <w:multiLevelType w:val="hybridMultilevel"/>
    <w:tmpl w:val="ADD07E20"/>
    <w:lvl w:ilvl="0" w:tplc="2CC875E8">
      <w:start w:val="1"/>
      <w:numFmt w:val="decimal"/>
      <w:lvlText w:val="(%1)"/>
      <w:lvlJc w:val="left"/>
      <w:pPr>
        <w:ind w:left="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0" w15:restartNumberingAfterBreak="0">
    <w:nsid w:val="43740B68"/>
    <w:multiLevelType w:val="hybridMultilevel"/>
    <w:tmpl w:val="2EC0DB16"/>
    <w:lvl w:ilvl="0" w:tplc="5F0A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617D"/>
    <w:multiLevelType w:val="hybridMultilevel"/>
    <w:tmpl w:val="2780E640"/>
    <w:lvl w:ilvl="0" w:tplc="17C68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5C8F1FFC"/>
    <w:multiLevelType w:val="hybridMultilevel"/>
    <w:tmpl w:val="AAF27C46"/>
    <w:lvl w:ilvl="0" w:tplc="5C0EE54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8" w15:restartNumberingAfterBreak="0">
    <w:nsid w:val="5EAF2BB5"/>
    <w:multiLevelType w:val="hybridMultilevel"/>
    <w:tmpl w:val="A88A2554"/>
    <w:lvl w:ilvl="0" w:tplc="DA22EC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30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C0C78"/>
    <w:multiLevelType w:val="hybridMultilevel"/>
    <w:tmpl w:val="A822BD6C"/>
    <w:lvl w:ilvl="0" w:tplc="E272F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611928"/>
    <w:multiLevelType w:val="hybridMultilevel"/>
    <w:tmpl w:val="4BD8ED96"/>
    <w:lvl w:ilvl="0" w:tplc="5F8CD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872FD9"/>
    <w:multiLevelType w:val="hybridMultilevel"/>
    <w:tmpl w:val="B400F752"/>
    <w:lvl w:ilvl="0" w:tplc="59C07D98">
      <w:start w:val="1"/>
      <w:numFmt w:val="decimal"/>
      <w:lvlText w:val="(%1)"/>
      <w:lvlJc w:val="left"/>
      <w:pPr>
        <w:ind w:left="750" w:hanging="39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5"/>
  </w:num>
  <w:num w:numId="4">
    <w:abstractNumId w:val="35"/>
  </w:num>
  <w:num w:numId="5">
    <w:abstractNumId w:val="32"/>
  </w:num>
  <w:num w:numId="6">
    <w:abstractNumId w:val="14"/>
  </w:num>
  <w:num w:numId="7">
    <w:abstractNumId w:val="27"/>
  </w:num>
  <w:num w:numId="8">
    <w:abstractNumId w:val="23"/>
  </w:num>
  <w:num w:numId="9">
    <w:abstractNumId w:val="34"/>
  </w:num>
  <w:num w:numId="10">
    <w:abstractNumId w:val="25"/>
  </w:num>
  <w:num w:numId="11">
    <w:abstractNumId w:val="1"/>
  </w:num>
  <w:num w:numId="12">
    <w:abstractNumId w:val="24"/>
  </w:num>
  <w:num w:numId="13">
    <w:abstractNumId w:val="22"/>
  </w:num>
  <w:num w:numId="14">
    <w:abstractNumId w:val="29"/>
  </w:num>
  <w:num w:numId="15">
    <w:abstractNumId w:val="8"/>
  </w:num>
  <w:num w:numId="16">
    <w:abstractNumId w:val="7"/>
  </w:num>
  <w:num w:numId="17">
    <w:abstractNumId w:val="36"/>
  </w:num>
  <w:num w:numId="18">
    <w:abstractNumId w:val="18"/>
  </w:num>
  <w:num w:numId="19">
    <w:abstractNumId w:val="13"/>
  </w:num>
  <w:num w:numId="20">
    <w:abstractNumId w:val="19"/>
  </w:num>
  <w:num w:numId="21">
    <w:abstractNumId w:val="9"/>
  </w:num>
  <w:num w:numId="22">
    <w:abstractNumId w:val="28"/>
  </w:num>
  <w:num w:numId="23">
    <w:abstractNumId w:val="33"/>
  </w:num>
  <w:num w:numId="24">
    <w:abstractNumId w:val="12"/>
  </w:num>
  <w:num w:numId="25">
    <w:abstractNumId w:val="17"/>
  </w:num>
  <w:num w:numId="26">
    <w:abstractNumId w:val="3"/>
  </w:num>
  <w:num w:numId="27">
    <w:abstractNumId w:val="20"/>
  </w:num>
  <w:num w:numId="28">
    <w:abstractNumId w:val="6"/>
  </w:num>
  <w:num w:numId="29">
    <w:abstractNumId w:val="16"/>
  </w:num>
  <w:num w:numId="30">
    <w:abstractNumId w:val="2"/>
  </w:num>
  <w:num w:numId="31">
    <w:abstractNumId w:val="4"/>
  </w:num>
  <w:num w:numId="32">
    <w:abstractNumId w:val="11"/>
  </w:num>
  <w:num w:numId="33">
    <w:abstractNumId w:val="31"/>
  </w:num>
  <w:num w:numId="34">
    <w:abstractNumId w:val="21"/>
  </w:num>
  <w:num w:numId="35">
    <w:abstractNumId w:val="26"/>
  </w:num>
  <w:num w:numId="36">
    <w:abstractNumId w:val="1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B6A"/>
    <w:rsid w:val="000261E2"/>
    <w:rsid w:val="00034E9C"/>
    <w:rsid w:val="000439D7"/>
    <w:rsid w:val="00057C29"/>
    <w:rsid w:val="000637CD"/>
    <w:rsid w:val="000C2E1B"/>
    <w:rsid w:val="000E757F"/>
    <w:rsid w:val="00100B6E"/>
    <w:rsid w:val="001134CF"/>
    <w:rsid w:val="00123E2C"/>
    <w:rsid w:val="001619D5"/>
    <w:rsid w:val="00166E38"/>
    <w:rsid w:val="00174927"/>
    <w:rsid w:val="00183A9E"/>
    <w:rsid w:val="00262EB1"/>
    <w:rsid w:val="002716A5"/>
    <w:rsid w:val="00293FFA"/>
    <w:rsid w:val="002C2CC0"/>
    <w:rsid w:val="002C6A37"/>
    <w:rsid w:val="003250DD"/>
    <w:rsid w:val="0033137D"/>
    <w:rsid w:val="00351AE8"/>
    <w:rsid w:val="003B2DA1"/>
    <w:rsid w:val="003E57C3"/>
    <w:rsid w:val="004319B1"/>
    <w:rsid w:val="004460C0"/>
    <w:rsid w:val="00470660"/>
    <w:rsid w:val="00492D89"/>
    <w:rsid w:val="004E696A"/>
    <w:rsid w:val="005255E8"/>
    <w:rsid w:val="005A6BFA"/>
    <w:rsid w:val="005C27FF"/>
    <w:rsid w:val="006378FA"/>
    <w:rsid w:val="00661B89"/>
    <w:rsid w:val="006647EC"/>
    <w:rsid w:val="00667401"/>
    <w:rsid w:val="00672E0A"/>
    <w:rsid w:val="006B6F84"/>
    <w:rsid w:val="006D51A6"/>
    <w:rsid w:val="006F0EB4"/>
    <w:rsid w:val="00720EBE"/>
    <w:rsid w:val="007345B6"/>
    <w:rsid w:val="00740FCA"/>
    <w:rsid w:val="0074767F"/>
    <w:rsid w:val="0075664A"/>
    <w:rsid w:val="00761526"/>
    <w:rsid w:val="007913B4"/>
    <w:rsid w:val="007D0A98"/>
    <w:rsid w:val="007D2E54"/>
    <w:rsid w:val="007F4304"/>
    <w:rsid w:val="008115FC"/>
    <w:rsid w:val="008271C1"/>
    <w:rsid w:val="00851A2F"/>
    <w:rsid w:val="008B0D3C"/>
    <w:rsid w:val="008B5244"/>
    <w:rsid w:val="008C0E72"/>
    <w:rsid w:val="008E0FA7"/>
    <w:rsid w:val="00947772"/>
    <w:rsid w:val="009577B6"/>
    <w:rsid w:val="00964A21"/>
    <w:rsid w:val="00966ED6"/>
    <w:rsid w:val="0097038E"/>
    <w:rsid w:val="0098629F"/>
    <w:rsid w:val="0099652C"/>
    <w:rsid w:val="009B4E5A"/>
    <w:rsid w:val="009F5428"/>
    <w:rsid w:val="00A22959"/>
    <w:rsid w:val="00A453EF"/>
    <w:rsid w:val="00AA5F7A"/>
    <w:rsid w:val="00AF4AC5"/>
    <w:rsid w:val="00AF5D56"/>
    <w:rsid w:val="00B13E96"/>
    <w:rsid w:val="00B40FC2"/>
    <w:rsid w:val="00B56B79"/>
    <w:rsid w:val="00B606E6"/>
    <w:rsid w:val="00BB44AD"/>
    <w:rsid w:val="00BC1EEF"/>
    <w:rsid w:val="00BF56CF"/>
    <w:rsid w:val="00BF7B87"/>
    <w:rsid w:val="00C0239A"/>
    <w:rsid w:val="00C108FC"/>
    <w:rsid w:val="00C14BAE"/>
    <w:rsid w:val="00C3287C"/>
    <w:rsid w:val="00C32AB2"/>
    <w:rsid w:val="00C41B99"/>
    <w:rsid w:val="00C631F4"/>
    <w:rsid w:val="00C6486D"/>
    <w:rsid w:val="00C6689C"/>
    <w:rsid w:val="00CA0ADE"/>
    <w:rsid w:val="00CA4B6A"/>
    <w:rsid w:val="00CC5861"/>
    <w:rsid w:val="00D02E1F"/>
    <w:rsid w:val="00D071F0"/>
    <w:rsid w:val="00D30B67"/>
    <w:rsid w:val="00D80617"/>
    <w:rsid w:val="00D94DAB"/>
    <w:rsid w:val="00DE7A1C"/>
    <w:rsid w:val="00DF0844"/>
    <w:rsid w:val="00E26792"/>
    <w:rsid w:val="00E45D56"/>
    <w:rsid w:val="00E921AF"/>
    <w:rsid w:val="00EE58DA"/>
    <w:rsid w:val="00EF73E2"/>
    <w:rsid w:val="00F03DC9"/>
    <w:rsid w:val="00F73270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B0ACC"/>
  <w15:docId w15:val="{558867B3-8F7D-474C-8585-F1DD580B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664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6A"/>
    <w:pPr>
      <w:ind w:left="720"/>
      <w:contextualSpacing/>
    </w:pPr>
  </w:style>
  <w:style w:type="table" w:styleId="a4">
    <w:name w:val="Table Grid"/>
    <w:basedOn w:val="a1"/>
    <w:uiPriority w:val="59"/>
    <w:rsid w:val="00CA4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caption"/>
    <w:basedOn w:val="a"/>
    <w:next w:val="a"/>
    <w:uiPriority w:val="35"/>
    <w:unhideWhenUsed/>
    <w:qFormat/>
    <w:rsid w:val="00DF0844"/>
    <w:rPr>
      <w:b/>
      <w:bCs/>
      <w:sz w:val="20"/>
      <w:szCs w:val="20"/>
    </w:rPr>
  </w:style>
  <w:style w:type="paragraph" w:customStyle="1" w:styleId="a6">
    <w:name w:val="바탕글"/>
    <w:basedOn w:val="a"/>
    <w:rsid w:val="007F4304"/>
    <w:pPr>
      <w:snapToGrid w:val="0"/>
      <w:spacing w:after="0" w:line="360" w:lineRule="auto"/>
      <w:jc w:val="both"/>
    </w:pPr>
    <w:rPr>
      <w:rFonts w:ascii="한양신명조" w:eastAsia="한양신명조" w:hAnsi="한양신명조"/>
      <w:color w:val="000000"/>
      <w:sz w:val="20"/>
      <w:szCs w:val="20"/>
    </w:rPr>
  </w:style>
  <w:style w:type="paragraph" w:styleId="a7">
    <w:name w:val="No Spacing"/>
    <w:uiPriority w:val="1"/>
    <w:qFormat/>
    <w:rsid w:val="00C6689C"/>
    <w:rPr>
      <w:sz w:val="22"/>
      <w:szCs w:val="22"/>
    </w:rPr>
  </w:style>
  <w:style w:type="paragraph" w:customStyle="1" w:styleId="10">
    <w:name w:val="본문(신명조10)"/>
    <w:basedOn w:val="a"/>
    <w:rsid w:val="00720E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Char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semiHidden/>
    <w:rsid w:val="00100B6E"/>
    <w:rPr>
      <w:sz w:val="22"/>
      <w:szCs w:val="22"/>
    </w:rPr>
  </w:style>
  <w:style w:type="paragraph" w:styleId="a9">
    <w:name w:val="footer"/>
    <w:basedOn w:val="a"/>
    <w:link w:val="Char0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semiHidden/>
    <w:rsid w:val="00100B6E"/>
    <w:rPr>
      <w:sz w:val="22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A229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2295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7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___2.vsd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_1.vsd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9279E-26AE-4535-A1AB-C6170446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comm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khurai kim</cp:lastModifiedBy>
  <cp:revision>6</cp:revision>
  <dcterms:created xsi:type="dcterms:W3CDTF">2014-02-25T10:31:00Z</dcterms:created>
  <dcterms:modified xsi:type="dcterms:W3CDTF">2017-05-11T14:26:00Z</dcterms:modified>
</cp:coreProperties>
</file>