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4C" w:rsidRPr="00BC3D11" w:rsidRDefault="00254D58" w:rsidP="00B64A96">
      <w:pPr>
        <w:pStyle w:val="a9"/>
        <w:widowControl/>
        <w:numPr>
          <w:ilvl w:val="0"/>
          <w:numId w:val="1"/>
        </w:numPr>
        <w:wordWrap/>
        <w:autoSpaceDE/>
        <w:autoSpaceDN/>
        <w:snapToGrid w:val="0"/>
        <w:spacing w:line="384" w:lineRule="auto"/>
        <w:ind w:leftChars="0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731510" cy="4231005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64C" w:rsidRPr="00BC3D1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제목 : </w:t>
      </w:r>
      <w:r w:rsidR="00303558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설계 2</w:t>
      </w:r>
      <w:r w:rsidR="0053364C" w:rsidRPr="00BC3D1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. </w:t>
      </w:r>
      <w:r w:rsidR="00303558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배터리 잔여용량 측정기 제작</w:t>
      </w:r>
      <w:bookmarkStart w:id="0" w:name="_GoBack"/>
      <w:bookmarkEnd w:id="0"/>
    </w:p>
    <w:p w:rsidR="00BC3D11" w:rsidRPr="00BC3D11" w:rsidRDefault="00BC3D11" w:rsidP="00BC3D11">
      <w:pPr>
        <w:pStyle w:val="a9"/>
        <w:widowControl/>
        <w:wordWrap/>
        <w:autoSpaceDE/>
        <w:autoSpaceDN/>
        <w:snapToGrid w:val="0"/>
        <w:spacing w:line="384" w:lineRule="auto"/>
        <w:ind w:leftChars="0" w:left="760"/>
        <w:rPr>
          <w:rFonts w:ascii="바탕" w:eastAsia="바탕" w:hAnsi="바탕" w:cs="굴림"/>
          <w:color w:val="000000"/>
          <w:kern w:val="0"/>
          <w:szCs w:val="20"/>
        </w:rPr>
      </w:pPr>
    </w:p>
    <w:p w:rsidR="00B64A96" w:rsidRPr="00B64A96" w:rsidRDefault="00B64A96" w:rsidP="00B64A96">
      <w:pPr>
        <w:pStyle w:val="a9"/>
        <w:widowControl/>
        <w:numPr>
          <w:ilvl w:val="0"/>
          <w:numId w:val="1"/>
        </w:numPr>
        <w:wordWrap/>
        <w:autoSpaceDE/>
        <w:autoSpaceDN/>
        <w:snapToGrid w:val="0"/>
        <w:spacing w:line="384" w:lineRule="auto"/>
        <w:ind w:leftChars="0"/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286385</wp:posOffset>
            </wp:positionV>
            <wp:extent cx="3611636" cy="2336800"/>
            <wp:effectExtent l="0" t="0" r="8255" b="635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636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64C" w:rsidRPr="00B64A96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실험결과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446"/>
        <w:gridCol w:w="2055"/>
        <w:gridCol w:w="2055"/>
      </w:tblGrid>
      <w:tr w:rsidR="0003468D" w:rsidRPr="0003468D" w:rsidTr="004D6B49">
        <w:trPr>
          <w:trHeight w:val="251"/>
        </w:trPr>
        <w:tc>
          <w:tcPr>
            <w:tcW w:w="7228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표 2-1. 1단 비교기의 측정.</w:t>
            </w:r>
          </w:p>
        </w:tc>
      </w:tr>
      <w:tr w:rsidR="0003468D" w:rsidRPr="0003468D" w:rsidTr="0003468D">
        <w:trPr>
          <w:trHeight w:val="113"/>
        </w:trPr>
        <w:tc>
          <w:tcPr>
            <w:tcW w:w="31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2"/>
                <w:szCs w:val="24"/>
              </w:rPr>
            </w:pP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113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LED ON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113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LED OFF</w:t>
            </w:r>
          </w:p>
        </w:tc>
      </w:tr>
      <w:tr w:rsidR="0003468D" w:rsidRPr="0003468D" w:rsidTr="004D6B49">
        <w:trPr>
          <w:trHeight w:val="345"/>
        </w:trPr>
        <w:tc>
          <w:tcPr>
            <w:tcW w:w="16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50B597B" wp14:editId="2F74A3F8">
                  <wp:extent cx="102235" cy="122555"/>
                  <wp:effectExtent l="0" t="0" r="0" b="0"/>
                  <wp:docPr id="1" name="그림 1" descr="DRW00000da42e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27556264" descr="DRW00000da42e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"+"입력단자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468D" w:rsidRPr="0003468D" w:rsidTr="004D6B49">
        <w:trPr>
          <w:trHeight w:val="34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“-”입력단자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03468D" w:rsidRDefault="0003468D" w:rsidP="00A5303A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808"/>
        <w:gridCol w:w="1375"/>
        <w:gridCol w:w="1369"/>
        <w:gridCol w:w="1369"/>
        <w:gridCol w:w="1369"/>
      </w:tblGrid>
      <w:tr w:rsidR="0003468D" w:rsidRPr="0003468D" w:rsidTr="004D6B49">
        <w:trPr>
          <w:trHeight w:val="251"/>
        </w:trPr>
        <w:tc>
          <w:tcPr>
            <w:tcW w:w="7228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2442A0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lastRenderedPageBreak/>
              <w:t>표 2-2. 3단 비교기의 측정</w:t>
            </w:r>
          </w:p>
        </w:tc>
      </w:tr>
      <w:tr w:rsidR="0003468D" w:rsidRPr="0003468D" w:rsidTr="0003468D">
        <w:trPr>
          <w:trHeight w:val="62"/>
        </w:trPr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62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LED1개ON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62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LED2개ON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62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LED3개ON</w:t>
            </w:r>
          </w:p>
        </w:tc>
      </w:tr>
      <w:tr w:rsidR="0003468D" w:rsidRPr="0003468D" w:rsidTr="004D6B49">
        <w:trPr>
          <w:trHeight w:val="301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6CA5927" wp14:editId="1BCADE06">
                  <wp:extent cx="102235" cy="122555"/>
                  <wp:effectExtent l="0" t="0" r="0" b="0"/>
                  <wp:docPr id="9" name="그림 9" descr="DRW00000da42e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27708328" descr="DRW00000da42e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1단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"+"입력단자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</w:tr>
      <w:tr w:rsidR="0003468D" w:rsidRPr="0003468D" w:rsidTr="004D6B49">
        <w:trPr>
          <w:trHeight w:val="3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“-”입력단자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</w:tr>
      <w:tr w:rsidR="0003468D" w:rsidRPr="0003468D" w:rsidTr="004D6B49">
        <w:trPr>
          <w:trHeight w:val="3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2단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"+"입력단자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</w:tr>
      <w:tr w:rsidR="0003468D" w:rsidRPr="0003468D" w:rsidTr="004D6B49">
        <w:trPr>
          <w:trHeight w:val="3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“-”입력단자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</w:tr>
      <w:tr w:rsidR="0003468D" w:rsidRPr="0003468D" w:rsidTr="004D6B49">
        <w:trPr>
          <w:trHeight w:val="3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3단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"+"입력단자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</w:tr>
      <w:tr w:rsidR="0003468D" w:rsidRPr="0003468D" w:rsidTr="004D6B49">
        <w:trPr>
          <w:trHeight w:val="3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468D" w:rsidRPr="0003468D" w:rsidRDefault="0003468D" w:rsidP="0003468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“-”입력단자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468D" w:rsidRPr="00303558" w:rsidRDefault="0003468D" w:rsidP="00102733">
            <w:pPr>
              <w:pStyle w:val="a3"/>
              <w:jc w:val="center"/>
            </w:pPr>
          </w:p>
        </w:tc>
      </w:tr>
    </w:tbl>
    <w:p w:rsidR="0003468D" w:rsidRDefault="0003468D" w:rsidP="00A5303A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808"/>
        <w:gridCol w:w="1375"/>
        <w:gridCol w:w="1369"/>
        <w:gridCol w:w="1369"/>
        <w:gridCol w:w="1369"/>
      </w:tblGrid>
      <w:tr w:rsidR="00327047" w:rsidRPr="0003468D" w:rsidTr="00214881">
        <w:trPr>
          <w:trHeight w:val="251"/>
        </w:trPr>
        <w:tc>
          <w:tcPr>
            <w:tcW w:w="7228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2442A0" w:rsidRDefault="00327047" w:rsidP="00327047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표 2-</w:t>
            </w:r>
            <w:r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. 가변저항을 사용한</w:t>
            </w: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 비교기의 측정</w:t>
            </w:r>
          </w:p>
        </w:tc>
      </w:tr>
      <w:tr w:rsidR="00327047" w:rsidRPr="0003468D" w:rsidTr="00214881">
        <w:trPr>
          <w:trHeight w:val="62"/>
        </w:trPr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62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LED1개ON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62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LED2개ON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62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LED3개ON</w:t>
            </w:r>
          </w:p>
        </w:tc>
      </w:tr>
      <w:tr w:rsidR="00327047" w:rsidRPr="0003468D" w:rsidTr="00214881">
        <w:trPr>
          <w:trHeight w:val="301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2DB7375" wp14:editId="67E95493">
                  <wp:extent cx="102235" cy="122555"/>
                  <wp:effectExtent l="0" t="0" r="0" b="0"/>
                  <wp:docPr id="2" name="그림 2" descr="DRW00000da42e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27708328" descr="DRW00000da42e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1단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"+"입력단자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</w:tr>
      <w:tr w:rsidR="00327047" w:rsidRPr="0003468D" w:rsidTr="00214881">
        <w:trPr>
          <w:trHeight w:val="3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“-”입력단자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</w:tr>
      <w:tr w:rsidR="00327047" w:rsidRPr="0003468D" w:rsidTr="00214881">
        <w:trPr>
          <w:trHeight w:val="3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2단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"+"입력단자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</w:tr>
      <w:tr w:rsidR="00327047" w:rsidRPr="0003468D" w:rsidTr="00214881">
        <w:trPr>
          <w:trHeight w:val="3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“-”입력단자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</w:tr>
      <w:tr w:rsidR="00327047" w:rsidRPr="0003468D" w:rsidTr="00214881">
        <w:trPr>
          <w:trHeight w:val="3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3단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"+"입력단자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</w:tr>
      <w:tr w:rsidR="00327047" w:rsidRPr="0003468D" w:rsidTr="00214881">
        <w:trPr>
          <w:trHeight w:val="3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047" w:rsidRPr="0003468D" w:rsidRDefault="00327047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“-”입력단자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7047" w:rsidRPr="00303558" w:rsidRDefault="00327047" w:rsidP="00214881">
            <w:pPr>
              <w:pStyle w:val="a3"/>
              <w:jc w:val="center"/>
            </w:pPr>
          </w:p>
        </w:tc>
      </w:tr>
    </w:tbl>
    <w:p w:rsidR="00327047" w:rsidRDefault="00327047" w:rsidP="00327047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3615"/>
      </w:tblGrid>
      <w:tr w:rsidR="00D41B21" w:rsidRPr="0003468D" w:rsidTr="00D41B21">
        <w:trPr>
          <w:trHeight w:val="416"/>
        </w:trPr>
        <w:tc>
          <w:tcPr>
            <w:tcW w:w="7230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1B21" w:rsidRPr="0003468D" w:rsidRDefault="00D41B21" w:rsidP="00D41B2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표 2-</w:t>
            </w:r>
            <w:r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  <w:t>4</w:t>
            </w: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가변저항 계산값 </w:t>
            </w: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측정.</w:t>
            </w:r>
          </w:p>
        </w:tc>
      </w:tr>
      <w:tr w:rsidR="00D41B21" w:rsidRPr="0003468D" w:rsidTr="00D41B21">
        <w:trPr>
          <w:trHeight w:val="416"/>
        </w:trPr>
        <w:tc>
          <w:tcPr>
            <w:tcW w:w="3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1B21" w:rsidRPr="0003468D" w:rsidRDefault="00D41B21" w:rsidP="0021488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측정값</w:t>
            </w:r>
            <w:r w:rsidRPr="0003468D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3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1B21" w:rsidRPr="0003468D" w:rsidRDefault="00D41B21" w:rsidP="002148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41B21" w:rsidRPr="0003468D" w:rsidTr="00D41B21">
        <w:trPr>
          <w:trHeight w:val="416"/>
        </w:trPr>
        <w:tc>
          <w:tcPr>
            <w:tcW w:w="3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41B21" w:rsidRPr="00D41B21" w:rsidRDefault="00D41B21" w:rsidP="00D41B21">
            <w:pPr>
              <w:pStyle w:val="a3"/>
              <w:shd w:val="clear" w:color="auto" w:fill="FFFFFF"/>
              <w:jc w:val="center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계산값</w:t>
            </w:r>
            <w:r>
              <w:t>[</w:t>
            </w:r>
            <w:r w:rsidRPr="00D41B21">
              <w:rPr>
                <w:rFonts w:ascii="굴림" w:eastAsia="한양신명조" w:hAnsi="한양신명조"/>
                <w:shd w:val="clear" w:color="auto" w:fill="FFFFFF"/>
              </w:rPr>
              <w:t>Ω</w:t>
            </w:r>
            <w:r>
              <w:t>]</w:t>
            </w:r>
          </w:p>
        </w:tc>
        <w:tc>
          <w:tcPr>
            <w:tcW w:w="3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1B21" w:rsidRPr="0003468D" w:rsidRDefault="00D41B21" w:rsidP="002148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327047" w:rsidRDefault="00327047" w:rsidP="00D41B2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53364C" w:rsidRPr="0053364C" w:rsidRDefault="0053364C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3364C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3. 결과분석 및 토의</w:t>
      </w:r>
    </w:p>
    <w:p w:rsidR="0053364C" w:rsidRPr="0053364C" w:rsidRDefault="0053364C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2442A0" w:rsidRDefault="002442A0">
      <w:pPr>
        <w:widowControl/>
        <w:wordWrap/>
        <w:autoSpaceDE/>
        <w:autoSpaceDN/>
        <w:jc w:val="left"/>
        <w:rPr>
          <w:rFonts w:ascii="바탕" w:eastAsia="바탕" w:hAnsi="바탕"/>
          <w:b/>
        </w:rPr>
      </w:pPr>
    </w:p>
    <w:p w:rsidR="00BC3D11" w:rsidRDefault="00BC3D11" w:rsidP="00BC3D11">
      <w:pPr>
        <w:spacing w:line="384" w:lineRule="auto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4. 검토사항</w:t>
      </w:r>
    </w:p>
    <w:p w:rsidR="00553979" w:rsidRDefault="006A5330" w:rsidP="00BC3D11">
      <w:pPr>
        <w:spacing w:line="384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(1) </w:t>
      </w:r>
      <w:r w:rsidR="00A5303A">
        <w:rPr>
          <w:rFonts w:ascii="바탕" w:eastAsia="바탕" w:hAnsi="바탕" w:hint="eastAsia"/>
        </w:rPr>
        <w:t>3</w:t>
      </w:r>
      <w:r>
        <w:rPr>
          <w:rFonts w:ascii="바탕" w:eastAsia="바탕" w:hAnsi="바탕" w:hint="eastAsia"/>
        </w:rPr>
        <w:t xml:space="preserve">단 비교기를 </w:t>
      </w:r>
      <w:r w:rsidR="00E36B09">
        <w:rPr>
          <w:rFonts w:ascii="바탕" w:eastAsia="바탕" w:hAnsi="바탕" w:hint="eastAsia"/>
        </w:rPr>
        <w:t>pspice로 시뮬레이션 해보자</w:t>
      </w:r>
    </w:p>
    <w:p w:rsidR="006A5330" w:rsidRDefault="00A1221A" w:rsidP="00BC3D11">
      <w:pPr>
        <w:spacing w:line="384" w:lineRule="auto"/>
        <w:rPr>
          <w:rFonts w:ascii="바탕" w:eastAsia="바탕" w:hAnsi="바탕"/>
          <w:noProof/>
        </w:rPr>
      </w:pPr>
      <w:r>
        <w:rPr>
          <w:rFonts w:ascii="바탕" w:eastAsia="바탕" w:hAnsi="바탕" w:hint="eastAsia"/>
        </w:rPr>
        <w:t>[회로 및 시뮬레이션 결과 첨부]</w:t>
      </w:r>
    </w:p>
    <w:p w:rsidR="00C248DF" w:rsidRDefault="00C248DF" w:rsidP="00BC3D11">
      <w:pPr>
        <w:spacing w:line="384" w:lineRule="auto"/>
        <w:rPr>
          <w:rFonts w:ascii="바탕" w:eastAsia="바탕" w:hAnsi="바탕"/>
          <w:noProof/>
        </w:rPr>
      </w:pPr>
      <w:r>
        <w:rPr>
          <w:rFonts w:ascii="바탕" w:eastAsia="바탕" w:hAnsi="바탕" w:hint="eastAsia"/>
          <w:noProof/>
        </w:rPr>
        <w:t>-시뮬레이션 시 LED는 Diode로 대체</w:t>
      </w:r>
    </w:p>
    <w:p w:rsidR="00C248DF" w:rsidRPr="00C248DF" w:rsidRDefault="00C248DF" w:rsidP="00BC3D11">
      <w:pPr>
        <w:spacing w:line="384" w:lineRule="auto"/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t>-가변저항은 저항 두 개로 대체</w:t>
      </w:r>
    </w:p>
    <w:p w:rsidR="006A5330" w:rsidRDefault="006A5330" w:rsidP="00BC3D11">
      <w:pPr>
        <w:spacing w:line="384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(2) 가변</w:t>
      </w:r>
      <w:r w:rsidR="00A5303A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저항</w:t>
      </w:r>
      <w:r w:rsidR="00A5303A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 xml:space="preserve">값에 </w:t>
      </w:r>
      <w:r w:rsidR="00A5303A">
        <w:rPr>
          <w:rFonts w:ascii="바탕" w:eastAsia="바탕" w:hAnsi="바탕" w:hint="eastAsia"/>
        </w:rPr>
        <w:t>따라</w:t>
      </w:r>
      <w:r>
        <w:rPr>
          <w:rFonts w:ascii="바탕" w:eastAsia="바탕" w:hAnsi="바탕" w:hint="eastAsia"/>
        </w:rPr>
        <w:t xml:space="preserve"> 변화하는 전압의 관계에 대해 알아보자.</w:t>
      </w:r>
    </w:p>
    <w:p w:rsidR="006A5330" w:rsidRDefault="006A5330" w:rsidP="00BC3D11">
      <w:pPr>
        <w:spacing w:line="384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(3) </w:t>
      </w:r>
      <w:r w:rsidR="00566AA9">
        <w:rPr>
          <w:rFonts w:ascii="바탕" w:eastAsia="바탕" w:hAnsi="바탕" w:hint="eastAsia"/>
        </w:rPr>
        <w:t xml:space="preserve">3단 비교기를 이용해, </w:t>
      </w:r>
      <w:r>
        <w:rPr>
          <w:rFonts w:ascii="바탕" w:eastAsia="바탕" w:hAnsi="바탕" w:hint="eastAsia"/>
        </w:rPr>
        <w:t>가변</w:t>
      </w:r>
      <w:r w:rsidR="00A5303A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저항</w:t>
      </w:r>
      <w:r w:rsidR="00A5303A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 xml:space="preserve">값을 </w:t>
      </w:r>
      <w:r w:rsidR="00A5303A">
        <w:rPr>
          <w:rFonts w:ascii="바탕" w:eastAsia="바탕" w:hAnsi="바탕" w:hint="eastAsia"/>
        </w:rPr>
        <w:t>바꾸면</w:t>
      </w:r>
      <w:r>
        <w:rPr>
          <w:rFonts w:ascii="바탕" w:eastAsia="바탕" w:hAnsi="바탕" w:hint="eastAsia"/>
        </w:rPr>
        <w:t xml:space="preserve"> </w:t>
      </w:r>
      <w:r w:rsidR="00A5303A">
        <w:rPr>
          <w:rFonts w:ascii="바탕" w:eastAsia="바탕" w:hAnsi="바탕" w:hint="eastAsia"/>
        </w:rPr>
        <w:t xml:space="preserve">점등하는 LED의 개수가 바뀌는 회로를 </w:t>
      </w:r>
      <w:r w:rsidR="00770905">
        <w:rPr>
          <w:rFonts w:ascii="바탕" w:eastAsia="바탕" w:hAnsi="바탕" w:hint="eastAsia"/>
        </w:rPr>
        <w:t>브레드보드에 구성해</w:t>
      </w:r>
      <w:r w:rsidR="00A5303A">
        <w:rPr>
          <w:rFonts w:ascii="바탕" w:eastAsia="바탕" w:hAnsi="바탕" w:hint="eastAsia"/>
        </w:rPr>
        <w:t>보자</w:t>
      </w:r>
      <w:r w:rsidR="00770905">
        <w:rPr>
          <w:rFonts w:ascii="바탕" w:eastAsia="바탕" w:hAnsi="바탕" w:hint="eastAsia"/>
        </w:rPr>
        <w:t xml:space="preserve"> </w:t>
      </w:r>
      <w:r w:rsidR="00CE6156">
        <w:rPr>
          <w:rFonts w:ascii="바탕" w:eastAsia="바탕" w:hAnsi="바탕" w:hint="eastAsia"/>
        </w:rPr>
        <w:t>[사진첨부]</w:t>
      </w:r>
      <w:r w:rsidR="00770905">
        <w:rPr>
          <w:rFonts w:ascii="바탕" w:eastAsia="바탕" w:hAnsi="바탕" w:hint="eastAsia"/>
        </w:rPr>
        <w:t>.</w:t>
      </w:r>
    </w:p>
    <w:p w:rsidR="006A5330" w:rsidRDefault="006A5330" w:rsidP="00BC3D11">
      <w:pPr>
        <w:spacing w:line="384" w:lineRule="auto"/>
        <w:rPr>
          <w:rFonts w:ascii="바탕" w:eastAsia="바탕" w:hAnsi="바탕"/>
          <w:b/>
        </w:rPr>
      </w:pPr>
    </w:p>
    <w:p w:rsidR="00A5303A" w:rsidRDefault="00A5303A" w:rsidP="00BC3D11">
      <w:pPr>
        <w:spacing w:line="384" w:lineRule="auto"/>
        <w:rPr>
          <w:rFonts w:ascii="바탕" w:eastAsia="바탕" w:hAnsi="바탕"/>
          <w:b/>
        </w:rPr>
      </w:pPr>
    </w:p>
    <w:p w:rsidR="00BC3D11" w:rsidRDefault="00BC3D11" w:rsidP="00BC3D11">
      <w:pPr>
        <w:spacing w:line="384" w:lineRule="auto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5</w:t>
      </w:r>
      <w:r w:rsidRPr="00FB251C">
        <w:rPr>
          <w:rFonts w:ascii="바탕" w:eastAsia="바탕" w:hAnsi="바탕" w:hint="eastAsia"/>
          <w:b/>
        </w:rPr>
        <w:t>. 참고 문헌</w:t>
      </w:r>
    </w:p>
    <w:sectPr w:rsidR="00BC3D11" w:rsidSect="004D6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5E0" w:rsidRDefault="00F325E0" w:rsidP="00E50EBE">
      <w:r>
        <w:separator/>
      </w:r>
    </w:p>
  </w:endnote>
  <w:endnote w:type="continuationSeparator" w:id="0">
    <w:p w:rsidR="00F325E0" w:rsidRDefault="00F325E0" w:rsidP="00E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5E0" w:rsidRDefault="00F325E0" w:rsidP="00E50EBE">
      <w:r>
        <w:separator/>
      </w:r>
    </w:p>
  </w:footnote>
  <w:footnote w:type="continuationSeparator" w:id="0">
    <w:p w:rsidR="00F325E0" w:rsidRDefault="00F325E0" w:rsidP="00E50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D1F59"/>
    <w:multiLevelType w:val="hybridMultilevel"/>
    <w:tmpl w:val="BC245A5A"/>
    <w:lvl w:ilvl="0" w:tplc="BBCE4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692B23"/>
    <w:multiLevelType w:val="hybridMultilevel"/>
    <w:tmpl w:val="4052E008"/>
    <w:lvl w:ilvl="0" w:tplc="60841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4C"/>
    <w:rsid w:val="00024B3C"/>
    <w:rsid w:val="000251D7"/>
    <w:rsid w:val="0003468D"/>
    <w:rsid w:val="000A7627"/>
    <w:rsid w:val="00101D7D"/>
    <w:rsid w:val="00103C55"/>
    <w:rsid w:val="00125E26"/>
    <w:rsid w:val="00197396"/>
    <w:rsid w:val="001C789B"/>
    <w:rsid w:val="00220538"/>
    <w:rsid w:val="002442A0"/>
    <w:rsid w:val="00254D58"/>
    <w:rsid w:val="0025614D"/>
    <w:rsid w:val="00261B42"/>
    <w:rsid w:val="00303558"/>
    <w:rsid w:val="00327047"/>
    <w:rsid w:val="003B5EB0"/>
    <w:rsid w:val="00467D0E"/>
    <w:rsid w:val="004C1E23"/>
    <w:rsid w:val="004D6B49"/>
    <w:rsid w:val="005128BC"/>
    <w:rsid w:val="0053364C"/>
    <w:rsid w:val="00553979"/>
    <w:rsid w:val="00554581"/>
    <w:rsid w:val="00566AA9"/>
    <w:rsid w:val="00594A21"/>
    <w:rsid w:val="005F32C5"/>
    <w:rsid w:val="00602E0B"/>
    <w:rsid w:val="00642FDF"/>
    <w:rsid w:val="0065406D"/>
    <w:rsid w:val="006A5330"/>
    <w:rsid w:val="007109A6"/>
    <w:rsid w:val="00732563"/>
    <w:rsid w:val="00770905"/>
    <w:rsid w:val="007D330D"/>
    <w:rsid w:val="00831ABB"/>
    <w:rsid w:val="00874A83"/>
    <w:rsid w:val="00874FC9"/>
    <w:rsid w:val="008B208D"/>
    <w:rsid w:val="008B2390"/>
    <w:rsid w:val="00900518"/>
    <w:rsid w:val="009462BD"/>
    <w:rsid w:val="00961747"/>
    <w:rsid w:val="009E0A47"/>
    <w:rsid w:val="00A1221A"/>
    <w:rsid w:val="00A2116A"/>
    <w:rsid w:val="00A32D28"/>
    <w:rsid w:val="00A40C4E"/>
    <w:rsid w:val="00A5303A"/>
    <w:rsid w:val="00A84A55"/>
    <w:rsid w:val="00AA20F8"/>
    <w:rsid w:val="00AD1A97"/>
    <w:rsid w:val="00B64A96"/>
    <w:rsid w:val="00BB2B82"/>
    <w:rsid w:val="00BC355B"/>
    <w:rsid w:val="00BC3D11"/>
    <w:rsid w:val="00BD1C14"/>
    <w:rsid w:val="00C248DF"/>
    <w:rsid w:val="00CC38FB"/>
    <w:rsid w:val="00CE6156"/>
    <w:rsid w:val="00D41B21"/>
    <w:rsid w:val="00D509E0"/>
    <w:rsid w:val="00DD5E2F"/>
    <w:rsid w:val="00E27CD6"/>
    <w:rsid w:val="00E36B09"/>
    <w:rsid w:val="00E50EBE"/>
    <w:rsid w:val="00E73E0E"/>
    <w:rsid w:val="00F12AB3"/>
    <w:rsid w:val="00F30F21"/>
    <w:rsid w:val="00F3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91622"/>
  <w15:docId w15:val="{30821C88-8A65-4F5E-A27F-77B8DFDC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41B2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36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336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36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3364C"/>
    <w:rPr>
      <w:b/>
      <w:bCs/>
      <w:szCs w:val="20"/>
    </w:rPr>
  </w:style>
  <w:style w:type="table" w:styleId="a6">
    <w:name w:val="Table Grid"/>
    <w:basedOn w:val="a1"/>
    <w:uiPriority w:val="59"/>
    <w:rsid w:val="00DD5E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0"/>
    <w:uiPriority w:val="99"/>
    <w:unhideWhenUsed/>
    <w:rsid w:val="00E50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EBE"/>
  </w:style>
  <w:style w:type="paragraph" w:styleId="a8">
    <w:name w:val="footer"/>
    <w:basedOn w:val="a"/>
    <w:link w:val="Char1"/>
    <w:uiPriority w:val="99"/>
    <w:unhideWhenUsed/>
    <w:rsid w:val="00E50E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EBE"/>
  </w:style>
  <w:style w:type="paragraph" w:styleId="a9">
    <w:name w:val="List Paragraph"/>
    <w:basedOn w:val="a"/>
    <w:uiPriority w:val="34"/>
    <w:qFormat/>
    <w:rsid w:val="00BC3D11"/>
    <w:pPr>
      <w:ind w:leftChars="400" w:left="800"/>
    </w:pPr>
  </w:style>
  <w:style w:type="paragraph" w:customStyle="1" w:styleId="10">
    <w:name w:val="본문(신명조10)"/>
    <w:basedOn w:val="a"/>
    <w:rsid w:val="006A53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327047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327047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32704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327047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327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D2884-119E-413E-B059-F6B906E3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khurai kim</cp:lastModifiedBy>
  <cp:revision>9</cp:revision>
  <dcterms:created xsi:type="dcterms:W3CDTF">2013-05-07T05:52:00Z</dcterms:created>
  <dcterms:modified xsi:type="dcterms:W3CDTF">2017-05-11T12:05:00Z</dcterms:modified>
</cp:coreProperties>
</file>