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64C" w:rsidRPr="00BC3D11" w:rsidRDefault="0053364C" w:rsidP="00B64A96">
      <w:pPr>
        <w:pStyle w:val="a9"/>
        <w:widowControl/>
        <w:numPr>
          <w:ilvl w:val="0"/>
          <w:numId w:val="1"/>
        </w:numPr>
        <w:wordWrap/>
        <w:autoSpaceDE/>
        <w:autoSpaceDN/>
        <w:snapToGrid w:val="0"/>
        <w:spacing w:line="384" w:lineRule="auto"/>
        <w:ind w:leftChars="0"/>
        <w:rPr>
          <w:rFonts w:ascii="바탕" w:eastAsia="바탕" w:hAnsi="바탕" w:cs="굴림"/>
          <w:b/>
          <w:bCs/>
          <w:color w:val="000000"/>
          <w:kern w:val="0"/>
          <w:szCs w:val="20"/>
        </w:rPr>
      </w:pPr>
      <w:r w:rsidRPr="00BC3D11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 xml:space="preserve">제목 : </w:t>
      </w:r>
      <w:r w:rsidR="00303558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>설계 2</w:t>
      </w:r>
      <w:r w:rsidRPr="00BC3D11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 xml:space="preserve">. </w:t>
      </w:r>
      <w:r w:rsidR="00303558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>배터리 잔여용량 측정기 제작</w:t>
      </w:r>
    </w:p>
    <w:p w:rsidR="00BC3D11" w:rsidRPr="00BC3D11" w:rsidRDefault="00BC3D11" w:rsidP="00BC3D11">
      <w:pPr>
        <w:pStyle w:val="a9"/>
        <w:widowControl/>
        <w:wordWrap/>
        <w:autoSpaceDE/>
        <w:autoSpaceDN/>
        <w:snapToGrid w:val="0"/>
        <w:spacing w:line="384" w:lineRule="auto"/>
        <w:ind w:leftChars="0" w:left="760"/>
        <w:rPr>
          <w:rFonts w:ascii="바탕" w:eastAsia="바탕" w:hAnsi="바탕" w:cs="굴림"/>
          <w:color w:val="000000"/>
          <w:kern w:val="0"/>
          <w:szCs w:val="20"/>
        </w:rPr>
      </w:pPr>
    </w:p>
    <w:p w:rsidR="00B64A96" w:rsidRPr="00B64A96" w:rsidRDefault="00D36254" w:rsidP="00B64A96">
      <w:pPr>
        <w:pStyle w:val="a9"/>
        <w:widowControl/>
        <w:numPr>
          <w:ilvl w:val="0"/>
          <w:numId w:val="1"/>
        </w:numPr>
        <w:wordWrap/>
        <w:autoSpaceDE/>
        <w:autoSpaceDN/>
        <w:snapToGrid w:val="0"/>
        <w:spacing w:line="384" w:lineRule="auto"/>
        <w:ind w:leftChars="0"/>
        <w:rPr>
          <w:rFonts w:ascii="바탕" w:eastAsia="바탕" w:hAnsi="바탕" w:cs="굴림"/>
          <w:b/>
          <w:bCs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314960</wp:posOffset>
            </wp:positionV>
            <wp:extent cx="3611636" cy="2336800"/>
            <wp:effectExtent l="0" t="0" r="8255" b="635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36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64C" w:rsidRPr="00B64A96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>실험결과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1446"/>
        <w:gridCol w:w="2055"/>
        <w:gridCol w:w="2055"/>
      </w:tblGrid>
      <w:tr w:rsidR="0003468D" w:rsidRPr="0003468D" w:rsidTr="004D6B49">
        <w:trPr>
          <w:trHeight w:val="251"/>
        </w:trPr>
        <w:tc>
          <w:tcPr>
            <w:tcW w:w="7228" w:type="dxa"/>
            <w:gridSpan w:val="4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표 2-1. 1단 비교기의 측정.</w:t>
            </w:r>
          </w:p>
        </w:tc>
      </w:tr>
      <w:tr w:rsidR="0003468D" w:rsidRPr="0003468D" w:rsidTr="0003468D">
        <w:trPr>
          <w:trHeight w:val="113"/>
        </w:trPr>
        <w:tc>
          <w:tcPr>
            <w:tcW w:w="31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2"/>
                <w:szCs w:val="24"/>
              </w:rPr>
            </w:pP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113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LED ON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113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LED OFF</w:t>
            </w:r>
          </w:p>
        </w:tc>
      </w:tr>
      <w:tr w:rsidR="00D36254" w:rsidRPr="0003468D" w:rsidTr="004D6B49">
        <w:trPr>
          <w:trHeight w:val="345"/>
        </w:trPr>
        <w:tc>
          <w:tcPr>
            <w:tcW w:w="16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929359F" wp14:editId="0CFAC76B">
                  <wp:extent cx="102235" cy="122555"/>
                  <wp:effectExtent l="0" t="0" r="0" b="0"/>
                  <wp:docPr id="1" name="그림 1" descr="DRW00000da42eb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27556264" descr="DRW00000da42e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2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"+"입력단자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3.115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7.452</w:t>
            </w:r>
          </w:p>
        </w:tc>
      </w:tr>
      <w:tr w:rsidR="00D36254" w:rsidRPr="0003468D" w:rsidTr="004D6B49">
        <w:trPr>
          <w:trHeight w:val="34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“-”입력단자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6.007</w:t>
            </w:r>
          </w:p>
        </w:tc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6.007</w:t>
            </w:r>
          </w:p>
        </w:tc>
      </w:tr>
    </w:tbl>
    <w:p w:rsidR="0003468D" w:rsidRDefault="00165B13" w:rsidP="00A5303A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b/>
          <w:bCs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731510" cy="4231005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808"/>
        <w:gridCol w:w="1375"/>
        <w:gridCol w:w="1369"/>
        <w:gridCol w:w="1369"/>
        <w:gridCol w:w="1369"/>
      </w:tblGrid>
      <w:tr w:rsidR="0003468D" w:rsidRPr="0003468D" w:rsidTr="004D6B49">
        <w:trPr>
          <w:trHeight w:val="251"/>
        </w:trPr>
        <w:tc>
          <w:tcPr>
            <w:tcW w:w="7228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2442A0" w:rsidRDefault="0003468D" w:rsidP="0003468D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한양신명조" w:eastAsia="한양신명조" w:hAnsi="한양신명조" w:cs="굴림"/>
                <w:color w:val="000000"/>
                <w:kern w:val="0"/>
                <w:sz w:val="18"/>
                <w:szCs w:val="18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lastRenderedPageBreak/>
              <w:t>표 2-2. 3단 비교기의 측정</w:t>
            </w:r>
          </w:p>
        </w:tc>
      </w:tr>
      <w:tr w:rsidR="0003468D" w:rsidRPr="0003468D" w:rsidTr="0003468D">
        <w:trPr>
          <w:trHeight w:val="62"/>
        </w:trPr>
        <w:tc>
          <w:tcPr>
            <w:tcW w:w="31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6"/>
                <w:szCs w:val="24"/>
              </w:rPr>
            </w:pP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62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LED1개ON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62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LED2개ON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3468D" w:rsidRPr="0003468D" w:rsidRDefault="0003468D" w:rsidP="0003468D">
            <w:pPr>
              <w:widowControl/>
              <w:wordWrap/>
              <w:autoSpaceDE/>
              <w:autoSpaceDN/>
              <w:snapToGrid w:val="0"/>
              <w:spacing w:line="62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 w:val="18"/>
                <w:szCs w:val="18"/>
              </w:rPr>
              <w:t>LED3개ON</w:t>
            </w:r>
          </w:p>
        </w:tc>
      </w:tr>
      <w:tr w:rsidR="00D36254" w:rsidRPr="0003468D" w:rsidTr="001C7EB5">
        <w:trPr>
          <w:trHeight w:val="301"/>
        </w:trPr>
        <w:tc>
          <w:tcPr>
            <w:tcW w:w="9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FA4778E" wp14:editId="438B7E98">
                  <wp:extent cx="102235" cy="122555"/>
                  <wp:effectExtent l="0" t="0" r="0" b="0"/>
                  <wp:docPr id="9" name="그림 9" descr="DRW00000da42ec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27708328" descr="DRW00000da42ec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2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8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1단</w:t>
            </w: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"+"입력단자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6.381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6.381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6.381</w:t>
            </w:r>
          </w:p>
        </w:tc>
      </w:tr>
      <w:tr w:rsidR="00D36254" w:rsidRPr="0003468D" w:rsidTr="001C7EB5">
        <w:trPr>
          <w:trHeight w:val="30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“-”입력단자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6.861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7.805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9.192</w:t>
            </w:r>
          </w:p>
        </w:tc>
      </w:tr>
      <w:tr w:rsidR="00D36254" w:rsidRPr="0003468D" w:rsidTr="004D6B49">
        <w:trPr>
          <w:trHeight w:val="30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2단</w:t>
            </w: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"+"입력단자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7.320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7.320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7.320</w:t>
            </w:r>
          </w:p>
        </w:tc>
      </w:tr>
      <w:tr w:rsidR="00D36254" w:rsidRPr="0003468D" w:rsidTr="004D6B49">
        <w:trPr>
          <w:trHeight w:val="30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“-”입력단자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6.861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7.805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9.192</w:t>
            </w:r>
          </w:p>
        </w:tc>
      </w:tr>
      <w:tr w:rsidR="00D36254" w:rsidRPr="0003468D" w:rsidTr="004D6B49">
        <w:trPr>
          <w:trHeight w:val="30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3단</w:t>
            </w: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"+"입력단자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8.259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8.259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8.259</w:t>
            </w:r>
          </w:p>
        </w:tc>
      </w:tr>
      <w:tr w:rsidR="00D36254" w:rsidRPr="0003468D" w:rsidTr="004D6B49">
        <w:trPr>
          <w:trHeight w:val="3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6254" w:rsidRPr="0003468D" w:rsidRDefault="00D36254" w:rsidP="00D36254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03468D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“-”입력단자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6.861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7.805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36254" w:rsidRPr="00303558" w:rsidRDefault="00D36254" w:rsidP="00D36254">
            <w:pPr>
              <w:pStyle w:val="a3"/>
              <w:jc w:val="center"/>
            </w:pPr>
            <w:r>
              <w:rPr>
                <w:rFonts w:hint="eastAsia"/>
              </w:rPr>
              <w:t>9.192</w:t>
            </w:r>
          </w:p>
        </w:tc>
      </w:tr>
    </w:tbl>
    <w:p w:rsidR="00327047" w:rsidRDefault="00327047" w:rsidP="00D41B21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bCs/>
          <w:color w:val="000000"/>
          <w:kern w:val="0"/>
          <w:szCs w:val="20"/>
        </w:rPr>
      </w:pPr>
    </w:p>
    <w:p w:rsidR="0053364C" w:rsidRPr="0053364C" w:rsidRDefault="0053364C" w:rsidP="0053364C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53364C">
        <w:rPr>
          <w:rFonts w:ascii="바탕" w:eastAsia="바탕" w:hAnsi="바탕" w:cs="굴림" w:hint="eastAsia"/>
          <w:b/>
          <w:bCs/>
          <w:color w:val="000000"/>
          <w:kern w:val="0"/>
          <w:szCs w:val="20"/>
        </w:rPr>
        <w:t>3. 결과분석 및 토의</w:t>
      </w:r>
    </w:p>
    <w:p w:rsidR="0053364C" w:rsidRPr="0053364C" w:rsidRDefault="00ED41F7" w:rsidP="0053364C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굴림" w:hint="eastAsia"/>
          <w:color w:val="000000"/>
          <w:kern w:val="0"/>
          <w:szCs w:val="20"/>
        </w:rPr>
        <w:t xml:space="preserve">  OPAmp를 통해서 전압비교기를 구현하고, 비교기의 중첩을 통해 배터리 잔류량 표시기를 만들었다. 실험 과정에서 처음에는 배터리 점등이 예상했던 것의 반대로 실행되는 일이 있었는데, 이는 반전 입력과 반전입력을 반대로 사용하였기 때문이다. </w:t>
      </w:r>
    </w:p>
    <w:p w:rsidR="002442A0" w:rsidRDefault="002442A0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:rsidR="00BC3D11" w:rsidRDefault="00BC3D11" w:rsidP="00BC3D11">
      <w:pPr>
        <w:spacing w:line="384" w:lineRule="auto"/>
        <w:rPr>
          <w:rFonts w:ascii="바탕" w:eastAsia="바탕" w:hAnsi="바탕"/>
          <w:b/>
        </w:rPr>
      </w:pPr>
      <w:r>
        <w:rPr>
          <w:rFonts w:ascii="바탕" w:eastAsia="바탕" w:hAnsi="바탕" w:hint="eastAsia"/>
          <w:b/>
        </w:rPr>
        <w:t>4. 검토사항</w:t>
      </w:r>
    </w:p>
    <w:p w:rsidR="00553979" w:rsidRDefault="006A5330" w:rsidP="00BC3D11">
      <w:pPr>
        <w:spacing w:line="384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(1) </w:t>
      </w:r>
      <w:r w:rsidR="00A5303A">
        <w:rPr>
          <w:rFonts w:ascii="바탕" w:eastAsia="바탕" w:hAnsi="바탕" w:hint="eastAsia"/>
        </w:rPr>
        <w:t>3</w:t>
      </w:r>
      <w:r>
        <w:rPr>
          <w:rFonts w:ascii="바탕" w:eastAsia="바탕" w:hAnsi="바탕" w:hint="eastAsia"/>
        </w:rPr>
        <w:t xml:space="preserve">단 비교기를 </w:t>
      </w:r>
      <w:r w:rsidR="00E36B09">
        <w:rPr>
          <w:rFonts w:ascii="바탕" w:eastAsia="바탕" w:hAnsi="바탕" w:hint="eastAsia"/>
        </w:rPr>
        <w:t>pspice로 시뮬레이션 해보자</w:t>
      </w:r>
    </w:p>
    <w:p w:rsidR="004760B6" w:rsidRPr="00C55DDA" w:rsidRDefault="00ED41F7" w:rsidP="00BC3D11">
      <w:pPr>
        <w:spacing w:line="384" w:lineRule="auto"/>
        <w:rPr>
          <w:rFonts w:ascii="바탕" w:eastAsia="바탕" w:hAnsi="바탕"/>
          <w:noProof/>
        </w:rPr>
      </w:pPr>
      <w:r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593833</wp:posOffset>
            </wp:positionH>
            <wp:positionV relativeFrom="paragraph">
              <wp:posOffset>367234</wp:posOffset>
            </wp:positionV>
            <wp:extent cx="4537494" cy="4147079"/>
            <wp:effectExtent l="0" t="0" r="0" b="63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4" cy="414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21A">
        <w:rPr>
          <w:rFonts w:ascii="바탕" w:eastAsia="바탕" w:hAnsi="바탕" w:hint="eastAsia"/>
        </w:rPr>
        <w:t>[회로 및 시뮬레이션 결과 첨부]</w:t>
      </w:r>
    </w:p>
    <w:p w:rsidR="00ED41F7" w:rsidRDefault="00ED41F7" w:rsidP="00BC3D11">
      <w:pPr>
        <w:spacing w:line="384" w:lineRule="auto"/>
        <w:rPr>
          <w:rFonts w:ascii="바탕" w:eastAsia="바탕" w:hAnsi="바탕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671183</wp:posOffset>
            </wp:positionH>
            <wp:positionV relativeFrom="paragraph">
              <wp:posOffset>4268566</wp:posOffset>
            </wp:positionV>
            <wp:extent cx="4382250" cy="4045154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50" cy="404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529422</wp:posOffset>
            </wp:positionH>
            <wp:positionV relativeFrom="paragraph">
              <wp:posOffset>-1833</wp:posOffset>
            </wp:positionV>
            <wp:extent cx="4657725" cy="4274185"/>
            <wp:effectExtent l="0" t="0" r="952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330" w:rsidRDefault="006A5330" w:rsidP="00BC3D11">
      <w:pPr>
        <w:spacing w:line="384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(2) 가변</w:t>
      </w:r>
      <w:r w:rsidR="00A5303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저항</w:t>
      </w:r>
      <w:r w:rsidR="00A5303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값에 </w:t>
      </w:r>
      <w:r w:rsidR="00A5303A">
        <w:rPr>
          <w:rFonts w:ascii="바탕" w:eastAsia="바탕" w:hAnsi="바탕" w:hint="eastAsia"/>
        </w:rPr>
        <w:t>따라</w:t>
      </w:r>
      <w:r>
        <w:rPr>
          <w:rFonts w:ascii="바탕" w:eastAsia="바탕" w:hAnsi="바탕" w:hint="eastAsia"/>
        </w:rPr>
        <w:t xml:space="preserve"> 변화하는 전압의 관계에 대해 알아보자.</w:t>
      </w:r>
    </w:p>
    <w:p w:rsidR="00ED41F7" w:rsidRDefault="00ED41F7" w:rsidP="00BC3D11">
      <w:pPr>
        <w:spacing w:line="384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가변저항값에 따라 각 O</w:t>
      </w:r>
      <w:r>
        <w:rPr>
          <w:rFonts w:ascii="바탕" w:eastAsia="바탕" w:hAnsi="바탕"/>
        </w:rPr>
        <w:t>PAmp</w:t>
      </w:r>
      <w:r>
        <w:rPr>
          <w:rFonts w:ascii="바탕" w:eastAsia="바탕" w:hAnsi="바탕" w:hint="eastAsia"/>
        </w:rPr>
        <w:t>의 비반전 핀에 들어가는 전압이 변화한다. 반전단에 들어가는 전압과 비반전단에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들어가는 전압의 차이는 </w:t>
      </w:r>
      <w:r>
        <w:rPr>
          <w:rFonts w:ascii="바탕" w:eastAsia="바탕" w:hAnsi="바탕"/>
        </w:rPr>
        <w:t>OPAmp</w:t>
      </w:r>
      <w:r>
        <w:rPr>
          <w:rFonts w:ascii="바탕" w:eastAsia="바탕" w:hAnsi="바탕" w:hint="eastAsia"/>
        </w:rPr>
        <w:t>의 게인만큼 증폭돼 출력이 된다. 우리가 사용하고 있는 회로의 경우 O</w:t>
      </w:r>
      <w:r>
        <w:rPr>
          <w:rFonts w:ascii="바탕" w:eastAsia="바탕" w:hAnsi="바탕"/>
        </w:rPr>
        <w:t>PAmp</w:t>
      </w:r>
      <w:r>
        <w:rPr>
          <w:rFonts w:ascii="바탕" w:eastAsia="바탕" w:hAnsi="바탕" w:hint="eastAsia"/>
        </w:rPr>
        <w:t xml:space="preserve">의 게인만큼 증폭한 신호가 회로의 </w:t>
      </w:r>
      <w:r>
        <w:rPr>
          <w:rFonts w:ascii="바탕" w:eastAsia="바탕" w:hAnsi="바탕"/>
        </w:rPr>
        <w:t xml:space="preserve">Vcc </w:t>
      </w:r>
      <w:r>
        <w:rPr>
          <w:rFonts w:ascii="바탕" w:eastAsia="바탕" w:hAnsi="바탕" w:hint="eastAsia"/>
        </w:rPr>
        <w:t xml:space="preserve">전압을 한참 넘어가기 때문에 출력 전압은 최대치인 </w:t>
      </w:r>
      <w:r>
        <w:rPr>
          <w:rFonts w:ascii="바탕" w:eastAsia="바탕" w:hAnsi="바탕"/>
        </w:rPr>
        <w:t xml:space="preserve">Vcc </w:t>
      </w:r>
      <w:r>
        <w:rPr>
          <w:rFonts w:ascii="바탕" w:eastAsia="바탕" w:hAnsi="바탕" w:hint="eastAsia"/>
        </w:rPr>
        <w:t>와 일치하게 나오고 있다.</w:t>
      </w:r>
    </w:p>
    <w:p w:rsidR="00ED41F7" w:rsidRPr="00ED41F7" w:rsidRDefault="00ED41F7" w:rsidP="00BC3D11">
      <w:pPr>
        <w:spacing w:line="384" w:lineRule="auto"/>
        <w:rPr>
          <w:rFonts w:ascii="바탕" w:eastAsia="바탕" w:hAnsi="바탕"/>
        </w:rPr>
      </w:pPr>
    </w:p>
    <w:p w:rsidR="006A5330" w:rsidRDefault="007351ED" w:rsidP="00BC3D11">
      <w:pPr>
        <w:spacing w:line="384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785495</wp:posOffset>
            </wp:positionH>
            <wp:positionV relativeFrom="paragraph">
              <wp:posOffset>3729990</wp:posOffset>
            </wp:positionV>
            <wp:extent cx="4174490" cy="3134995"/>
            <wp:effectExtent l="0" t="0" r="0" b="8255"/>
            <wp:wrapTopAndBottom/>
            <wp:docPr id="8" name="그림 8" descr="C:\Users\RedPortal\AppData\Local\Microsoft\Windows\INetCache\Content.Word\KakaoTalk_20170512_160733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Portal\AppData\Local\Microsoft\Windows\INetCache\Content.Word\KakaoTalk_20170512_16073306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1F7">
        <w:rPr>
          <w:rFonts w:ascii="바탕" w:eastAsia="바탕" w:hAnsi="바탕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758789</wp:posOffset>
            </wp:positionH>
            <wp:positionV relativeFrom="paragraph">
              <wp:posOffset>559914</wp:posOffset>
            </wp:positionV>
            <wp:extent cx="4204335" cy="3157855"/>
            <wp:effectExtent l="0" t="0" r="5715" b="4445"/>
            <wp:wrapTopAndBottom/>
            <wp:docPr id="10" name="그림 10" descr="C:\Users\RedPortal\AppData\Local\Microsoft\Windows\INetCache\Content.Word\KakaoTalk_20170512_160709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Portal\AppData\Local\Microsoft\Windows\INetCache\Content.Word\KakaoTalk_20170512_16070969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330">
        <w:rPr>
          <w:rFonts w:ascii="바탕" w:eastAsia="바탕" w:hAnsi="바탕" w:hint="eastAsia"/>
        </w:rPr>
        <w:t xml:space="preserve">(3) </w:t>
      </w:r>
      <w:r w:rsidR="00566AA9">
        <w:rPr>
          <w:rFonts w:ascii="바탕" w:eastAsia="바탕" w:hAnsi="바탕" w:hint="eastAsia"/>
        </w:rPr>
        <w:t xml:space="preserve">3단 비교기를 이용해, </w:t>
      </w:r>
      <w:r w:rsidR="006A5330">
        <w:rPr>
          <w:rFonts w:ascii="바탕" w:eastAsia="바탕" w:hAnsi="바탕" w:hint="eastAsia"/>
        </w:rPr>
        <w:t>가변</w:t>
      </w:r>
      <w:r w:rsidR="00A5303A">
        <w:rPr>
          <w:rFonts w:ascii="바탕" w:eastAsia="바탕" w:hAnsi="바탕" w:hint="eastAsia"/>
        </w:rPr>
        <w:t xml:space="preserve"> </w:t>
      </w:r>
      <w:r w:rsidR="006A5330">
        <w:rPr>
          <w:rFonts w:ascii="바탕" w:eastAsia="바탕" w:hAnsi="바탕" w:hint="eastAsia"/>
        </w:rPr>
        <w:t>저항</w:t>
      </w:r>
      <w:r w:rsidR="00A5303A">
        <w:rPr>
          <w:rFonts w:ascii="바탕" w:eastAsia="바탕" w:hAnsi="바탕" w:hint="eastAsia"/>
        </w:rPr>
        <w:t xml:space="preserve"> </w:t>
      </w:r>
      <w:r w:rsidR="006A5330">
        <w:rPr>
          <w:rFonts w:ascii="바탕" w:eastAsia="바탕" w:hAnsi="바탕" w:hint="eastAsia"/>
        </w:rPr>
        <w:t xml:space="preserve">값을 </w:t>
      </w:r>
      <w:r w:rsidR="00A5303A">
        <w:rPr>
          <w:rFonts w:ascii="바탕" w:eastAsia="바탕" w:hAnsi="바탕" w:hint="eastAsia"/>
        </w:rPr>
        <w:t>바꾸면</w:t>
      </w:r>
      <w:r w:rsidR="006A5330">
        <w:rPr>
          <w:rFonts w:ascii="바탕" w:eastAsia="바탕" w:hAnsi="바탕" w:hint="eastAsia"/>
        </w:rPr>
        <w:t xml:space="preserve"> </w:t>
      </w:r>
      <w:r w:rsidR="00A5303A">
        <w:rPr>
          <w:rFonts w:ascii="바탕" w:eastAsia="바탕" w:hAnsi="바탕" w:hint="eastAsia"/>
        </w:rPr>
        <w:t xml:space="preserve">점등하는 LED의 개수가 바뀌는 회로를 </w:t>
      </w:r>
      <w:r w:rsidR="00770905">
        <w:rPr>
          <w:rFonts w:ascii="바탕" w:eastAsia="바탕" w:hAnsi="바탕" w:hint="eastAsia"/>
        </w:rPr>
        <w:t>브레드보드에 구성해</w:t>
      </w:r>
      <w:r w:rsidR="00A5303A">
        <w:rPr>
          <w:rFonts w:ascii="바탕" w:eastAsia="바탕" w:hAnsi="바탕" w:hint="eastAsia"/>
        </w:rPr>
        <w:t>보자</w:t>
      </w:r>
      <w:r w:rsidR="00ED41F7">
        <w:rPr>
          <w:rFonts w:ascii="바탕" w:eastAsia="바탕" w:hAnsi="바탕" w:hint="eastAsia"/>
        </w:rPr>
        <w:t>.</w:t>
      </w:r>
      <w:bookmarkStart w:id="0" w:name="_GoBack"/>
      <w:bookmarkEnd w:id="0"/>
    </w:p>
    <w:p w:rsidR="00A5303A" w:rsidRDefault="007351ED" w:rsidP="00BC3D11">
      <w:pPr>
        <w:spacing w:line="384" w:lineRule="auto"/>
        <w:rPr>
          <w:rFonts w:ascii="바탕" w:eastAsia="바탕" w:hAnsi="바탕"/>
          <w:b/>
        </w:rPr>
      </w:pPr>
      <w:r>
        <w:rPr>
          <w:rFonts w:ascii="바탕" w:eastAsia="바탕" w:hAnsi="바탕" w:hint="eastAsia"/>
          <w:noProof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711200</wp:posOffset>
            </wp:positionH>
            <wp:positionV relativeFrom="paragraph">
              <wp:posOffset>-2540</wp:posOffset>
            </wp:positionV>
            <wp:extent cx="4307840" cy="3235325"/>
            <wp:effectExtent l="0" t="0" r="0" b="3175"/>
            <wp:wrapTopAndBottom/>
            <wp:docPr id="7" name="그림 7" descr="C:\Users\RedPortal\AppData\Local\Microsoft\Windows\INetCache\Content.Word\KakaoTalk_20170512_16072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Portal\AppData\Local\Microsoft\Windows\INetCache\Content.Word\KakaoTalk_20170512_1607213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D11" w:rsidRDefault="00BC3D11" w:rsidP="00BC3D11">
      <w:pPr>
        <w:spacing w:line="384" w:lineRule="auto"/>
        <w:rPr>
          <w:rFonts w:ascii="바탕" w:eastAsia="바탕" w:hAnsi="바탕"/>
          <w:b/>
        </w:rPr>
      </w:pPr>
      <w:r>
        <w:rPr>
          <w:rFonts w:ascii="바탕" w:eastAsia="바탕" w:hAnsi="바탕" w:hint="eastAsia"/>
          <w:b/>
        </w:rPr>
        <w:t>5</w:t>
      </w:r>
      <w:r w:rsidRPr="00FB251C">
        <w:rPr>
          <w:rFonts w:ascii="바탕" w:eastAsia="바탕" w:hAnsi="바탕" w:hint="eastAsia"/>
          <w:b/>
        </w:rPr>
        <w:t>. 참고 문헌</w:t>
      </w:r>
    </w:p>
    <w:p w:rsidR="00ED41F7" w:rsidRPr="004D1D43" w:rsidRDefault="00ED41F7" w:rsidP="00ED41F7">
      <w:pPr>
        <w:ind w:left="360"/>
        <w:rPr>
          <w:rFonts w:ascii="바탕" w:eastAsia="바탕" w:hAnsi="바탕"/>
          <w:kern w:val="0"/>
          <w:szCs w:val="20"/>
        </w:rPr>
      </w:pPr>
      <w:r>
        <w:rPr>
          <w:rFonts w:ascii="바탕" w:eastAsia="바탕" w:hAnsi="바탕"/>
          <w:b/>
        </w:rPr>
        <w:t xml:space="preserve">  </w:t>
      </w: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ED41F7" w:rsidRPr="00ED41F7" w:rsidRDefault="00ED41F7" w:rsidP="00BC3D11">
      <w:pPr>
        <w:spacing w:line="384" w:lineRule="auto"/>
        <w:rPr>
          <w:rFonts w:ascii="바탕" w:eastAsia="바탕" w:hAnsi="바탕"/>
        </w:rPr>
      </w:pPr>
    </w:p>
    <w:sectPr w:rsidR="00ED41F7" w:rsidRPr="00ED41F7" w:rsidSect="004D6B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6BD" w:rsidRDefault="001276BD" w:rsidP="00E50EBE">
      <w:r>
        <w:separator/>
      </w:r>
    </w:p>
  </w:endnote>
  <w:endnote w:type="continuationSeparator" w:id="0">
    <w:p w:rsidR="001276BD" w:rsidRDefault="001276BD" w:rsidP="00E50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6BD" w:rsidRDefault="001276BD" w:rsidP="00E50EBE">
      <w:r>
        <w:separator/>
      </w:r>
    </w:p>
  </w:footnote>
  <w:footnote w:type="continuationSeparator" w:id="0">
    <w:p w:rsidR="001276BD" w:rsidRDefault="001276BD" w:rsidP="00E50E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3D1F59"/>
    <w:multiLevelType w:val="hybridMultilevel"/>
    <w:tmpl w:val="BC245A5A"/>
    <w:lvl w:ilvl="0" w:tplc="BBCE43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C692B23"/>
    <w:multiLevelType w:val="hybridMultilevel"/>
    <w:tmpl w:val="4052E008"/>
    <w:lvl w:ilvl="0" w:tplc="60841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64C"/>
    <w:rsid w:val="00024B3C"/>
    <w:rsid w:val="000251D7"/>
    <w:rsid w:val="0003468D"/>
    <w:rsid w:val="000A7627"/>
    <w:rsid w:val="00101D7D"/>
    <w:rsid w:val="00103C55"/>
    <w:rsid w:val="00125E26"/>
    <w:rsid w:val="001276BD"/>
    <w:rsid w:val="00165B13"/>
    <w:rsid w:val="00197396"/>
    <w:rsid w:val="001C789B"/>
    <w:rsid w:val="001C7EB5"/>
    <w:rsid w:val="00220538"/>
    <w:rsid w:val="002442A0"/>
    <w:rsid w:val="00254D58"/>
    <w:rsid w:val="0025614D"/>
    <w:rsid w:val="00261B42"/>
    <w:rsid w:val="00303558"/>
    <w:rsid w:val="00327047"/>
    <w:rsid w:val="003B5EB0"/>
    <w:rsid w:val="00467D0E"/>
    <w:rsid w:val="004760B6"/>
    <w:rsid w:val="004C1E23"/>
    <w:rsid w:val="004D6B49"/>
    <w:rsid w:val="005128BC"/>
    <w:rsid w:val="0053364C"/>
    <w:rsid w:val="00553979"/>
    <w:rsid w:val="00554581"/>
    <w:rsid w:val="00566AA9"/>
    <w:rsid w:val="00594A21"/>
    <w:rsid w:val="005F32C5"/>
    <w:rsid w:val="00602E0B"/>
    <w:rsid w:val="00642FDF"/>
    <w:rsid w:val="0065406D"/>
    <w:rsid w:val="006A5330"/>
    <w:rsid w:val="007109A6"/>
    <w:rsid w:val="00732563"/>
    <w:rsid w:val="007351ED"/>
    <w:rsid w:val="00770905"/>
    <w:rsid w:val="007D330D"/>
    <w:rsid w:val="00831ABB"/>
    <w:rsid w:val="00874A83"/>
    <w:rsid w:val="00874FC9"/>
    <w:rsid w:val="008B208D"/>
    <w:rsid w:val="008B2390"/>
    <w:rsid w:val="00900518"/>
    <w:rsid w:val="009462BD"/>
    <w:rsid w:val="00961747"/>
    <w:rsid w:val="009E0A47"/>
    <w:rsid w:val="00A1221A"/>
    <w:rsid w:val="00A2116A"/>
    <w:rsid w:val="00A32D28"/>
    <w:rsid w:val="00A40C4E"/>
    <w:rsid w:val="00A5303A"/>
    <w:rsid w:val="00A84A55"/>
    <w:rsid w:val="00AA20F8"/>
    <w:rsid w:val="00AD1A97"/>
    <w:rsid w:val="00B64A96"/>
    <w:rsid w:val="00BB2B82"/>
    <w:rsid w:val="00BC355B"/>
    <w:rsid w:val="00BC3D11"/>
    <w:rsid w:val="00BD1C14"/>
    <w:rsid w:val="00C248DF"/>
    <w:rsid w:val="00C55DDA"/>
    <w:rsid w:val="00CC38FB"/>
    <w:rsid w:val="00CE6156"/>
    <w:rsid w:val="00D36254"/>
    <w:rsid w:val="00D41B21"/>
    <w:rsid w:val="00D509E0"/>
    <w:rsid w:val="00DD5E2F"/>
    <w:rsid w:val="00E27CD6"/>
    <w:rsid w:val="00E36B09"/>
    <w:rsid w:val="00E50EBE"/>
    <w:rsid w:val="00E73E0E"/>
    <w:rsid w:val="00ED41F7"/>
    <w:rsid w:val="00F12AB3"/>
    <w:rsid w:val="00F30F21"/>
    <w:rsid w:val="00F325E0"/>
    <w:rsid w:val="00FE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750D30-30E4-4CDE-B07D-D080D200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41B2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3364C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53364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3364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53364C"/>
    <w:rPr>
      <w:b/>
      <w:bCs/>
      <w:szCs w:val="20"/>
    </w:rPr>
  </w:style>
  <w:style w:type="table" w:styleId="a6">
    <w:name w:val="Table Grid"/>
    <w:basedOn w:val="a1"/>
    <w:uiPriority w:val="59"/>
    <w:rsid w:val="00DD5E2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header"/>
    <w:basedOn w:val="a"/>
    <w:link w:val="Char0"/>
    <w:uiPriority w:val="99"/>
    <w:unhideWhenUsed/>
    <w:rsid w:val="00E50E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50EBE"/>
  </w:style>
  <w:style w:type="paragraph" w:styleId="a8">
    <w:name w:val="footer"/>
    <w:basedOn w:val="a"/>
    <w:link w:val="Char1"/>
    <w:uiPriority w:val="99"/>
    <w:unhideWhenUsed/>
    <w:rsid w:val="00E50EB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50EBE"/>
  </w:style>
  <w:style w:type="paragraph" w:styleId="a9">
    <w:name w:val="List Paragraph"/>
    <w:basedOn w:val="a"/>
    <w:uiPriority w:val="34"/>
    <w:qFormat/>
    <w:rsid w:val="00BC3D11"/>
    <w:pPr>
      <w:ind w:leftChars="400" w:left="800"/>
    </w:pPr>
  </w:style>
  <w:style w:type="paragraph" w:customStyle="1" w:styleId="10">
    <w:name w:val="본문(신명조10)"/>
    <w:basedOn w:val="a"/>
    <w:rsid w:val="006A53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327047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327047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327047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327047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3270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773AE-73D1-408E-8271-505FA50E7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</dc:creator>
  <cp:keywords/>
  <dc:description/>
  <cp:lastModifiedBy>khurai kim</cp:lastModifiedBy>
  <cp:revision>3</cp:revision>
  <dcterms:created xsi:type="dcterms:W3CDTF">2013-05-07T05:52:00Z</dcterms:created>
  <dcterms:modified xsi:type="dcterms:W3CDTF">2017-05-18T14:46:00Z</dcterms:modified>
</cp:coreProperties>
</file>